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324BD" w14:textId="03966A36" w:rsidR="00F75043" w:rsidRPr="005F74FB" w:rsidRDefault="00F75043">
      <w:pPr>
        <w:rPr>
          <w:rFonts w:ascii="Arial" w:hAnsi="Arial" w:cs="Arial"/>
          <w:sz w:val="22"/>
          <w:szCs w:val="22"/>
          <w:lang w:val="tr-TR"/>
        </w:rPr>
      </w:pPr>
      <w:r w:rsidRPr="005F74FB">
        <w:rPr>
          <w:rFonts w:ascii="Arial" w:hAnsi="Arial" w:cs="Arial"/>
          <w:noProof/>
          <w:spacing w:val="13"/>
          <w:position w:val="5"/>
          <w:sz w:val="22"/>
          <w:szCs w:val="22"/>
          <w:lang w:val="tr-TR" w:eastAsia="tr-TR"/>
        </w:rPr>
        <w:drawing>
          <wp:anchor distT="0" distB="0" distL="114300" distR="114300" simplePos="0" relativeHeight="251660288" behindDoc="1" locked="0" layoutInCell="1" allowOverlap="1" wp14:anchorId="6C227E38" wp14:editId="3198DF9F">
            <wp:simplePos x="0" y="0"/>
            <wp:positionH relativeFrom="column">
              <wp:posOffset>-224790</wp:posOffset>
            </wp:positionH>
            <wp:positionV relativeFrom="paragraph">
              <wp:posOffset>-482600</wp:posOffset>
            </wp:positionV>
            <wp:extent cx="1220470" cy="82296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2047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74FB">
        <w:rPr>
          <w:rFonts w:ascii="Arial" w:hAnsi="Arial" w:cs="Arial"/>
          <w:noProof/>
          <w:sz w:val="22"/>
          <w:szCs w:val="22"/>
          <w:lang w:val="tr-TR" w:eastAsia="tr-TR"/>
        </w:rPr>
        <w:drawing>
          <wp:anchor distT="0" distB="0" distL="114300" distR="114300" simplePos="0" relativeHeight="251659264" behindDoc="0" locked="0" layoutInCell="1" allowOverlap="1" wp14:anchorId="21C6CE88" wp14:editId="677C90A2">
            <wp:simplePos x="0" y="0"/>
            <wp:positionH relativeFrom="margin">
              <wp:posOffset>5191760</wp:posOffset>
            </wp:positionH>
            <wp:positionV relativeFrom="paragraph">
              <wp:posOffset>-717550</wp:posOffset>
            </wp:positionV>
            <wp:extent cx="1349375" cy="1316990"/>
            <wp:effectExtent l="0" t="0" r="3175" b="0"/>
            <wp:wrapNone/>
            <wp:docPr id="1" name="Resim 1" descr="C:\Users\User\Desktop\TCDGKOMISYON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CDGKOMISYONU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55C5F" w14:textId="77777777" w:rsidR="00F75043" w:rsidRPr="005F74FB" w:rsidRDefault="00F75043">
      <w:pPr>
        <w:rPr>
          <w:rFonts w:ascii="Arial" w:hAnsi="Arial" w:cs="Arial"/>
          <w:sz w:val="22"/>
          <w:szCs w:val="22"/>
          <w:lang w:val="tr-TR"/>
        </w:rPr>
      </w:pPr>
    </w:p>
    <w:p w14:paraId="74159022" w14:textId="77777777" w:rsidR="00F75043" w:rsidRPr="005F74FB" w:rsidRDefault="00F75043">
      <w:pPr>
        <w:rPr>
          <w:rFonts w:ascii="Arial" w:hAnsi="Arial" w:cs="Arial"/>
          <w:sz w:val="22"/>
          <w:szCs w:val="22"/>
          <w:lang w:val="tr-TR"/>
        </w:rPr>
      </w:pPr>
    </w:p>
    <w:p w14:paraId="50C7A570" w14:textId="018632FC" w:rsidR="00F75043" w:rsidRPr="005F74FB" w:rsidRDefault="00F75043" w:rsidP="00F75043">
      <w:pPr>
        <w:jc w:val="center"/>
        <w:rPr>
          <w:rFonts w:ascii="Arial" w:hAnsi="Arial" w:cs="Arial"/>
          <w:sz w:val="32"/>
          <w:szCs w:val="22"/>
          <w:lang w:val="tr-TR"/>
        </w:rPr>
      </w:pPr>
      <w:r w:rsidRPr="005F74FB">
        <w:rPr>
          <w:rFonts w:ascii="Arial" w:hAnsi="Arial" w:cs="Arial"/>
          <w:b/>
          <w:sz w:val="32"/>
          <w:szCs w:val="22"/>
          <w:lang w:val="tr-TR"/>
        </w:rPr>
        <w:t>TOPLANTI RAPORU</w:t>
      </w:r>
    </w:p>
    <w:p w14:paraId="600C1871" w14:textId="77777777" w:rsidR="00F75043" w:rsidRPr="005F74FB" w:rsidRDefault="00F75043">
      <w:pPr>
        <w:rPr>
          <w:rFonts w:ascii="Arial" w:hAnsi="Arial" w:cs="Arial"/>
          <w:sz w:val="22"/>
          <w:szCs w:val="22"/>
          <w:lang w:val="tr-TR"/>
        </w:rPr>
      </w:pPr>
    </w:p>
    <w:p w14:paraId="4B129A84" w14:textId="77777777" w:rsidR="00F75043" w:rsidRPr="005F74FB" w:rsidRDefault="00F75043">
      <w:pPr>
        <w:rPr>
          <w:rFonts w:ascii="Arial" w:hAnsi="Arial" w:cs="Arial"/>
          <w:sz w:val="22"/>
          <w:szCs w:val="22"/>
          <w:lang w:val="tr-TR"/>
        </w:rPr>
      </w:pPr>
    </w:p>
    <w:tbl>
      <w:tblPr>
        <w:tblStyle w:val="TabloKlavuzu"/>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8632"/>
      </w:tblGrid>
      <w:tr w:rsidR="00F75043" w:rsidRPr="005F74FB" w14:paraId="20691DCD" w14:textId="77777777" w:rsidTr="005E0F1A">
        <w:trPr>
          <w:trHeight w:val="397"/>
        </w:trPr>
        <w:tc>
          <w:tcPr>
            <w:tcW w:w="1574" w:type="dxa"/>
            <w:tcBorders>
              <w:top w:val="single" w:sz="4" w:space="0" w:color="auto"/>
              <w:left w:val="single" w:sz="4" w:space="0" w:color="auto"/>
              <w:bottom w:val="single" w:sz="4" w:space="0" w:color="auto"/>
              <w:right w:val="single" w:sz="4" w:space="0" w:color="auto"/>
            </w:tcBorders>
          </w:tcPr>
          <w:p w14:paraId="0DA87D92" w14:textId="77777777" w:rsidR="00F75043" w:rsidRPr="005F74FB" w:rsidRDefault="00F75043" w:rsidP="00DD386C">
            <w:pPr>
              <w:pStyle w:val="stbilgi"/>
              <w:rPr>
                <w:rFonts w:ascii="Arial" w:hAnsi="Arial" w:cs="Arial"/>
                <w:b/>
                <w:sz w:val="22"/>
                <w:szCs w:val="22"/>
                <w:lang w:val="tr-TR"/>
              </w:rPr>
            </w:pPr>
            <w:r w:rsidRPr="005F74FB">
              <w:rPr>
                <w:rFonts w:ascii="Arial" w:hAnsi="Arial" w:cs="Arial"/>
                <w:b/>
                <w:sz w:val="22"/>
                <w:szCs w:val="22"/>
                <w:lang w:val="tr-TR"/>
              </w:rPr>
              <w:t>Konu</w:t>
            </w:r>
          </w:p>
        </w:tc>
        <w:tc>
          <w:tcPr>
            <w:tcW w:w="8632" w:type="dxa"/>
            <w:tcBorders>
              <w:top w:val="single" w:sz="4" w:space="0" w:color="auto"/>
              <w:left w:val="single" w:sz="4" w:space="0" w:color="auto"/>
              <w:bottom w:val="single" w:sz="4" w:space="0" w:color="auto"/>
              <w:right w:val="single" w:sz="4" w:space="0" w:color="auto"/>
            </w:tcBorders>
          </w:tcPr>
          <w:p w14:paraId="13E60011" w14:textId="01F1CED1" w:rsidR="00F75043" w:rsidRPr="005F74FB" w:rsidRDefault="00F75043" w:rsidP="005E0F1A">
            <w:pPr>
              <w:pStyle w:val="stbilgi"/>
              <w:rPr>
                <w:rFonts w:ascii="Arial" w:hAnsi="Arial" w:cs="Arial"/>
                <w:sz w:val="22"/>
                <w:szCs w:val="22"/>
                <w:lang w:val="tr-TR"/>
              </w:rPr>
            </w:pPr>
            <w:r w:rsidRPr="005F74FB">
              <w:rPr>
                <w:rFonts w:ascii="Arial" w:hAnsi="Arial" w:cs="Arial"/>
                <w:sz w:val="22"/>
                <w:szCs w:val="22"/>
                <w:lang w:val="tr-TR"/>
              </w:rPr>
              <w:t xml:space="preserve">: Sivil Havacılık Genel Müdürlüğü Toplumsal Cinsiyet Dengesi Geliştirme Komisyonu </w:t>
            </w:r>
          </w:p>
        </w:tc>
      </w:tr>
      <w:tr w:rsidR="00F75043" w:rsidRPr="005F74FB" w14:paraId="2B251530" w14:textId="77777777" w:rsidTr="00F75043">
        <w:trPr>
          <w:trHeight w:val="248"/>
        </w:trPr>
        <w:tc>
          <w:tcPr>
            <w:tcW w:w="1574" w:type="dxa"/>
            <w:tcBorders>
              <w:top w:val="single" w:sz="4" w:space="0" w:color="auto"/>
              <w:left w:val="single" w:sz="4" w:space="0" w:color="auto"/>
              <w:bottom w:val="single" w:sz="4" w:space="0" w:color="auto"/>
              <w:right w:val="single" w:sz="4" w:space="0" w:color="auto"/>
            </w:tcBorders>
          </w:tcPr>
          <w:p w14:paraId="0F07E512" w14:textId="0FE59DA6" w:rsidR="00F75043" w:rsidRPr="005F74FB" w:rsidRDefault="00F75043" w:rsidP="00DD386C">
            <w:pPr>
              <w:pStyle w:val="stbilgi"/>
              <w:rPr>
                <w:rFonts w:ascii="Arial" w:hAnsi="Arial" w:cs="Arial"/>
                <w:b/>
                <w:sz w:val="22"/>
                <w:szCs w:val="22"/>
                <w:lang w:val="tr-TR"/>
              </w:rPr>
            </w:pPr>
            <w:r w:rsidRPr="005F74FB">
              <w:rPr>
                <w:rFonts w:ascii="Arial" w:hAnsi="Arial" w:cs="Arial"/>
                <w:b/>
                <w:sz w:val="22"/>
                <w:szCs w:val="22"/>
                <w:lang w:val="tr-TR"/>
              </w:rPr>
              <w:t xml:space="preserve">Tarih </w:t>
            </w:r>
          </w:p>
        </w:tc>
        <w:tc>
          <w:tcPr>
            <w:tcW w:w="8632" w:type="dxa"/>
            <w:tcBorders>
              <w:top w:val="single" w:sz="4" w:space="0" w:color="auto"/>
              <w:left w:val="single" w:sz="4" w:space="0" w:color="auto"/>
              <w:bottom w:val="single" w:sz="4" w:space="0" w:color="auto"/>
              <w:right w:val="single" w:sz="4" w:space="0" w:color="auto"/>
            </w:tcBorders>
          </w:tcPr>
          <w:p w14:paraId="364C57C5" w14:textId="2FD2D1B8" w:rsidR="00F75043" w:rsidRPr="005F74FB" w:rsidRDefault="00076279" w:rsidP="00076279">
            <w:pPr>
              <w:pStyle w:val="stbilgi"/>
              <w:rPr>
                <w:rFonts w:ascii="Arial" w:hAnsi="Arial" w:cs="Arial"/>
                <w:sz w:val="22"/>
                <w:szCs w:val="22"/>
                <w:lang w:val="tr-TR"/>
              </w:rPr>
            </w:pPr>
            <w:r w:rsidRPr="005F74FB">
              <w:rPr>
                <w:rFonts w:ascii="Arial" w:hAnsi="Arial" w:cs="Arial"/>
                <w:sz w:val="22"/>
                <w:szCs w:val="22"/>
                <w:lang w:val="tr-TR"/>
              </w:rPr>
              <w:t>11 Eylül</w:t>
            </w:r>
            <w:r w:rsidR="00F75043" w:rsidRPr="005F74FB">
              <w:rPr>
                <w:rFonts w:ascii="Arial" w:hAnsi="Arial" w:cs="Arial"/>
                <w:sz w:val="22"/>
                <w:szCs w:val="22"/>
                <w:lang w:val="tr-TR"/>
              </w:rPr>
              <w:t xml:space="preserve"> 2018 </w:t>
            </w:r>
            <w:r w:rsidRPr="005F74FB">
              <w:rPr>
                <w:rFonts w:ascii="Arial" w:hAnsi="Arial" w:cs="Arial"/>
                <w:sz w:val="22"/>
                <w:szCs w:val="22"/>
                <w:lang w:val="tr-TR"/>
              </w:rPr>
              <w:t>Salı</w:t>
            </w:r>
            <w:r w:rsidR="00F75043" w:rsidRPr="005F74FB">
              <w:rPr>
                <w:rFonts w:ascii="Arial" w:hAnsi="Arial" w:cs="Arial"/>
                <w:sz w:val="22"/>
                <w:szCs w:val="22"/>
                <w:lang w:val="tr-TR"/>
              </w:rPr>
              <w:t xml:space="preserve"> </w:t>
            </w:r>
          </w:p>
        </w:tc>
      </w:tr>
      <w:tr w:rsidR="005E0F1A" w:rsidRPr="005F74FB" w14:paraId="2DD48142" w14:textId="77777777" w:rsidTr="00F75043">
        <w:trPr>
          <w:trHeight w:val="248"/>
        </w:trPr>
        <w:tc>
          <w:tcPr>
            <w:tcW w:w="1574" w:type="dxa"/>
            <w:tcBorders>
              <w:top w:val="single" w:sz="4" w:space="0" w:color="auto"/>
              <w:left w:val="single" w:sz="4" w:space="0" w:color="auto"/>
              <w:bottom w:val="single" w:sz="4" w:space="0" w:color="auto"/>
              <w:right w:val="single" w:sz="4" w:space="0" w:color="auto"/>
            </w:tcBorders>
          </w:tcPr>
          <w:p w14:paraId="18AAE8E8" w14:textId="458B6670" w:rsidR="005E0F1A" w:rsidRPr="005F74FB" w:rsidRDefault="005E0F1A" w:rsidP="00DD386C">
            <w:pPr>
              <w:pStyle w:val="stbilgi"/>
              <w:rPr>
                <w:rFonts w:ascii="Arial" w:hAnsi="Arial" w:cs="Arial"/>
                <w:b/>
                <w:sz w:val="22"/>
                <w:szCs w:val="22"/>
                <w:lang w:val="tr-TR"/>
              </w:rPr>
            </w:pPr>
            <w:r w:rsidRPr="005F74FB">
              <w:rPr>
                <w:rFonts w:ascii="Arial" w:hAnsi="Arial" w:cs="Arial"/>
                <w:b/>
                <w:sz w:val="22"/>
                <w:szCs w:val="22"/>
                <w:lang w:val="tr-TR"/>
              </w:rPr>
              <w:t>Saat</w:t>
            </w:r>
          </w:p>
        </w:tc>
        <w:tc>
          <w:tcPr>
            <w:tcW w:w="8632" w:type="dxa"/>
            <w:tcBorders>
              <w:top w:val="single" w:sz="4" w:space="0" w:color="auto"/>
              <w:left w:val="single" w:sz="4" w:space="0" w:color="auto"/>
              <w:bottom w:val="single" w:sz="4" w:space="0" w:color="auto"/>
              <w:right w:val="single" w:sz="4" w:space="0" w:color="auto"/>
            </w:tcBorders>
          </w:tcPr>
          <w:p w14:paraId="6FB5D5B5" w14:textId="072E724F" w:rsidR="005E0F1A" w:rsidRPr="005F74FB" w:rsidRDefault="00076279" w:rsidP="005E0F1A">
            <w:pPr>
              <w:pStyle w:val="stbilgi"/>
              <w:rPr>
                <w:rFonts w:ascii="Arial" w:hAnsi="Arial" w:cs="Arial"/>
                <w:sz w:val="22"/>
                <w:szCs w:val="22"/>
                <w:lang w:val="tr-TR"/>
              </w:rPr>
            </w:pPr>
            <w:r w:rsidRPr="005F74FB">
              <w:rPr>
                <w:rFonts w:ascii="Arial" w:hAnsi="Arial" w:cs="Arial"/>
                <w:sz w:val="22"/>
                <w:szCs w:val="22"/>
                <w:lang w:val="tr-TR"/>
              </w:rPr>
              <w:t xml:space="preserve">: </w:t>
            </w:r>
            <w:proofErr w:type="gramStart"/>
            <w:r w:rsidRPr="005F74FB">
              <w:rPr>
                <w:rFonts w:ascii="Arial" w:hAnsi="Arial" w:cs="Arial"/>
                <w:sz w:val="22"/>
                <w:szCs w:val="22"/>
                <w:lang w:val="tr-TR"/>
              </w:rPr>
              <w:t>10:00</w:t>
            </w:r>
            <w:proofErr w:type="gramEnd"/>
            <w:r w:rsidRPr="005F74FB">
              <w:rPr>
                <w:rFonts w:ascii="Arial" w:hAnsi="Arial" w:cs="Arial"/>
                <w:sz w:val="22"/>
                <w:szCs w:val="22"/>
                <w:lang w:val="tr-TR"/>
              </w:rPr>
              <w:t>- 16</w:t>
            </w:r>
            <w:r w:rsidR="005E0F1A" w:rsidRPr="005F74FB">
              <w:rPr>
                <w:rFonts w:ascii="Arial" w:hAnsi="Arial" w:cs="Arial"/>
                <w:sz w:val="22"/>
                <w:szCs w:val="22"/>
                <w:lang w:val="tr-TR"/>
              </w:rPr>
              <w:t>:00</w:t>
            </w:r>
          </w:p>
        </w:tc>
      </w:tr>
      <w:tr w:rsidR="00F75043" w:rsidRPr="005F74FB" w14:paraId="124BC181" w14:textId="77777777" w:rsidTr="00F75043">
        <w:trPr>
          <w:trHeight w:val="248"/>
        </w:trPr>
        <w:tc>
          <w:tcPr>
            <w:tcW w:w="1574" w:type="dxa"/>
            <w:tcBorders>
              <w:top w:val="single" w:sz="4" w:space="0" w:color="auto"/>
              <w:left w:val="single" w:sz="4" w:space="0" w:color="auto"/>
              <w:bottom w:val="single" w:sz="4" w:space="0" w:color="auto"/>
              <w:right w:val="single" w:sz="4" w:space="0" w:color="auto"/>
            </w:tcBorders>
          </w:tcPr>
          <w:p w14:paraId="536CB652" w14:textId="77777777" w:rsidR="00F75043" w:rsidRPr="005F74FB" w:rsidRDefault="00F75043" w:rsidP="00DD386C">
            <w:pPr>
              <w:pStyle w:val="stbilgi"/>
              <w:rPr>
                <w:rFonts w:ascii="Arial" w:hAnsi="Arial" w:cs="Arial"/>
                <w:b/>
                <w:sz w:val="22"/>
                <w:szCs w:val="22"/>
                <w:lang w:val="tr-TR"/>
              </w:rPr>
            </w:pPr>
            <w:r w:rsidRPr="005F74FB">
              <w:rPr>
                <w:rFonts w:ascii="Arial" w:hAnsi="Arial" w:cs="Arial"/>
                <w:b/>
                <w:sz w:val="22"/>
                <w:szCs w:val="22"/>
                <w:lang w:val="tr-TR"/>
              </w:rPr>
              <w:t>Toplantı No</w:t>
            </w:r>
          </w:p>
        </w:tc>
        <w:tc>
          <w:tcPr>
            <w:tcW w:w="8632" w:type="dxa"/>
            <w:tcBorders>
              <w:top w:val="single" w:sz="4" w:space="0" w:color="auto"/>
              <w:left w:val="single" w:sz="4" w:space="0" w:color="auto"/>
              <w:bottom w:val="single" w:sz="4" w:space="0" w:color="auto"/>
              <w:right w:val="single" w:sz="4" w:space="0" w:color="auto"/>
            </w:tcBorders>
          </w:tcPr>
          <w:p w14:paraId="0C9B58C9" w14:textId="10F62CB9" w:rsidR="00F75043" w:rsidRPr="005F74FB" w:rsidRDefault="00F75043" w:rsidP="00DD386C">
            <w:pPr>
              <w:pStyle w:val="stbilgi"/>
              <w:rPr>
                <w:rFonts w:ascii="Arial" w:hAnsi="Arial" w:cs="Arial"/>
                <w:sz w:val="22"/>
                <w:szCs w:val="22"/>
                <w:lang w:val="tr-TR"/>
              </w:rPr>
            </w:pPr>
            <w:r w:rsidRPr="005F74FB">
              <w:rPr>
                <w:rFonts w:ascii="Arial" w:hAnsi="Arial" w:cs="Arial"/>
                <w:sz w:val="22"/>
                <w:szCs w:val="22"/>
                <w:lang w:val="tr-TR"/>
              </w:rPr>
              <w:t xml:space="preserve">: </w:t>
            </w:r>
            <w:r w:rsidR="00076279" w:rsidRPr="005F74FB">
              <w:rPr>
                <w:rFonts w:ascii="Arial" w:hAnsi="Arial" w:cs="Arial"/>
                <w:sz w:val="22"/>
                <w:szCs w:val="22"/>
                <w:lang w:val="tr-TR"/>
              </w:rPr>
              <w:t>2</w:t>
            </w:r>
          </w:p>
        </w:tc>
      </w:tr>
      <w:tr w:rsidR="00F75043" w:rsidRPr="005F74FB" w14:paraId="7F5BD7CB" w14:textId="77777777" w:rsidTr="005E0F1A">
        <w:trPr>
          <w:trHeight w:val="196"/>
        </w:trPr>
        <w:tc>
          <w:tcPr>
            <w:tcW w:w="1574" w:type="dxa"/>
            <w:tcBorders>
              <w:top w:val="single" w:sz="4" w:space="0" w:color="auto"/>
              <w:left w:val="single" w:sz="4" w:space="0" w:color="auto"/>
              <w:bottom w:val="single" w:sz="4" w:space="0" w:color="auto"/>
              <w:right w:val="single" w:sz="4" w:space="0" w:color="auto"/>
            </w:tcBorders>
          </w:tcPr>
          <w:p w14:paraId="7F409F28" w14:textId="77777777" w:rsidR="00F75043" w:rsidRPr="005F74FB" w:rsidRDefault="00F75043" w:rsidP="00DD386C">
            <w:pPr>
              <w:pStyle w:val="stbilgi"/>
              <w:rPr>
                <w:rFonts w:ascii="Arial" w:hAnsi="Arial" w:cs="Arial"/>
                <w:b/>
                <w:sz w:val="22"/>
                <w:szCs w:val="22"/>
                <w:lang w:val="tr-TR"/>
              </w:rPr>
            </w:pPr>
            <w:r w:rsidRPr="005F74FB">
              <w:rPr>
                <w:rFonts w:ascii="Arial" w:hAnsi="Arial" w:cs="Arial"/>
                <w:b/>
                <w:sz w:val="22"/>
                <w:szCs w:val="22"/>
                <w:lang w:val="tr-TR"/>
              </w:rPr>
              <w:t>Yer</w:t>
            </w:r>
          </w:p>
        </w:tc>
        <w:tc>
          <w:tcPr>
            <w:tcW w:w="8632" w:type="dxa"/>
            <w:tcBorders>
              <w:top w:val="single" w:sz="4" w:space="0" w:color="auto"/>
              <w:left w:val="single" w:sz="4" w:space="0" w:color="auto"/>
              <w:bottom w:val="single" w:sz="4" w:space="0" w:color="auto"/>
              <w:right w:val="single" w:sz="4" w:space="0" w:color="auto"/>
            </w:tcBorders>
          </w:tcPr>
          <w:p w14:paraId="6D26B525" w14:textId="7197A3CF" w:rsidR="00F75043" w:rsidRPr="005F74FB" w:rsidRDefault="00F75043" w:rsidP="00076279">
            <w:pPr>
              <w:pStyle w:val="stbilgi"/>
              <w:rPr>
                <w:rFonts w:ascii="Arial" w:hAnsi="Arial" w:cs="Arial"/>
                <w:sz w:val="22"/>
                <w:szCs w:val="22"/>
                <w:lang w:val="tr-TR"/>
              </w:rPr>
            </w:pPr>
            <w:r w:rsidRPr="005F74FB">
              <w:rPr>
                <w:rFonts w:ascii="Arial" w:hAnsi="Arial" w:cs="Arial"/>
                <w:sz w:val="22"/>
                <w:szCs w:val="22"/>
                <w:lang w:val="tr-TR"/>
              </w:rPr>
              <w:t xml:space="preserve">: </w:t>
            </w:r>
            <w:r w:rsidR="00076279" w:rsidRPr="005F74FB">
              <w:rPr>
                <w:rFonts w:ascii="Arial" w:hAnsi="Arial" w:cs="Arial"/>
                <w:sz w:val="22"/>
                <w:szCs w:val="22"/>
                <w:lang w:val="tr-TR"/>
              </w:rPr>
              <w:t>TAV Akademi Eğitim</w:t>
            </w:r>
            <w:r w:rsidRPr="005F74FB">
              <w:rPr>
                <w:rFonts w:ascii="Arial" w:hAnsi="Arial" w:cs="Arial"/>
                <w:sz w:val="22"/>
                <w:szCs w:val="22"/>
                <w:lang w:val="tr-TR"/>
              </w:rPr>
              <w:t xml:space="preserve"> Salonu</w:t>
            </w:r>
          </w:p>
        </w:tc>
      </w:tr>
    </w:tbl>
    <w:p w14:paraId="44E791A0" w14:textId="373261A1" w:rsidR="00A03277" w:rsidRDefault="00A03277" w:rsidP="00A03277">
      <w:pPr>
        <w:tabs>
          <w:tab w:val="left" w:pos="1635"/>
        </w:tabs>
        <w:spacing w:line="276" w:lineRule="auto"/>
        <w:jc w:val="center"/>
        <w:rPr>
          <w:rFonts w:ascii="Arial" w:hAnsi="Arial" w:cs="Arial"/>
          <w:sz w:val="22"/>
          <w:szCs w:val="22"/>
          <w:lang w:val="tr-TR"/>
        </w:rPr>
      </w:pPr>
    </w:p>
    <w:p w14:paraId="1824D208" w14:textId="77777777" w:rsidR="0065075C" w:rsidRDefault="0065075C" w:rsidP="00A03277">
      <w:pPr>
        <w:tabs>
          <w:tab w:val="left" w:pos="1635"/>
        </w:tabs>
        <w:spacing w:line="276" w:lineRule="auto"/>
        <w:jc w:val="center"/>
        <w:rPr>
          <w:rFonts w:ascii="Arial" w:hAnsi="Arial" w:cs="Arial"/>
          <w:sz w:val="22"/>
          <w:szCs w:val="22"/>
          <w:lang w:val="tr-TR"/>
        </w:rPr>
      </w:pPr>
    </w:p>
    <w:p w14:paraId="579A33D4" w14:textId="77777777" w:rsidR="0065075C" w:rsidRDefault="0065075C" w:rsidP="00A03277">
      <w:pPr>
        <w:tabs>
          <w:tab w:val="left" w:pos="1635"/>
        </w:tabs>
        <w:spacing w:line="276" w:lineRule="auto"/>
        <w:jc w:val="center"/>
        <w:rPr>
          <w:rFonts w:ascii="Arial" w:hAnsi="Arial" w:cs="Arial"/>
          <w:sz w:val="22"/>
          <w:szCs w:val="22"/>
          <w:lang w:val="tr-TR"/>
        </w:rPr>
      </w:pPr>
    </w:p>
    <w:p w14:paraId="51C32B53" w14:textId="77777777" w:rsidR="0065075C" w:rsidRPr="005F74FB" w:rsidRDefault="0065075C" w:rsidP="00A03277">
      <w:pPr>
        <w:tabs>
          <w:tab w:val="left" w:pos="1635"/>
        </w:tabs>
        <w:spacing w:line="276" w:lineRule="auto"/>
        <w:jc w:val="center"/>
        <w:rPr>
          <w:rFonts w:ascii="Arial" w:hAnsi="Arial" w:cs="Arial"/>
          <w:sz w:val="22"/>
          <w:szCs w:val="22"/>
          <w:lang w:val="tr-TR"/>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701"/>
      </w:tblGrid>
      <w:tr w:rsidR="00CD6EBF" w:rsidRPr="005F74FB" w14:paraId="33443A50" w14:textId="77777777" w:rsidTr="00CD6EBF">
        <w:trPr>
          <w:trHeight w:val="567"/>
        </w:trPr>
        <w:tc>
          <w:tcPr>
            <w:tcW w:w="851" w:type="dxa"/>
            <w:shd w:val="clear" w:color="auto" w:fill="005CAB"/>
            <w:vAlign w:val="center"/>
          </w:tcPr>
          <w:p w14:paraId="16235A1B" w14:textId="77777777" w:rsidR="00CD6EBF" w:rsidRPr="005F74FB" w:rsidRDefault="00CD6EBF" w:rsidP="00CD6EBF">
            <w:pPr>
              <w:spacing w:before="60" w:after="60" w:line="276" w:lineRule="auto"/>
              <w:jc w:val="center"/>
              <w:rPr>
                <w:rFonts w:ascii="Arial" w:hAnsi="Arial" w:cs="Arial"/>
                <w:b/>
                <w:color w:val="FFFFFF"/>
                <w:sz w:val="22"/>
                <w:szCs w:val="22"/>
                <w:lang w:val="tr-TR"/>
              </w:rPr>
            </w:pPr>
            <w:r w:rsidRPr="005F74FB">
              <w:rPr>
                <w:rFonts w:ascii="Arial" w:hAnsi="Arial" w:cs="Arial"/>
                <w:b/>
                <w:color w:val="FFFFFF"/>
                <w:sz w:val="22"/>
                <w:szCs w:val="22"/>
                <w:lang w:val="tr-TR"/>
              </w:rPr>
              <w:t>Sıra</w:t>
            </w:r>
          </w:p>
        </w:tc>
        <w:tc>
          <w:tcPr>
            <w:tcW w:w="7513" w:type="dxa"/>
            <w:shd w:val="clear" w:color="auto" w:fill="005CAB"/>
            <w:vAlign w:val="center"/>
          </w:tcPr>
          <w:p w14:paraId="65446D16" w14:textId="79822314" w:rsidR="00CD6EBF" w:rsidRPr="005F74FB" w:rsidRDefault="00CD6EBF" w:rsidP="00CD6EBF">
            <w:pPr>
              <w:spacing w:before="60" w:after="60" w:line="276" w:lineRule="auto"/>
              <w:rPr>
                <w:rFonts w:ascii="Arial" w:hAnsi="Arial" w:cs="Arial"/>
                <w:b/>
                <w:color w:val="FFFFFF"/>
                <w:sz w:val="22"/>
                <w:szCs w:val="22"/>
                <w:lang w:val="tr-TR"/>
              </w:rPr>
            </w:pPr>
            <w:r w:rsidRPr="005F74FB">
              <w:rPr>
                <w:rFonts w:ascii="Arial" w:hAnsi="Arial" w:cs="Arial"/>
                <w:b/>
                <w:color w:val="FFFFFF"/>
                <w:sz w:val="22"/>
                <w:szCs w:val="22"/>
                <w:lang w:val="tr-TR"/>
              </w:rPr>
              <w:t>Gündem Maddeleri</w:t>
            </w:r>
          </w:p>
        </w:tc>
        <w:tc>
          <w:tcPr>
            <w:tcW w:w="1701" w:type="dxa"/>
            <w:shd w:val="clear" w:color="auto" w:fill="005CAB"/>
            <w:vAlign w:val="center"/>
          </w:tcPr>
          <w:p w14:paraId="0D19D670" w14:textId="77777777" w:rsidR="00CD6EBF" w:rsidRPr="005F74FB" w:rsidRDefault="00CD6EBF" w:rsidP="00CD6EBF">
            <w:pPr>
              <w:spacing w:before="60" w:after="60" w:line="276" w:lineRule="auto"/>
              <w:rPr>
                <w:rFonts w:ascii="Arial" w:hAnsi="Arial" w:cs="Arial"/>
                <w:b/>
                <w:color w:val="FFFFFF"/>
                <w:sz w:val="22"/>
                <w:szCs w:val="22"/>
                <w:lang w:val="tr-TR"/>
              </w:rPr>
            </w:pPr>
            <w:r w:rsidRPr="005F74FB">
              <w:rPr>
                <w:rFonts w:ascii="Arial" w:hAnsi="Arial" w:cs="Arial"/>
                <w:b/>
                <w:color w:val="FFFFFF"/>
                <w:sz w:val="22"/>
                <w:szCs w:val="22"/>
                <w:lang w:val="tr-TR"/>
              </w:rPr>
              <w:t>Saat</w:t>
            </w:r>
          </w:p>
        </w:tc>
      </w:tr>
      <w:tr w:rsidR="00CD6EBF" w:rsidRPr="005F74FB" w14:paraId="3C5A946F" w14:textId="77777777" w:rsidTr="00CD6EBF">
        <w:trPr>
          <w:trHeight w:hRule="exact" w:val="1191"/>
        </w:trPr>
        <w:tc>
          <w:tcPr>
            <w:tcW w:w="851" w:type="dxa"/>
            <w:shd w:val="clear" w:color="auto" w:fill="auto"/>
            <w:vAlign w:val="center"/>
          </w:tcPr>
          <w:p w14:paraId="5B7DEEAB" w14:textId="77777777" w:rsidR="00CD6EBF" w:rsidRPr="0091122B" w:rsidRDefault="00CD6EBF" w:rsidP="00CD6EBF">
            <w:pPr>
              <w:spacing w:before="40" w:after="40" w:line="276" w:lineRule="auto"/>
              <w:jc w:val="center"/>
              <w:rPr>
                <w:rFonts w:ascii="Arial" w:hAnsi="Arial" w:cs="Arial"/>
                <w:b/>
                <w:sz w:val="22"/>
                <w:szCs w:val="22"/>
                <w:lang w:val="tr-TR"/>
              </w:rPr>
            </w:pPr>
            <w:r w:rsidRPr="0091122B">
              <w:rPr>
                <w:rFonts w:ascii="Arial" w:hAnsi="Arial" w:cs="Arial"/>
                <w:b/>
                <w:sz w:val="22"/>
                <w:szCs w:val="22"/>
                <w:lang w:val="tr-TR"/>
              </w:rPr>
              <w:t>01</w:t>
            </w:r>
          </w:p>
        </w:tc>
        <w:tc>
          <w:tcPr>
            <w:tcW w:w="7513" w:type="dxa"/>
            <w:shd w:val="clear" w:color="auto" w:fill="auto"/>
            <w:vAlign w:val="center"/>
          </w:tcPr>
          <w:p w14:paraId="45F05FBA" w14:textId="14205222" w:rsidR="00CD6EBF" w:rsidRPr="0091122B" w:rsidRDefault="00CD6EBF" w:rsidP="002040DE">
            <w:pPr>
              <w:pStyle w:val="TableParagraph"/>
              <w:spacing w:before="40" w:after="40"/>
              <w:rPr>
                <w:rFonts w:ascii="Arial" w:hAnsi="Arial" w:cs="Arial"/>
                <w:b/>
                <w:lang w:val="tr-TR"/>
              </w:rPr>
            </w:pPr>
            <w:r w:rsidRPr="0091122B">
              <w:rPr>
                <w:rFonts w:ascii="Arial" w:hAnsi="Arial" w:cs="Arial"/>
                <w:b/>
                <w:lang w:val="tr-TR"/>
              </w:rPr>
              <w:t xml:space="preserve">Açılış ve </w:t>
            </w:r>
            <w:r w:rsidR="002040DE" w:rsidRPr="0091122B">
              <w:rPr>
                <w:rFonts w:ascii="Arial" w:hAnsi="Arial" w:cs="Arial"/>
                <w:b/>
                <w:lang w:val="tr-TR"/>
              </w:rPr>
              <w:t>Tanışma</w:t>
            </w:r>
          </w:p>
        </w:tc>
        <w:tc>
          <w:tcPr>
            <w:tcW w:w="1701" w:type="dxa"/>
            <w:shd w:val="clear" w:color="auto" w:fill="auto"/>
            <w:vAlign w:val="center"/>
          </w:tcPr>
          <w:p w14:paraId="31952BB4" w14:textId="77777777" w:rsidR="00CD6EBF" w:rsidRPr="0091122B" w:rsidRDefault="00CD6EBF" w:rsidP="00CD6EBF">
            <w:pPr>
              <w:spacing w:after="160" w:line="259" w:lineRule="auto"/>
              <w:rPr>
                <w:rFonts w:ascii="Arial" w:hAnsi="Arial" w:cs="Arial"/>
                <w:b/>
                <w:sz w:val="22"/>
                <w:szCs w:val="22"/>
                <w:lang w:val="tr-TR"/>
              </w:rPr>
            </w:pPr>
          </w:p>
          <w:p w14:paraId="42BA56A8" w14:textId="77B6FAF6" w:rsidR="00CD6EBF" w:rsidRPr="0091122B" w:rsidRDefault="00F802F2" w:rsidP="00CD6EBF">
            <w:pPr>
              <w:spacing w:after="160" w:line="259" w:lineRule="auto"/>
              <w:rPr>
                <w:rFonts w:ascii="Arial" w:hAnsi="Arial" w:cs="Arial"/>
                <w:b/>
                <w:color w:val="333333"/>
                <w:sz w:val="22"/>
                <w:szCs w:val="22"/>
                <w:lang w:val="tr-TR"/>
              </w:rPr>
            </w:pPr>
            <w:proofErr w:type="gramStart"/>
            <w:r w:rsidRPr="0091122B">
              <w:rPr>
                <w:rFonts w:ascii="Arial" w:hAnsi="Arial" w:cs="Arial"/>
                <w:b/>
                <w:sz w:val="22"/>
                <w:szCs w:val="22"/>
                <w:lang w:val="tr-TR"/>
              </w:rPr>
              <w:t>10:0</w:t>
            </w:r>
            <w:r w:rsidR="002040DE" w:rsidRPr="0091122B">
              <w:rPr>
                <w:rFonts w:ascii="Arial" w:hAnsi="Arial" w:cs="Arial"/>
                <w:b/>
                <w:sz w:val="22"/>
                <w:szCs w:val="22"/>
                <w:lang w:val="tr-TR"/>
              </w:rPr>
              <w:t>0</w:t>
            </w:r>
            <w:proofErr w:type="gramEnd"/>
            <w:r w:rsidR="00CD6EBF" w:rsidRPr="0091122B">
              <w:rPr>
                <w:rFonts w:ascii="Arial" w:hAnsi="Arial" w:cs="Arial"/>
                <w:b/>
                <w:sz w:val="22"/>
                <w:szCs w:val="22"/>
                <w:lang w:val="tr-TR"/>
              </w:rPr>
              <w:t>-1</w:t>
            </w:r>
            <w:r w:rsidR="005F74FB" w:rsidRPr="0091122B">
              <w:rPr>
                <w:rFonts w:ascii="Arial" w:hAnsi="Arial" w:cs="Arial"/>
                <w:b/>
                <w:sz w:val="22"/>
                <w:szCs w:val="22"/>
                <w:lang w:val="tr-TR"/>
              </w:rPr>
              <w:t>0</w:t>
            </w:r>
            <w:r w:rsidR="00CD6EBF" w:rsidRPr="0091122B">
              <w:rPr>
                <w:rFonts w:ascii="Arial" w:hAnsi="Arial" w:cs="Arial"/>
                <w:b/>
                <w:sz w:val="22"/>
                <w:szCs w:val="22"/>
                <w:lang w:val="tr-TR"/>
              </w:rPr>
              <w:t>:</w:t>
            </w:r>
            <w:r w:rsidR="005F74FB" w:rsidRPr="0091122B">
              <w:rPr>
                <w:rFonts w:ascii="Arial" w:hAnsi="Arial" w:cs="Arial"/>
                <w:b/>
                <w:sz w:val="22"/>
                <w:szCs w:val="22"/>
                <w:lang w:val="tr-TR"/>
              </w:rPr>
              <w:t>3</w:t>
            </w:r>
            <w:r w:rsidR="002040DE" w:rsidRPr="0091122B">
              <w:rPr>
                <w:rFonts w:ascii="Arial" w:hAnsi="Arial" w:cs="Arial"/>
                <w:b/>
                <w:sz w:val="22"/>
                <w:szCs w:val="22"/>
                <w:lang w:val="tr-TR"/>
              </w:rPr>
              <w:t>0</w:t>
            </w:r>
          </w:p>
          <w:p w14:paraId="019B42B4" w14:textId="77777777" w:rsidR="00CD6EBF" w:rsidRPr="0091122B" w:rsidRDefault="00CD6EBF" w:rsidP="00CD6EBF">
            <w:pPr>
              <w:spacing w:before="40" w:after="40" w:line="276" w:lineRule="auto"/>
              <w:rPr>
                <w:rFonts w:ascii="Arial" w:hAnsi="Arial" w:cs="Arial"/>
                <w:b/>
                <w:color w:val="333333"/>
                <w:sz w:val="22"/>
                <w:szCs w:val="22"/>
                <w:lang w:val="tr-TR"/>
              </w:rPr>
            </w:pPr>
          </w:p>
        </w:tc>
      </w:tr>
      <w:tr w:rsidR="00CD6EBF" w:rsidRPr="005F74FB" w14:paraId="67EC3137" w14:textId="77777777" w:rsidTr="0065075C">
        <w:trPr>
          <w:trHeight w:hRule="exact" w:val="2049"/>
        </w:trPr>
        <w:tc>
          <w:tcPr>
            <w:tcW w:w="851" w:type="dxa"/>
            <w:shd w:val="clear" w:color="auto" w:fill="auto"/>
            <w:vAlign w:val="center"/>
          </w:tcPr>
          <w:p w14:paraId="79FD4422" w14:textId="77777777" w:rsidR="00CD6EBF" w:rsidRPr="0091122B" w:rsidRDefault="00CD6EBF" w:rsidP="00CD6EBF">
            <w:pPr>
              <w:spacing w:before="40" w:after="40" w:line="276" w:lineRule="auto"/>
              <w:jc w:val="center"/>
              <w:rPr>
                <w:rFonts w:ascii="Arial" w:hAnsi="Arial" w:cs="Arial"/>
                <w:b/>
                <w:sz w:val="22"/>
                <w:szCs w:val="22"/>
                <w:lang w:val="tr-TR"/>
              </w:rPr>
            </w:pPr>
            <w:r w:rsidRPr="0091122B">
              <w:rPr>
                <w:rFonts w:ascii="Arial" w:hAnsi="Arial" w:cs="Arial"/>
                <w:b/>
                <w:sz w:val="22"/>
                <w:szCs w:val="22"/>
                <w:lang w:val="tr-TR"/>
              </w:rPr>
              <w:t>02</w:t>
            </w:r>
          </w:p>
        </w:tc>
        <w:tc>
          <w:tcPr>
            <w:tcW w:w="7513" w:type="dxa"/>
            <w:shd w:val="clear" w:color="auto" w:fill="auto"/>
            <w:vAlign w:val="center"/>
          </w:tcPr>
          <w:p w14:paraId="0A24D739" w14:textId="67AB20B5" w:rsidR="005F74FB" w:rsidRPr="0091122B" w:rsidRDefault="005F74FB" w:rsidP="0065075C">
            <w:pPr>
              <w:autoSpaceDE w:val="0"/>
              <w:autoSpaceDN w:val="0"/>
              <w:adjustRightInd w:val="0"/>
              <w:spacing w:line="360" w:lineRule="auto"/>
              <w:jc w:val="both"/>
              <w:rPr>
                <w:rFonts w:ascii="Arial" w:hAnsi="Arial" w:cs="Arial"/>
                <w:b/>
                <w:sz w:val="22"/>
                <w:szCs w:val="22"/>
                <w:lang w:val="tr-TR"/>
              </w:rPr>
            </w:pPr>
            <w:r w:rsidRPr="0091122B">
              <w:rPr>
                <w:rFonts w:ascii="Arial" w:hAnsi="Arial" w:cs="Arial"/>
                <w:b/>
                <w:sz w:val="22"/>
                <w:szCs w:val="22"/>
                <w:lang w:val="tr-TR"/>
              </w:rPr>
              <w:t>Planlı/Devamlı Gündem Maddeleri</w:t>
            </w:r>
          </w:p>
          <w:p w14:paraId="153D63C6" w14:textId="37A89D00" w:rsidR="005F74FB" w:rsidRPr="0091122B" w:rsidRDefault="005F74FB" w:rsidP="0065075C">
            <w:pPr>
              <w:pStyle w:val="ListeParagraf"/>
              <w:numPr>
                <w:ilvl w:val="0"/>
                <w:numId w:val="40"/>
              </w:numPr>
              <w:autoSpaceDE w:val="0"/>
              <w:autoSpaceDN w:val="0"/>
              <w:adjustRightInd w:val="0"/>
              <w:spacing w:line="360" w:lineRule="auto"/>
              <w:rPr>
                <w:rFonts w:ascii="Arial" w:hAnsi="Arial" w:cs="Arial"/>
                <w:b/>
                <w:sz w:val="22"/>
                <w:szCs w:val="22"/>
                <w:lang w:val="tr-TR"/>
              </w:rPr>
            </w:pPr>
            <w:r w:rsidRPr="0091122B">
              <w:rPr>
                <w:rFonts w:ascii="Arial" w:hAnsi="Arial" w:cs="Arial"/>
                <w:b/>
                <w:sz w:val="22"/>
                <w:szCs w:val="22"/>
                <w:lang w:val="tr-TR"/>
              </w:rPr>
              <w:t>2018 yılı faaliyet planının değerlendirilmesi ve güncellenmesi</w:t>
            </w:r>
          </w:p>
          <w:p w14:paraId="4ABB55BC" w14:textId="5C499F85" w:rsidR="005F74FB" w:rsidRPr="0091122B" w:rsidRDefault="005F74FB" w:rsidP="0065075C">
            <w:pPr>
              <w:pStyle w:val="ListeParagraf"/>
              <w:numPr>
                <w:ilvl w:val="0"/>
                <w:numId w:val="40"/>
              </w:numPr>
              <w:autoSpaceDE w:val="0"/>
              <w:autoSpaceDN w:val="0"/>
              <w:adjustRightInd w:val="0"/>
              <w:spacing w:line="360" w:lineRule="auto"/>
              <w:rPr>
                <w:rFonts w:ascii="Arial" w:hAnsi="Arial" w:cs="Arial"/>
                <w:b/>
                <w:sz w:val="22"/>
                <w:szCs w:val="22"/>
                <w:lang w:val="tr-TR"/>
              </w:rPr>
            </w:pPr>
            <w:r w:rsidRPr="0091122B">
              <w:rPr>
                <w:rFonts w:ascii="Arial" w:hAnsi="Arial" w:cs="Arial"/>
                <w:b/>
                <w:sz w:val="22"/>
                <w:szCs w:val="22"/>
                <w:lang w:val="tr-TR"/>
              </w:rPr>
              <w:t>Önerilerin görüşülmesi</w:t>
            </w:r>
          </w:p>
          <w:p w14:paraId="1DACA845" w14:textId="6CECF561" w:rsidR="005F74FB" w:rsidRPr="0091122B" w:rsidRDefault="005F74FB" w:rsidP="005F74FB">
            <w:pPr>
              <w:autoSpaceDE w:val="0"/>
              <w:autoSpaceDN w:val="0"/>
              <w:adjustRightInd w:val="0"/>
              <w:jc w:val="both"/>
              <w:rPr>
                <w:rFonts w:ascii="Arial" w:hAnsi="Arial" w:cs="Arial"/>
                <w:sz w:val="22"/>
                <w:szCs w:val="22"/>
                <w:lang w:val="tr-TR"/>
              </w:rPr>
            </w:pPr>
          </w:p>
        </w:tc>
        <w:tc>
          <w:tcPr>
            <w:tcW w:w="1701" w:type="dxa"/>
            <w:shd w:val="clear" w:color="auto" w:fill="auto"/>
            <w:vAlign w:val="center"/>
          </w:tcPr>
          <w:p w14:paraId="03C03071" w14:textId="77777777" w:rsidR="00CD6EBF" w:rsidRPr="0091122B" w:rsidRDefault="00CD6EBF" w:rsidP="00CD6EBF">
            <w:pPr>
              <w:spacing w:after="160" w:line="259" w:lineRule="auto"/>
              <w:rPr>
                <w:rFonts w:ascii="Arial" w:hAnsi="Arial" w:cs="Arial"/>
                <w:b/>
                <w:sz w:val="22"/>
                <w:szCs w:val="22"/>
                <w:lang w:val="tr-TR"/>
              </w:rPr>
            </w:pPr>
          </w:p>
          <w:p w14:paraId="7F0F1C90" w14:textId="768812A0" w:rsidR="00CD6EBF" w:rsidRPr="0091122B" w:rsidRDefault="00CD6EBF" w:rsidP="00CD6EBF">
            <w:pPr>
              <w:spacing w:after="160" w:line="259" w:lineRule="auto"/>
              <w:rPr>
                <w:rFonts w:ascii="Arial" w:hAnsi="Arial" w:cs="Arial"/>
                <w:sz w:val="22"/>
                <w:szCs w:val="22"/>
                <w:lang w:val="tr-TR"/>
              </w:rPr>
            </w:pPr>
            <w:proofErr w:type="gramStart"/>
            <w:r w:rsidRPr="0091122B">
              <w:rPr>
                <w:rFonts w:ascii="Arial" w:hAnsi="Arial" w:cs="Arial"/>
                <w:b/>
                <w:sz w:val="22"/>
                <w:szCs w:val="22"/>
                <w:lang w:val="tr-TR"/>
              </w:rPr>
              <w:t>1</w:t>
            </w:r>
            <w:r w:rsidR="005F74FB" w:rsidRPr="0091122B">
              <w:rPr>
                <w:rFonts w:ascii="Arial" w:hAnsi="Arial" w:cs="Arial"/>
                <w:b/>
                <w:sz w:val="22"/>
                <w:szCs w:val="22"/>
                <w:lang w:val="tr-TR"/>
              </w:rPr>
              <w:t>0</w:t>
            </w:r>
            <w:r w:rsidRPr="0091122B">
              <w:rPr>
                <w:rFonts w:ascii="Arial" w:hAnsi="Arial" w:cs="Arial"/>
                <w:b/>
                <w:sz w:val="22"/>
                <w:szCs w:val="22"/>
                <w:lang w:val="tr-TR"/>
              </w:rPr>
              <w:t>:</w:t>
            </w:r>
            <w:r w:rsidR="005F74FB" w:rsidRPr="0091122B">
              <w:rPr>
                <w:rFonts w:ascii="Arial" w:hAnsi="Arial" w:cs="Arial"/>
                <w:b/>
                <w:sz w:val="22"/>
                <w:szCs w:val="22"/>
                <w:lang w:val="tr-TR"/>
              </w:rPr>
              <w:t>3</w:t>
            </w:r>
            <w:r w:rsidR="002040DE" w:rsidRPr="0091122B">
              <w:rPr>
                <w:rFonts w:ascii="Arial" w:hAnsi="Arial" w:cs="Arial"/>
                <w:b/>
                <w:sz w:val="22"/>
                <w:szCs w:val="22"/>
                <w:lang w:val="tr-TR"/>
              </w:rPr>
              <w:t>0</w:t>
            </w:r>
            <w:proofErr w:type="gramEnd"/>
            <w:r w:rsidR="005F74FB" w:rsidRPr="0091122B">
              <w:rPr>
                <w:rFonts w:ascii="Arial" w:hAnsi="Arial" w:cs="Arial"/>
                <w:b/>
                <w:sz w:val="22"/>
                <w:szCs w:val="22"/>
                <w:lang w:val="tr-TR"/>
              </w:rPr>
              <w:t>-13</w:t>
            </w:r>
            <w:r w:rsidRPr="0091122B">
              <w:rPr>
                <w:rFonts w:ascii="Arial" w:hAnsi="Arial" w:cs="Arial"/>
                <w:b/>
                <w:sz w:val="22"/>
                <w:szCs w:val="22"/>
                <w:lang w:val="tr-TR"/>
              </w:rPr>
              <w:t>:</w:t>
            </w:r>
            <w:r w:rsidR="005F74FB" w:rsidRPr="0091122B">
              <w:rPr>
                <w:rFonts w:ascii="Arial" w:hAnsi="Arial" w:cs="Arial"/>
                <w:b/>
                <w:sz w:val="22"/>
                <w:szCs w:val="22"/>
                <w:lang w:val="tr-TR"/>
              </w:rPr>
              <w:t>0</w:t>
            </w:r>
            <w:r w:rsidRPr="0091122B">
              <w:rPr>
                <w:rFonts w:ascii="Arial" w:hAnsi="Arial" w:cs="Arial"/>
                <w:b/>
                <w:sz w:val="22"/>
                <w:szCs w:val="22"/>
                <w:lang w:val="tr-TR"/>
              </w:rPr>
              <w:t>0</w:t>
            </w:r>
          </w:p>
          <w:p w14:paraId="01C7C564" w14:textId="77777777" w:rsidR="00CD6EBF" w:rsidRPr="0091122B" w:rsidRDefault="00CD6EBF" w:rsidP="00CD6EBF">
            <w:pPr>
              <w:spacing w:before="40" w:after="40" w:line="276" w:lineRule="auto"/>
              <w:rPr>
                <w:rFonts w:ascii="Arial" w:hAnsi="Arial" w:cs="Arial"/>
                <w:sz w:val="22"/>
                <w:szCs w:val="22"/>
                <w:lang w:val="tr-TR"/>
              </w:rPr>
            </w:pPr>
          </w:p>
        </w:tc>
      </w:tr>
      <w:tr w:rsidR="00CD6EBF" w:rsidRPr="005F74FB" w14:paraId="0336CC95" w14:textId="77777777" w:rsidTr="00CD6EBF">
        <w:trPr>
          <w:trHeight w:hRule="exact" w:val="1191"/>
        </w:trPr>
        <w:tc>
          <w:tcPr>
            <w:tcW w:w="851" w:type="dxa"/>
            <w:shd w:val="clear" w:color="auto" w:fill="auto"/>
            <w:vAlign w:val="center"/>
          </w:tcPr>
          <w:p w14:paraId="6B290B68" w14:textId="77777777" w:rsidR="00CD6EBF" w:rsidRPr="0091122B" w:rsidRDefault="00CD6EBF" w:rsidP="00CD6EBF">
            <w:pPr>
              <w:spacing w:before="40" w:after="40" w:line="276" w:lineRule="auto"/>
              <w:jc w:val="center"/>
              <w:rPr>
                <w:rFonts w:ascii="Arial" w:hAnsi="Arial" w:cs="Arial"/>
                <w:b/>
                <w:sz w:val="22"/>
                <w:szCs w:val="22"/>
                <w:lang w:val="tr-TR"/>
              </w:rPr>
            </w:pPr>
          </w:p>
          <w:p w14:paraId="20A7925D" w14:textId="77777777" w:rsidR="00CD6EBF" w:rsidRPr="0091122B" w:rsidRDefault="00CD6EBF" w:rsidP="00CD6EBF">
            <w:pPr>
              <w:spacing w:before="40" w:after="40" w:line="276" w:lineRule="auto"/>
              <w:jc w:val="center"/>
              <w:rPr>
                <w:rFonts w:ascii="Arial" w:hAnsi="Arial" w:cs="Arial"/>
                <w:b/>
                <w:sz w:val="22"/>
                <w:szCs w:val="22"/>
                <w:lang w:val="tr-TR"/>
              </w:rPr>
            </w:pPr>
            <w:r w:rsidRPr="0091122B">
              <w:rPr>
                <w:rFonts w:ascii="Arial" w:hAnsi="Arial" w:cs="Arial"/>
                <w:b/>
                <w:sz w:val="22"/>
                <w:szCs w:val="22"/>
                <w:lang w:val="tr-TR"/>
              </w:rPr>
              <w:t>03</w:t>
            </w:r>
          </w:p>
          <w:p w14:paraId="57A6BDBE" w14:textId="77777777" w:rsidR="00CD6EBF" w:rsidRPr="0091122B" w:rsidRDefault="00CD6EBF" w:rsidP="00CD6EBF">
            <w:pPr>
              <w:spacing w:before="40" w:after="40" w:line="276" w:lineRule="auto"/>
              <w:jc w:val="center"/>
              <w:rPr>
                <w:rFonts w:ascii="Arial" w:hAnsi="Arial" w:cs="Arial"/>
                <w:b/>
                <w:sz w:val="22"/>
                <w:szCs w:val="22"/>
                <w:lang w:val="tr-TR"/>
              </w:rPr>
            </w:pPr>
          </w:p>
        </w:tc>
        <w:tc>
          <w:tcPr>
            <w:tcW w:w="7513" w:type="dxa"/>
            <w:shd w:val="clear" w:color="auto" w:fill="auto"/>
            <w:vAlign w:val="center"/>
          </w:tcPr>
          <w:p w14:paraId="0E1D0D6E" w14:textId="4F12F060" w:rsidR="00CD6EBF" w:rsidRPr="0091122B" w:rsidRDefault="005F74FB" w:rsidP="005F74FB">
            <w:pPr>
              <w:pStyle w:val="TableParagraph"/>
              <w:spacing w:before="40" w:after="40"/>
              <w:rPr>
                <w:rFonts w:ascii="Arial" w:hAnsi="Arial" w:cs="Arial"/>
                <w:b/>
                <w:lang w:val="tr-TR"/>
              </w:rPr>
            </w:pPr>
            <w:r w:rsidRPr="0091122B">
              <w:rPr>
                <w:rFonts w:ascii="Arial" w:hAnsi="Arial" w:cs="Arial"/>
                <w:b/>
                <w:lang w:val="tr-TR"/>
              </w:rPr>
              <w:t>Ev sahibi kuruluş ve davetlilerin konuşmaları</w:t>
            </w:r>
          </w:p>
        </w:tc>
        <w:tc>
          <w:tcPr>
            <w:tcW w:w="1701" w:type="dxa"/>
            <w:shd w:val="clear" w:color="auto" w:fill="auto"/>
            <w:vAlign w:val="center"/>
          </w:tcPr>
          <w:p w14:paraId="0B98E285" w14:textId="0CF8C46A" w:rsidR="00CD6EBF" w:rsidRPr="0091122B" w:rsidRDefault="00CD6EBF" w:rsidP="002040DE">
            <w:pPr>
              <w:spacing w:after="160" w:line="259" w:lineRule="auto"/>
              <w:rPr>
                <w:rFonts w:ascii="Arial" w:hAnsi="Arial" w:cs="Arial"/>
                <w:b/>
                <w:sz w:val="22"/>
                <w:szCs w:val="22"/>
                <w:lang w:val="tr-TR"/>
              </w:rPr>
            </w:pPr>
            <w:proofErr w:type="gramStart"/>
            <w:r w:rsidRPr="0091122B">
              <w:rPr>
                <w:rFonts w:ascii="Arial" w:hAnsi="Arial" w:cs="Arial"/>
                <w:b/>
                <w:sz w:val="22"/>
                <w:szCs w:val="22"/>
                <w:lang w:val="tr-TR"/>
              </w:rPr>
              <w:t>14:</w:t>
            </w:r>
            <w:r w:rsidR="002040DE" w:rsidRPr="0091122B">
              <w:rPr>
                <w:rFonts w:ascii="Arial" w:hAnsi="Arial" w:cs="Arial"/>
                <w:b/>
                <w:sz w:val="22"/>
                <w:szCs w:val="22"/>
                <w:lang w:val="tr-TR"/>
              </w:rPr>
              <w:t>00</w:t>
            </w:r>
            <w:proofErr w:type="gramEnd"/>
            <w:r w:rsidR="00FE0BF2">
              <w:rPr>
                <w:rFonts w:ascii="Arial" w:hAnsi="Arial" w:cs="Arial"/>
                <w:b/>
                <w:sz w:val="22"/>
                <w:szCs w:val="22"/>
                <w:lang w:val="tr-TR"/>
              </w:rPr>
              <w:t>-15</w:t>
            </w:r>
            <w:r w:rsidRPr="0091122B">
              <w:rPr>
                <w:rFonts w:ascii="Arial" w:hAnsi="Arial" w:cs="Arial"/>
                <w:b/>
                <w:sz w:val="22"/>
                <w:szCs w:val="22"/>
                <w:lang w:val="tr-TR"/>
              </w:rPr>
              <w:t>:</w:t>
            </w:r>
            <w:r w:rsidR="002040DE" w:rsidRPr="0091122B">
              <w:rPr>
                <w:rFonts w:ascii="Arial" w:hAnsi="Arial" w:cs="Arial"/>
                <w:b/>
                <w:sz w:val="22"/>
                <w:szCs w:val="22"/>
                <w:lang w:val="tr-TR"/>
              </w:rPr>
              <w:t>30</w:t>
            </w:r>
          </w:p>
        </w:tc>
      </w:tr>
      <w:tr w:rsidR="00CD6EBF" w:rsidRPr="005F74FB" w14:paraId="12AEDFFA" w14:textId="77777777" w:rsidTr="00CD6EBF">
        <w:trPr>
          <w:trHeight w:hRule="exact" w:val="1191"/>
        </w:trPr>
        <w:tc>
          <w:tcPr>
            <w:tcW w:w="851" w:type="dxa"/>
            <w:shd w:val="clear" w:color="auto" w:fill="auto"/>
            <w:vAlign w:val="center"/>
          </w:tcPr>
          <w:p w14:paraId="68530F72" w14:textId="77777777" w:rsidR="00CD6EBF" w:rsidRPr="0091122B" w:rsidRDefault="00CD6EBF" w:rsidP="00CD6EBF">
            <w:pPr>
              <w:spacing w:before="40" w:after="40" w:line="276" w:lineRule="auto"/>
              <w:jc w:val="center"/>
              <w:rPr>
                <w:rFonts w:ascii="Arial" w:hAnsi="Arial" w:cs="Arial"/>
                <w:b/>
                <w:sz w:val="22"/>
                <w:szCs w:val="22"/>
                <w:lang w:val="tr-TR"/>
              </w:rPr>
            </w:pPr>
            <w:r w:rsidRPr="0091122B">
              <w:rPr>
                <w:rFonts w:ascii="Arial" w:hAnsi="Arial" w:cs="Arial"/>
                <w:b/>
                <w:sz w:val="22"/>
                <w:szCs w:val="22"/>
                <w:lang w:val="tr-TR"/>
              </w:rPr>
              <w:t>04</w:t>
            </w:r>
          </w:p>
        </w:tc>
        <w:tc>
          <w:tcPr>
            <w:tcW w:w="7513" w:type="dxa"/>
            <w:shd w:val="clear" w:color="auto" w:fill="auto"/>
            <w:vAlign w:val="center"/>
          </w:tcPr>
          <w:p w14:paraId="7CA13760" w14:textId="2D7521A7" w:rsidR="00CD6EBF" w:rsidRPr="0091122B" w:rsidRDefault="0091122B" w:rsidP="002040DE">
            <w:pPr>
              <w:pStyle w:val="TableParagraph"/>
              <w:spacing w:before="40" w:after="40"/>
              <w:rPr>
                <w:rFonts w:ascii="Arial" w:hAnsi="Arial" w:cs="Arial"/>
                <w:b/>
                <w:lang w:val="tr-TR"/>
              </w:rPr>
            </w:pPr>
            <w:r w:rsidRPr="0091122B">
              <w:rPr>
                <w:rFonts w:ascii="Arial" w:hAnsi="Arial" w:cs="Arial"/>
                <w:b/>
                <w:lang w:val="tr-TR"/>
              </w:rPr>
              <w:t>Düşünce, değerlendirme ve öneriler</w:t>
            </w:r>
            <w:r w:rsidR="002040DE" w:rsidRPr="0091122B">
              <w:rPr>
                <w:rFonts w:ascii="Arial" w:hAnsi="Arial" w:cs="Arial"/>
                <w:b/>
                <w:lang w:val="tr-TR"/>
              </w:rPr>
              <w:t xml:space="preserve"> </w:t>
            </w:r>
          </w:p>
        </w:tc>
        <w:tc>
          <w:tcPr>
            <w:tcW w:w="1701" w:type="dxa"/>
            <w:shd w:val="clear" w:color="auto" w:fill="auto"/>
            <w:vAlign w:val="center"/>
          </w:tcPr>
          <w:p w14:paraId="4FD66B6A" w14:textId="77777777" w:rsidR="00CD6EBF" w:rsidRPr="0091122B" w:rsidRDefault="00CD6EBF" w:rsidP="00CD6EBF">
            <w:pPr>
              <w:spacing w:after="160" w:line="259" w:lineRule="auto"/>
              <w:rPr>
                <w:rFonts w:ascii="Arial" w:hAnsi="Arial" w:cs="Arial"/>
                <w:b/>
                <w:sz w:val="22"/>
                <w:szCs w:val="22"/>
                <w:lang w:val="tr-TR"/>
              </w:rPr>
            </w:pPr>
          </w:p>
          <w:p w14:paraId="6FE39FFD" w14:textId="1B35961D" w:rsidR="00CD6EBF" w:rsidRPr="0091122B" w:rsidRDefault="00FE0BF2" w:rsidP="00CD6EBF">
            <w:pPr>
              <w:spacing w:after="160" w:line="259" w:lineRule="auto"/>
              <w:rPr>
                <w:rFonts w:ascii="Arial" w:hAnsi="Arial" w:cs="Arial"/>
                <w:sz w:val="22"/>
                <w:szCs w:val="22"/>
                <w:lang w:val="tr-TR"/>
              </w:rPr>
            </w:pPr>
            <w:proofErr w:type="gramStart"/>
            <w:r>
              <w:rPr>
                <w:rFonts w:ascii="Arial" w:hAnsi="Arial" w:cs="Arial"/>
                <w:b/>
                <w:sz w:val="22"/>
                <w:szCs w:val="22"/>
                <w:lang w:val="tr-TR"/>
              </w:rPr>
              <w:t>15</w:t>
            </w:r>
            <w:r w:rsidR="00CD6EBF" w:rsidRPr="0091122B">
              <w:rPr>
                <w:rFonts w:ascii="Arial" w:hAnsi="Arial" w:cs="Arial"/>
                <w:b/>
                <w:sz w:val="22"/>
                <w:szCs w:val="22"/>
                <w:lang w:val="tr-TR"/>
              </w:rPr>
              <w:t>:</w:t>
            </w:r>
            <w:r w:rsidR="002040DE" w:rsidRPr="0091122B">
              <w:rPr>
                <w:rFonts w:ascii="Arial" w:hAnsi="Arial" w:cs="Arial"/>
                <w:b/>
                <w:sz w:val="22"/>
                <w:szCs w:val="22"/>
                <w:lang w:val="tr-TR"/>
              </w:rPr>
              <w:t>30</w:t>
            </w:r>
            <w:proofErr w:type="gramEnd"/>
            <w:r w:rsidR="00CD6EBF" w:rsidRPr="0091122B">
              <w:rPr>
                <w:rFonts w:ascii="Arial" w:hAnsi="Arial" w:cs="Arial"/>
                <w:b/>
                <w:sz w:val="22"/>
                <w:szCs w:val="22"/>
                <w:lang w:val="tr-TR"/>
              </w:rPr>
              <w:t>-</w:t>
            </w:r>
            <w:r>
              <w:rPr>
                <w:rFonts w:ascii="Arial" w:hAnsi="Arial" w:cs="Arial"/>
                <w:b/>
                <w:sz w:val="22"/>
                <w:szCs w:val="22"/>
                <w:lang w:val="tr-TR"/>
              </w:rPr>
              <w:t>16:00</w:t>
            </w:r>
          </w:p>
          <w:p w14:paraId="0A7DAEFD" w14:textId="77777777" w:rsidR="00CD6EBF" w:rsidRPr="0091122B" w:rsidRDefault="00CD6EBF" w:rsidP="00CD6EBF">
            <w:pPr>
              <w:spacing w:before="40" w:after="40" w:line="276" w:lineRule="auto"/>
              <w:rPr>
                <w:rFonts w:ascii="Arial" w:hAnsi="Arial" w:cs="Arial"/>
                <w:sz w:val="22"/>
                <w:szCs w:val="22"/>
                <w:lang w:val="tr-TR"/>
              </w:rPr>
            </w:pPr>
          </w:p>
        </w:tc>
      </w:tr>
      <w:tr w:rsidR="0091122B" w:rsidRPr="005F74FB" w14:paraId="5456244A" w14:textId="77777777" w:rsidTr="00CD6EBF">
        <w:trPr>
          <w:trHeight w:hRule="exact" w:val="1191"/>
        </w:trPr>
        <w:tc>
          <w:tcPr>
            <w:tcW w:w="851" w:type="dxa"/>
            <w:shd w:val="clear" w:color="auto" w:fill="auto"/>
            <w:vAlign w:val="center"/>
          </w:tcPr>
          <w:p w14:paraId="6EA2D4CB" w14:textId="77777777" w:rsidR="0091122B" w:rsidRPr="0091122B" w:rsidRDefault="0091122B" w:rsidP="00CD6EBF">
            <w:pPr>
              <w:spacing w:before="40" w:after="40" w:line="276" w:lineRule="auto"/>
              <w:jc w:val="center"/>
              <w:rPr>
                <w:rFonts w:ascii="Arial" w:hAnsi="Arial" w:cs="Arial"/>
                <w:b/>
                <w:sz w:val="22"/>
                <w:szCs w:val="22"/>
                <w:lang w:val="tr-TR"/>
              </w:rPr>
            </w:pPr>
          </w:p>
          <w:p w14:paraId="77CA5EB6" w14:textId="77777777" w:rsidR="0091122B" w:rsidRPr="0091122B" w:rsidRDefault="0091122B" w:rsidP="00CD6EBF">
            <w:pPr>
              <w:spacing w:before="40" w:after="40" w:line="276" w:lineRule="auto"/>
              <w:jc w:val="center"/>
              <w:rPr>
                <w:rFonts w:ascii="Arial" w:hAnsi="Arial" w:cs="Arial"/>
                <w:b/>
                <w:sz w:val="22"/>
                <w:szCs w:val="22"/>
                <w:lang w:val="tr-TR"/>
              </w:rPr>
            </w:pPr>
            <w:r w:rsidRPr="0091122B">
              <w:rPr>
                <w:rFonts w:ascii="Arial" w:hAnsi="Arial" w:cs="Arial"/>
                <w:b/>
                <w:sz w:val="22"/>
                <w:szCs w:val="22"/>
                <w:lang w:val="tr-TR"/>
              </w:rPr>
              <w:t>06</w:t>
            </w:r>
          </w:p>
          <w:p w14:paraId="516A5699" w14:textId="77777777" w:rsidR="0091122B" w:rsidRPr="0091122B" w:rsidRDefault="0091122B" w:rsidP="00CD6EBF">
            <w:pPr>
              <w:spacing w:before="40" w:after="40" w:line="276" w:lineRule="auto"/>
              <w:jc w:val="center"/>
              <w:rPr>
                <w:rFonts w:ascii="Arial" w:hAnsi="Arial" w:cs="Arial"/>
                <w:b/>
                <w:sz w:val="22"/>
                <w:szCs w:val="22"/>
                <w:lang w:val="tr-TR"/>
              </w:rPr>
            </w:pPr>
          </w:p>
        </w:tc>
        <w:tc>
          <w:tcPr>
            <w:tcW w:w="7513" w:type="dxa"/>
            <w:shd w:val="clear" w:color="auto" w:fill="auto"/>
            <w:vAlign w:val="center"/>
          </w:tcPr>
          <w:p w14:paraId="24524C5A" w14:textId="208070B8" w:rsidR="0091122B" w:rsidRPr="0091122B" w:rsidRDefault="0091122B" w:rsidP="002040DE">
            <w:pPr>
              <w:pStyle w:val="TableParagraph"/>
              <w:spacing w:before="40" w:after="40"/>
              <w:rPr>
                <w:rFonts w:ascii="Arial" w:hAnsi="Arial" w:cs="Arial"/>
                <w:b/>
                <w:lang w:val="tr-TR"/>
              </w:rPr>
            </w:pPr>
            <w:r w:rsidRPr="0091122B">
              <w:rPr>
                <w:rFonts w:ascii="Arial" w:hAnsi="Arial" w:cs="Arial"/>
                <w:b/>
                <w:lang w:val="tr-TR"/>
              </w:rPr>
              <w:t>Sonuç rapor taslağının teyidi</w:t>
            </w:r>
            <w:r w:rsidRPr="0091122B">
              <w:rPr>
                <w:rFonts w:ascii="Arial" w:hAnsi="Arial" w:cs="Arial"/>
                <w:b/>
                <w:spacing w:val="-1"/>
                <w:lang w:val="tr-TR"/>
              </w:rPr>
              <w:t xml:space="preserve"> ve Kapanış</w:t>
            </w:r>
          </w:p>
        </w:tc>
        <w:tc>
          <w:tcPr>
            <w:tcW w:w="1701" w:type="dxa"/>
            <w:shd w:val="clear" w:color="auto" w:fill="auto"/>
            <w:vAlign w:val="center"/>
          </w:tcPr>
          <w:p w14:paraId="0447DF82" w14:textId="71CC9F5D" w:rsidR="0091122B" w:rsidRPr="0091122B" w:rsidRDefault="00FE0BF2" w:rsidP="00CD6EBF">
            <w:pPr>
              <w:spacing w:after="160" w:line="259" w:lineRule="auto"/>
              <w:rPr>
                <w:rFonts w:ascii="Arial" w:hAnsi="Arial" w:cs="Arial"/>
                <w:b/>
                <w:sz w:val="22"/>
                <w:szCs w:val="22"/>
                <w:lang w:val="tr-TR"/>
              </w:rPr>
            </w:pPr>
            <w:r>
              <w:rPr>
                <w:rFonts w:ascii="Arial" w:hAnsi="Arial" w:cs="Arial"/>
                <w:b/>
                <w:sz w:val="22"/>
                <w:szCs w:val="22"/>
                <w:lang w:val="tr-TR"/>
              </w:rPr>
              <w:t>16:00</w:t>
            </w:r>
          </w:p>
        </w:tc>
      </w:tr>
    </w:tbl>
    <w:p w14:paraId="02CA84F0" w14:textId="77777777" w:rsidR="00A03277" w:rsidRDefault="00A03277" w:rsidP="00A03277">
      <w:pPr>
        <w:rPr>
          <w:rFonts w:ascii="Arial" w:hAnsi="Arial" w:cs="Arial"/>
          <w:sz w:val="22"/>
          <w:szCs w:val="22"/>
          <w:lang w:val="tr-TR"/>
        </w:rPr>
      </w:pPr>
    </w:p>
    <w:p w14:paraId="016D9EC8" w14:textId="77777777" w:rsidR="0091122B" w:rsidRDefault="0091122B" w:rsidP="00A03277">
      <w:pPr>
        <w:rPr>
          <w:rFonts w:ascii="Arial" w:hAnsi="Arial" w:cs="Arial"/>
          <w:sz w:val="22"/>
          <w:szCs w:val="22"/>
          <w:lang w:val="tr-TR"/>
        </w:rPr>
      </w:pPr>
    </w:p>
    <w:p w14:paraId="6571094A" w14:textId="77777777" w:rsidR="0091122B" w:rsidRDefault="0091122B" w:rsidP="00A03277">
      <w:pPr>
        <w:rPr>
          <w:rFonts w:ascii="Arial" w:hAnsi="Arial" w:cs="Arial"/>
          <w:sz w:val="22"/>
          <w:szCs w:val="22"/>
          <w:lang w:val="tr-TR"/>
        </w:rPr>
      </w:pPr>
    </w:p>
    <w:p w14:paraId="3C7E4349" w14:textId="77777777" w:rsidR="0091122B" w:rsidRPr="005F74FB" w:rsidRDefault="0091122B" w:rsidP="00A03277">
      <w:pPr>
        <w:rPr>
          <w:rFonts w:ascii="Arial" w:hAnsi="Arial" w:cs="Arial"/>
          <w:sz w:val="22"/>
          <w:szCs w:val="22"/>
          <w:lang w:val="tr-TR"/>
        </w:rPr>
      </w:pPr>
    </w:p>
    <w:p w14:paraId="1E5AC12A" w14:textId="77777777" w:rsidR="00A04978" w:rsidRPr="005F74FB" w:rsidRDefault="00A04978" w:rsidP="00A03277">
      <w:pPr>
        <w:rPr>
          <w:rFonts w:ascii="Arial" w:hAnsi="Arial" w:cs="Arial"/>
          <w:sz w:val="22"/>
          <w:szCs w:val="22"/>
          <w:lang w:val="tr-TR"/>
        </w:rPr>
      </w:pPr>
    </w:p>
    <w:p w14:paraId="4761EACA" w14:textId="77777777" w:rsidR="0065075C" w:rsidRDefault="0065075C" w:rsidP="0065075C">
      <w:pPr>
        <w:tabs>
          <w:tab w:val="left" w:pos="1635"/>
        </w:tabs>
        <w:spacing w:line="276" w:lineRule="auto"/>
        <w:rPr>
          <w:rFonts w:ascii="Arial" w:hAnsi="Arial" w:cs="Arial"/>
          <w:sz w:val="22"/>
          <w:szCs w:val="22"/>
          <w:lang w:val="tr-TR"/>
        </w:rPr>
      </w:pPr>
    </w:p>
    <w:p w14:paraId="27446A2D" w14:textId="77777777" w:rsidR="00ED4B81" w:rsidRDefault="00ED4B81" w:rsidP="006A11CA">
      <w:pPr>
        <w:tabs>
          <w:tab w:val="left" w:pos="1635"/>
        </w:tabs>
        <w:spacing w:line="276" w:lineRule="auto"/>
        <w:jc w:val="center"/>
        <w:rPr>
          <w:rFonts w:ascii="Arial" w:hAnsi="Arial" w:cs="Arial"/>
          <w:sz w:val="22"/>
          <w:szCs w:val="22"/>
          <w:lang w:val="tr-TR"/>
        </w:rPr>
      </w:pPr>
    </w:p>
    <w:p w14:paraId="433CC330" w14:textId="77777777" w:rsidR="0052244E" w:rsidRPr="005F74FB" w:rsidRDefault="0052244E" w:rsidP="006A11CA">
      <w:pPr>
        <w:tabs>
          <w:tab w:val="left" w:pos="1635"/>
        </w:tabs>
        <w:spacing w:line="276" w:lineRule="auto"/>
        <w:jc w:val="center"/>
        <w:rPr>
          <w:rFonts w:ascii="Arial" w:hAnsi="Arial" w:cs="Arial"/>
          <w:sz w:val="22"/>
          <w:szCs w:val="22"/>
          <w:lang w:val="tr-TR"/>
        </w:rPr>
      </w:pPr>
    </w:p>
    <w:tbl>
      <w:tblPr>
        <w:tblpPr w:leftFromText="141" w:rightFromText="141" w:vertAnchor="text" w:tblpX="137" w:tblpY="1"/>
        <w:tblOverlap w:val="neve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82"/>
        <w:gridCol w:w="7950"/>
      </w:tblGrid>
      <w:tr w:rsidR="00AE2AEA" w:rsidRPr="005F74FB" w14:paraId="3E8546CD" w14:textId="77777777" w:rsidTr="0065075C">
        <w:trPr>
          <w:trHeight w:val="567"/>
        </w:trPr>
        <w:tc>
          <w:tcPr>
            <w:tcW w:w="1982" w:type="dxa"/>
            <w:shd w:val="clear" w:color="auto" w:fill="005CAB"/>
            <w:vAlign w:val="center"/>
          </w:tcPr>
          <w:p w14:paraId="06AA0835" w14:textId="77777777" w:rsidR="00AE2AEA" w:rsidRPr="005F74FB" w:rsidRDefault="00FD6E25" w:rsidP="000C6A04">
            <w:pPr>
              <w:spacing w:line="276" w:lineRule="auto"/>
              <w:jc w:val="center"/>
              <w:rPr>
                <w:rFonts w:ascii="Arial" w:hAnsi="Arial" w:cs="Arial"/>
                <w:b/>
                <w:color w:val="FFFFFF"/>
                <w:sz w:val="22"/>
                <w:szCs w:val="22"/>
                <w:lang w:val="tr-TR"/>
              </w:rPr>
            </w:pPr>
            <w:r w:rsidRPr="005F74FB">
              <w:rPr>
                <w:rFonts w:ascii="Arial" w:hAnsi="Arial" w:cs="Arial"/>
                <w:color w:val="FFFFFF"/>
                <w:sz w:val="22"/>
                <w:szCs w:val="22"/>
                <w:lang w:val="tr-TR"/>
              </w:rPr>
              <w:lastRenderedPageBreak/>
              <w:br w:type="page"/>
            </w:r>
            <w:r w:rsidR="00053879" w:rsidRPr="005F74FB">
              <w:rPr>
                <w:rFonts w:ascii="Arial" w:hAnsi="Arial" w:cs="Arial"/>
                <w:b/>
                <w:color w:val="FFFFFF"/>
                <w:sz w:val="22"/>
                <w:szCs w:val="22"/>
                <w:lang w:val="tr-TR"/>
              </w:rPr>
              <w:t>Sıra</w:t>
            </w:r>
          </w:p>
        </w:tc>
        <w:tc>
          <w:tcPr>
            <w:tcW w:w="7950" w:type="dxa"/>
            <w:shd w:val="clear" w:color="auto" w:fill="005CAB"/>
            <w:vAlign w:val="center"/>
          </w:tcPr>
          <w:p w14:paraId="44099426" w14:textId="77777777" w:rsidR="00AE2AEA" w:rsidRPr="005F74FB" w:rsidRDefault="00753297" w:rsidP="000C6A04">
            <w:pPr>
              <w:spacing w:line="276" w:lineRule="auto"/>
              <w:rPr>
                <w:rFonts w:ascii="Arial" w:hAnsi="Arial" w:cs="Arial"/>
                <w:b/>
                <w:color w:val="FFFFFF"/>
                <w:sz w:val="22"/>
                <w:szCs w:val="22"/>
                <w:lang w:val="tr-TR"/>
              </w:rPr>
            </w:pPr>
            <w:r w:rsidRPr="005F74FB">
              <w:rPr>
                <w:rFonts w:ascii="Arial" w:hAnsi="Arial" w:cs="Arial"/>
                <w:b/>
                <w:color w:val="FFFFFF"/>
                <w:sz w:val="22"/>
                <w:szCs w:val="22"/>
                <w:lang w:val="tr-TR"/>
              </w:rPr>
              <w:t>Görüşülen Konular</w:t>
            </w:r>
          </w:p>
        </w:tc>
      </w:tr>
      <w:tr w:rsidR="00AE2AEA" w:rsidRPr="005F74FB" w14:paraId="10D2B9E6" w14:textId="77777777" w:rsidTr="0065075C">
        <w:trPr>
          <w:trHeight w:val="567"/>
        </w:trPr>
        <w:tc>
          <w:tcPr>
            <w:tcW w:w="1982" w:type="dxa"/>
            <w:shd w:val="clear" w:color="auto" w:fill="auto"/>
            <w:vAlign w:val="center"/>
          </w:tcPr>
          <w:p w14:paraId="19FA0DE0" w14:textId="77777777" w:rsidR="00AE2AEA" w:rsidRPr="005F74FB" w:rsidRDefault="00EF27A7" w:rsidP="000C6A04">
            <w:pPr>
              <w:spacing w:line="276" w:lineRule="auto"/>
              <w:jc w:val="center"/>
              <w:rPr>
                <w:rFonts w:ascii="Arial" w:hAnsi="Arial" w:cs="Arial"/>
                <w:b/>
                <w:sz w:val="22"/>
                <w:szCs w:val="22"/>
                <w:lang w:val="tr-TR"/>
              </w:rPr>
            </w:pPr>
            <w:r w:rsidRPr="005F74FB">
              <w:rPr>
                <w:rFonts w:ascii="Arial" w:hAnsi="Arial" w:cs="Arial"/>
                <w:b/>
                <w:sz w:val="22"/>
                <w:szCs w:val="22"/>
                <w:lang w:val="tr-TR"/>
              </w:rPr>
              <w:t>0</w:t>
            </w:r>
            <w:r w:rsidR="00AE2AEA" w:rsidRPr="005F74FB">
              <w:rPr>
                <w:rFonts w:ascii="Arial" w:hAnsi="Arial" w:cs="Arial"/>
                <w:b/>
                <w:sz w:val="22"/>
                <w:szCs w:val="22"/>
                <w:lang w:val="tr-TR"/>
              </w:rPr>
              <w:t>1</w:t>
            </w:r>
          </w:p>
        </w:tc>
        <w:tc>
          <w:tcPr>
            <w:tcW w:w="7950" w:type="dxa"/>
            <w:shd w:val="clear" w:color="auto" w:fill="auto"/>
            <w:vAlign w:val="center"/>
          </w:tcPr>
          <w:p w14:paraId="28F31754" w14:textId="0661520D" w:rsidR="00753297" w:rsidRPr="005F74FB" w:rsidRDefault="007D2944" w:rsidP="000C6A04">
            <w:pPr>
              <w:spacing w:line="276" w:lineRule="auto"/>
              <w:jc w:val="both"/>
              <w:rPr>
                <w:rFonts w:ascii="Arial" w:hAnsi="Arial" w:cs="Arial"/>
                <w:b/>
                <w:sz w:val="22"/>
                <w:szCs w:val="22"/>
                <w:lang w:val="tr-TR"/>
              </w:rPr>
            </w:pPr>
            <w:r w:rsidRPr="005F74FB">
              <w:rPr>
                <w:rFonts w:ascii="Arial" w:hAnsi="Arial" w:cs="Arial"/>
                <w:b/>
                <w:sz w:val="22"/>
                <w:szCs w:val="22"/>
                <w:lang w:val="tr-TR"/>
              </w:rPr>
              <w:t xml:space="preserve">Açılış ve </w:t>
            </w:r>
            <w:r w:rsidR="00AC3E3A" w:rsidRPr="005F74FB">
              <w:rPr>
                <w:rFonts w:ascii="Arial" w:hAnsi="Arial" w:cs="Arial"/>
                <w:b/>
                <w:sz w:val="22"/>
                <w:szCs w:val="22"/>
                <w:lang w:val="tr-TR"/>
              </w:rPr>
              <w:t>Tanışma</w:t>
            </w:r>
          </w:p>
        </w:tc>
      </w:tr>
      <w:tr w:rsidR="00341508" w:rsidRPr="005F74FB" w14:paraId="4D4705CC" w14:textId="77777777" w:rsidTr="000C6A04">
        <w:trPr>
          <w:trHeight w:val="500"/>
        </w:trPr>
        <w:tc>
          <w:tcPr>
            <w:tcW w:w="9932" w:type="dxa"/>
            <w:gridSpan w:val="2"/>
            <w:tcBorders>
              <w:bottom w:val="single" w:sz="4" w:space="0" w:color="auto"/>
            </w:tcBorders>
            <w:shd w:val="clear" w:color="auto" w:fill="auto"/>
            <w:vAlign w:val="center"/>
          </w:tcPr>
          <w:p w14:paraId="7F3271DC" w14:textId="7568EE98" w:rsidR="00350FDF" w:rsidRPr="005F74FB" w:rsidRDefault="00E419BE" w:rsidP="0091122B">
            <w:pPr>
              <w:spacing w:before="120" w:after="120" w:line="276" w:lineRule="auto"/>
              <w:jc w:val="both"/>
              <w:rPr>
                <w:rFonts w:ascii="Arial" w:hAnsi="Arial" w:cs="Arial"/>
                <w:sz w:val="22"/>
                <w:szCs w:val="22"/>
                <w:lang w:val="tr-TR"/>
              </w:rPr>
            </w:pPr>
            <w:r w:rsidRPr="005F74FB">
              <w:rPr>
                <w:rFonts w:ascii="Arial" w:hAnsi="Arial" w:cs="Arial"/>
                <w:sz w:val="22"/>
                <w:szCs w:val="22"/>
                <w:lang w:val="tr-TR"/>
              </w:rPr>
              <w:t xml:space="preserve">SHGM Genel Müdür Yardımcısı </w:t>
            </w:r>
            <w:r w:rsidR="00B80B1C" w:rsidRPr="005F74FB">
              <w:rPr>
                <w:rFonts w:ascii="Arial" w:hAnsi="Arial" w:cs="Arial"/>
                <w:sz w:val="22"/>
                <w:szCs w:val="22"/>
                <w:lang w:val="tr-TR"/>
              </w:rPr>
              <w:t xml:space="preserve">ve Toplumsal Cinsiyet Dengesi Geliştirme Komisyonu Başkanı </w:t>
            </w:r>
            <w:r w:rsidRPr="005F74FB">
              <w:rPr>
                <w:rFonts w:ascii="Arial" w:hAnsi="Arial" w:cs="Arial"/>
                <w:sz w:val="22"/>
                <w:szCs w:val="22"/>
                <w:lang w:val="tr-TR"/>
              </w:rPr>
              <w:t xml:space="preserve">Can </w:t>
            </w:r>
            <w:proofErr w:type="spellStart"/>
            <w:r w:rsidRPr="005F74FB">
              <w:rPr>
                <w:rFonts w:ascii="Arial" w:hAnsi="Arial" w:cs="Arial"/>
                <w:sz w:val="22"/>
                <w:szCs w:val="22"/>
                <w:lang w:val="tr-TR"/>
              </w:rPr>
              <w:t>EREL’in</w:t>
            </w:r>
            <w:proofErr w:type="spellEnd"/>
            <w:r w:rsidRPr="005F74FB">
              <w:rPr>
                <w:rFonts w:ascii="Arial" w:hAnsi="Arial" w:cs="Arial"/>
                <w:sz w:val="22"/>
                <w:szCs w:val="22"/>
                <w:lang w:val="tr-TR"/>
              </w:rPr>
              <w:t xml:space="preserve"> konuşmas</w:t>
            </w:r>
            <w:r w:rsidR="00B80B1C" w:rsidRPr="005F74FB">
              <w:rPr>
                <w:rFonts w:ascii="Arial" w:hAnsi="Arial" w:cs="Arial"/>
                <w:sz w:val="22"/>
                <w:szCs w:val="22"/>
                <w:lang w:val="tr-TR"/>
              </w:rPr>
              <w:t>ıyla açılışı yapılan toplantı; K</w:t>
            </w:r>
            <w:r w:rsidR="00AC3E3A" w:rsidRPr="005F74FB">
              <w:rPr>
                <w:rFonts w:ascii="Arial" w:hAnsi="Arial" w:cs="Arial"/>
                <w:sz w:val="22"/>
                <w:szCs w:val="22"/>
                <w:lang w:val="tr-TR"/>
              </w:rPr>
              <w:t>omisyon üyeleri</w:t>
            </w:r>
            <w:r w:rsidR="0091122B">
              <w:rPr>
                <w:rFonts w:ascii="Arial" w:hAnsi="Arial" w:cs="Arial"/>
                <w:sz w:val="22"/>
                <w:szCs w:val="22"/>
                <w:lang w:val="tr-TR"/>
              </w:rPr>
              <w:t>, Danışma Kurulu üyeleri</w:t>
            </w:r>
            <w:r w:rsidR="00AC3E3A" w:rsidRPr="005F74FB">
              <w:rPr>
                <w:rFonts w:ascii="Arial" w:hAnsi="Arial" w:cs="Arial"/>
                <w:sz w:val="22"/>
                <w:szCs w:val="22"/>
                <w:lang w:val="tr-TR"/>
              </w:rPr>
              <w:t xml:space="preserve"> </w:t>
            </w:r>
            <w:r w:rsidR="0091122B">
              <w:rPr>
                <w:rFonts w:ascii="Arial" w:hAnsi="Arial" w:cs="Arial"/>
                <w:sz w:val="22"/>
                <w:szCs w:val="22"/>
                <w:lang w:val="tr-TR"/>
              </w:rPr>
              <w:t>ve</w:t>
            </w:r>
            <w:r w:rsidR="00AC3E3A" w:rsidRPr="005F74FB">
              <w:rPr>
                <w:rFonts w:ascii="Arial" w:hAnsi="Arial" w:cs="Arial"/>
                <w:sz w:val="22"/>
                <w:szCs w:val="22"/>
                <w:lang w:val="tr-TR"/>
              </w:rPr>
              <w:t xml:space="preserve"> toplantıya </w:t>
            </w:r>
            <w:r w:rsidR="0091122B">
              <w:rPr>
                <w:rFonts w:ascii="Arial" w:hAnsi="Arial" w:cs="Arial"/>
                <w:sz w:val="22"/>
                <w:szCs w:val="22"/>
                <w:lang w:val="tr-TR"/>
              </w:rPr>
              <w:t>davetli diğer</w:t>
            </w:r>
            <w:r w:rsidR="00AC3E3A" w:rsidRPr="005F74FB">
              <w:rPr>
                <w:rFonts w:ascii="Arial" w:hAnsi="Arial" w:cs="Arial"/>
                <w:sz w:val="22"/>
                <w:szCs w:val="22"/>
                <w:lang w:val="tr-TR"/>
              </w:rPr>
              <w:t xml:space="preserve"> </w:t>
            </w:r>
            <w:r w:rsidR="0091122B">
              <w:rPr>
                <w:rFonts w:ascii="Arial" w:hAnsi="Arial" w:cs="Arial"/>
                <w:sz w:val="22"/>
                <w:szCs w:val="22"/>
                <w:lang w:val="tr-TR"/>
              </w:rPr>
              <w:t xml:space="preserve">misafirlerin </w:t>
            </w:r>
            <w:r w:rsidR="00AC3E3A" w:rsidRPr="005F74FB">
              <w:rPr>
                <w:rFonts w:ascii="Arial" w:hAnsi="Arial" w:cs="Arial"/>
                <w:sz w:val="22"/>
                <w:szCs w:val="22"/>
                <w:lang w:val="tr-TR"/>
              </w:rPr>
              <w:t xml:space="preserve">tanışmaları </w:t>
            </w:r>
            <w:r w:rsidRPr="005F74FB">
              <w:rPr>
                <w:rFonts w:ascii="Arial" w:hAnsi="Arial" w:cs="Arial"/>
                <w:sz w:val="22"/>
                <w:szCs w:val="22"/>
                <w:lang w:val="tr-TR"/>
              </w:rPr>
              <w:t>ile devam etmiştir</w:t>
            </w:r>
            <w:r w:rsidR="00AC3E3A" w:rsidRPr="005F74FB">
              <w:rPr>
                <w:rFonts w:ascii="Arial" w:hAnsi="Arial" w:cs="Arial"/>
                <w:sz w:val="22"/>
                <w:szCs w:val="22"/>
                <w:lang w:val="tr-TR"/>
              </w:rPr>
              <w:t>.</w:t>
            </w:r>
          </w:p>
        </w:tc>
      </w:tr>
      <w:tr w:rsidR="005370F0" w:rsidRPr="005F74FB" w14:paraId="4A931657" w14:textId="77777777" w:rsidTr="0065075C">
        <w:trPr>
          <w:trHeight w:val="500"/>
        </w:trPr>
        <w:tc>
          <w:tcPr>
            <w:tcW w:w="1982" w:type="dxa"/>
            <w:tcBorders>
              <w:bottom w:val="single" w:sz="4" w:space="0" w:color="auto"/>
            </w:tcBorders>
            <w:shd w:val="clear" w:color="auto" w:fill="auto"/>
            <w:vAlign w:val="center"/>
          </w:tcPr>
          <w:p w14:paraId="3C304BD4" w14:textId="08A73794" w:rsidR="005370F0" w:rsidRPr="005F74FB" w:rsidRDefault="005370F0" w:rsidP="0091122B">
            <w:pPr>
              <w:spacing w:before="120" w:after="120" w:line="276" w:lineRule="auto"/>
              <w:jc w:val="both"/>
              <w:rPr>
                <w:rFonts w:ascii="Arial" w:hAnsi="Arial" w:cs="Arial"/>
                <w:sz w:val="22"/>
                <w:szCs w:val="22"/>
                <w:lang w:val="tr-TR"/>
              </w:rPr>
            </w:pPr>
            <w:r w:rsidRPr="0044016B">
              <w:rPr>
                <w:rFonts w:ascii="Arial" w:hAnsi="Arial" w:cs="Arial"/>
                <w:b/>
                <w:sz w:val="22"/>
                <w:szCs w:val="22"/>
                <w:lang w:val="tr-TR"/>
              </w:rPr>
              <w:t>Sonuç/Karar</w:t>
            </w:r>
          </w:p>
        </w:tc>
        <w:tc>
          <w:tcPr>
            <w:tcW w:w="7950" w:type="dxa"/>
            <w:tcBorders>
              <w:bottom w:val="single" w:sz="4" w:space="0" w:color="auto"/>
            </w:tcBorders>
            <w:shd w:val="clear" w:color="auto" w:fill="auto"/>
            <w:vAlign w:val="center"/>
          </w:tcPr>
          <w:p w14:paraId="16941916" w14:textId="4FFCED96" w:rsidR="005370F0" w:rsidRPr="005F74FB" w:rsidRDefault="00263AD8" w:rsidP="0091122B">
            <w:pPr>
              <w:spacing w:before="120" w:after="120" w:line="276" w:lineRule="auto"/>
              <w:jc w:val="both"/>
              <w:rPr>
                <w:rFonts w:ascii="Arial" w:hAnsi="Arial" w:cs="Arial"/>
                <w:sz w:val="22"/>
                <w:szCs w:val="22"/>
                <w:lang w:val="tr-TR"/>
              </w:rPr>
            </w:pPr>
            <w:r>
              <w:rPr>
                <w:rFonts w:ascii="Arial" w:hAnsi="Arial" w:cs="Arial"/>
                <w:sz w:val="22"/>
                <w:szCs w:val="22"/>
                <w:lang w:val="tr-TR"/>
              </w:rPr>
              <w:t xml:space="preserve"> Toplantı Katılım Çizelgesi Ek-1’de yer almaktadır.</w:t>
            </w:r>
          </w:p>
        </w:tc>
      </w:tr>
      <w:tr w:rsidR="0044016B" w:rsidRPr="005F74FB" w14:paraId="1CF11862" w14:textId="77777777" w:rsidTr="0065075C">
        <w:trPr>
          <w:trHeight w:val="567"/>
        </w:trPr>
        <w:tc>
          <w:tcPr>
            <w:tcW w:w="1982" w:type="dxa"/>
            <w:tcBorders>
              <w:top w:val="single" w:sz="4" w:space="0" w:color="auto"/>
              <w:left w:val="nil"/>
              <w:right w:val="nil"/>
            </w:tcBorders>
            <w:shd w:val="clear" w:color="auto" w:fill="auto"/>
            <w:vAlign w:val="center"/>
          </w:tcPr>
          <w:p w14:paraId="1EEAB62A" w14:textId="77777777" w:rsidR="0044016B" w:rsidRPr="005F74FB" w:rsidRDefault="0044016B" w:rsidP="000C6A04">
            <w:pPr>
              <w:spacing w:line="276" w:lineRule="auto"/>
              <w:jc w:val="center"/>
              <w:rPr>
                <w:rFonts w:ascii="Arial" w:hAnsi="Arial" w:cs="Arial"/>
                <w:b/>
                <w:sz w:val="22"/>
                <w:szCs w:val="22"/>
                <w:lang w:val="tr-TR"/>
              </w:rPr>
            </w:pPr>
          </w:p>
        </w:tc>
        <w:tc>
          <w:tcPr>
            <w:tcW w:w="7950" w:type="dxa"/>
            <w:tcBorders>
              <w:top w:val="single" w:sz="4" w:space="0" w:color="auto"/>
              <w:left w:val="nil"/>
              <w:right w:val="nil"/>
            </w:tcBorders>
            <w:shd w:val="clear" w:color="auto" w:fill="auto"/>
            <w:vAlign w:val="center"/>
          </w:tcPr>
          <w:p w14:paraId="2D5B26ED" w14:textId="77777777" w:rsidR="0044016B" w:rsidRPr="005F74FB" w:rsidRDefault="0044016B" w:rsidP="000C6A04">
            <w:pPr>
              <w:spacing w:before="40" w:line="276" w:lineRule="auto"/>
              <w:rPr>
                <w:rFonts w:ascii="Arial" w:hAnsi="Arial" w:cs="Arial"/>
                <w:b/>
                <w:sz w:val="22"/>
                <w:szCs w:val="22"/>
                <w:lang w:val="tr-TR"/>
              </w:rPr>
            </w:pPr>
          </w:p>
        </w:tc>
      </w:tr>
      <w:tr w:rsidR="00341508" w:rsidRPr="005F74FB" w14:paraId="07F10595" w14:textId="77777777" w:rsidTr="0065075C">
        <w:trPr>
          <w:trHeight w:val="567"/>
        </w:trPr>
        <w:tc>
          <w:tcPr>
            <w:tcW w:w="1982" w:type="dxa"/>
            <w:tcBorders>
              <w:top w:val="single" w:sz="4" w:space="0" w:color="auto"/>
            </w:tcBorders>
            <w:shd w:val="clear" w:color="auto" w:fill="auto"/>
            <w:vAlign w:val="center"/>
          </w:tcPr>
          <w:p w14:paraId="6EE58D56" w14:textId="77777777" w:rsidR="00341508" w:rsidRPr="005F74FB" w:rsidRDefault="00EF27A7" w:rsidP="000C6A04">
            <w:pPr>
              <w:spacing w:line="276" w:lineRule="auto"/>
              <w:jc w:val="center"/>
              <w:rPr>
                <w:rFonts w:ascii="Arial" w:hAnsi="Arial" w:cs="Arial"/>
                <w:b/>
                <w:sz w:val="22"/>
                <w:szCs w:val="22"/>
                <w:lang w:val="tr-TR"/>
              </w:rPr>
            </w:pPr>
            <w:r w:rsidRPr="005F74FB">
              <w:rPr>
                <w:rFonts w:ascii="Arial" w:hAnsi="Arial" w:cs="Arial"/>
                <w:b/>
                <w:sz w:val="22"/>
                <w:szCs w:val="22"/>
                <w:lang w:val="tr-TR"/>
              </w:rPr>
              <w:t>0</w:t>
            </w:r>
            <w:r w:rsidR="00341508" w:rsidRPr="005F74FB">
              <w:rPr>
                <w:rFonts w:ascii="Arial" w:hAnsi="Arial" w:cs="Arial"/>
                <w:b/>
                <w:sz w:val="22"/>
                <w:szCs w:val="22"/>
                <w:lang w:val="tr-TR"/>
              </w:rPr>
              <w:t>2</w:t>
            </w:r>
          </w:p>
        </w:tc>
        <w:tc>
          <w:tcPr>
            <w:tcW w:w="7950" w:type="dxa"/>
            <w:tcBorders>
              <w:top w:val="single" w:sz="4" w:space="0" w:color="auto"/>
            </w:tcBorders>
            <w:shd w:val="clear" w:color="auto" w:fill="auto"/>
            <w:vAlign w:val="center"/>
          </w:tcPr>
          <w:p w14:paraId="13D01645" w14:textId="77777777" w:rsidR="0091122B" w:rsidRPr="0091122B" w:rsidRDefault="0091122B" w:rsidP="0091122B">
            <w:pPr>
              <w:autoSpaceDE w:val="0"/>
              <w:autoSpaceDN w:val="0"/>
              <w:adjustRightInd w:val="0"/>
              <w:jc w:val="both"/>
              <w:rPr>
                <w:rFonts w:ascii="Arial" w:hAnsi="Arial" w:cs="Arial"/>
                <w:b/>
                <w:sz w:val="22"/>
                <w:szCs w:val="22"/>
                <w:lang w:val="tr-TR"/>
              </w:rPr>
            </w:pPr>
            <w:r w:rsidRPr="0091122B">
              <w:rPr>
                <w:rFonts w:ascii="Arial" w:hAnsi="Arial" w:cs="Arial"/>
                <w:b/>
                <w:sz w:val="22"/>
                <w:szCs w:val="22"/>
                <w:lang w:val="tr-TR"/>
              </w:rPr>
              <w:t>Planlı/Devamlı Gündem Maddeleri</w:t>
            </w:r>
          </w:p>
          <w:p w14:paraId="30F30B51" w14:textId="77777777" w:rsidR="0091122B" w:rsidRPr="0091122B" w:rsidRDefault="0091122B" w:rsidP="0091122B">
            <w:pPr>
              <w:pStyle w:val="ListeParagraf"/>
              <w:numPr>
                <w:ilvl w:val="0"/>
                <w:numId w:val="40"/>
              </w:numPr>
              <w:autoSpaceDE w:val="0"/>
              <w:autoSpaceDN w:val="0"/>
              <w:adjustRightInd w:val="0"/>
              <w:rPr>
                <w:rFonts w:ascii="Arial" w:hAnsi="Arial" w:cs="Arial"/>
                <w:b/>
                <w:sz w:val="22"/>
                <w:szCs w:val="22"/>
                <w:lang w:val="tr-TR"/>
              </w:rPr>
            </w:pPr>
            <w:r w:rsidRPr="0091122B">
              <w:rPr>
                <w:rFonts w:ascii="Arial" w:hAnsi="Arial" w:cs="Arial"/>
                <w:b/>
                <w:sz w:val="22"/>
                <w:szCs w:val="22"/>
                <w:lang w:val="tr-TR"/>
              </w:rPr>
              <w:t>2018 yılı faaliyet planının değerlendirilmesi ve güncellenmesi</w:t>
            </w:r>
          </w:p>
          <w:p w14:paraId="776C11BA" w14:textId="4C8872B3" w:rsidR="00341508" w:rsidRPr="0091122B" w:rsidRDefault="0091122B" w:rsidP="0091122B">
            <w:pPr>
              <w:pStyle w:val="ListeParagraf"/>
              <w:numPr>
                <w:ilvl w:val="0"/>
                <w:numId w:val="40"/>
              </w:numPr>
              <w:autoSpaceDE w:val="0"/>
              <w:autoSpaceDN w:val="0"/>
              <w:adjustRightInd w:val="0"/>
              <w:rPr>
                <w:rFonts w:ascii="Arial" w:hAnsi="Arial" w:cs="Arial"/>
                <w:b/>
                <w:sz w:val="22"/>
                <w:szCs w:val="22"/>
                <w:lang w:val="tr-TR"/>
              </w:rPr>
            </w:pPr>
            <w:r w:rsidRPr="0091122B">
              <w:rPr>
                <w:rFonts w:ascii="Arial" w:hAnsi="Arial" w:cs="Arial"/>
                <w:b/>
                <w:sz w:val="22"/>
                <w:szCs w:val="22"/>
                <w:lang w:val="tr-TR"/>
              </w:rPr>
              <w:t>Önerilerin görüşülmesi</w:t>
            </w:r>
          </w:p>
        </w:tc>
      </w:tr>
      <w:tr w:rsidR="00341508" w:rsidRPr="005F74FB" w14:paraId="13DAECB4" w14:textId="77777777" w:rsidTr="000C6A04">
        <w:trPr>
          <w:trHeight w:val="1178"/>
        </w:trPr>
        <w:tc>
          <w:tcPr>
            <w:tcW w:w="9932" w:type="dxa"/>
            <w:gridSpan w:val="2"/>
            <w:shd w:val="clear" w:color="auto" w:fill="auto"/>
            <w:vAlign w:val="center"/>
          </w:tcPr>
          <w:p w14:paraId="321B464D" w14:textId="29C87BFF" w:rsidR="006C0B47" w:rsidRPr="0052244E" w:rsidRDefault="006C0B47" w:rsidP="006C0B47">
            <w:pPr>
              <w:spacing w:before="120" w:after="120" w:line="276" w:lineRule="auto"/>
              <w:jc w:val="both"/>
              <w:rPr>
                <w:rFonts w:ascii="Arial" w:hAnsi="Arial" w:cs="Arial"/>
                <w:sz w:val="22"/>
                <w:szCs w:val="22"/>
                <w:u w:val="single"/>
                <w:lang w:val="tr-TR"/>
              </w:rPr>
            </w:pPr>
            <w:r>
              <w:rPr>
                <w:rFonts w:ascii="Arial" w:hAnsi="Arial" w:cs="Arial"/>
                <w:sz w:val="22"/>
                <w:szCs w:val="22"/>
                <w:lang w:val="tr-TR"/>
              </w:rPr>
              <w:t>2</w:t>
            </w:r>
            <w:r w:rsidRPr="0052244E">
              <w:rPr>
                <w:rFonts w:ascii="Arial" w:hAnsi="Arial" w:cs="Arial"/>
                <w:sz w:val="22"/>
                <w:szCs w:val="22"/>
                <w:u w:val="single"/>
                <w:lang w:val="tr-TR"/>
              </w:rPr>
              <w:t>018 yılı faaliyet planının değerlendirilmesi ve güncel</w:t>
            </w:r>
            <w:r w:rsidR="0052244E" w:rsidRPr="0052244E">
              <w:rPr>
                <w:rFonts w:ascii="Arial" w:hAnsi="Arial" w:cs="Arial"/>
                <w:sz w:val="22"/>
                <w:szCs w:val="22"/>
                <w:u w:val="single"/>
                <w:lang w:val="tr-TR"/>
              </w:rPr>
              <w:t>lenmesi:</w:t>
            </w:r>
          </w:p>
          <w:p w14:paraId="5B64BA35" w14:textId="77777777" w:rsidR="006C0B47" w:rsidRPr="0091122B" w:rsidRDefault="006C0B47" w:rsidP="006C0B47">
            <w:pPr>
              <w:spacing w:before="120" w:after="120" w:line="276" w:lineRule="auto"/>
              <w:jc w:val="both"/>
              <w:rPr>
                <w:rFonts w:ascii="Arial" w:hAnsi="Arial" w:cs="Arial"/>
                <w:sz w:val="22"/>
                <w:szCs w:val="22"/>
                <w:lang w:val="tr-TR"/>
              </w:rPr>
            </w:pPr>
            <w:r w:rsidRPr="0091122B">
              <w:rPr>
                <w:rFonts w:ascii="Arial" w:hAnsi="Arial" w:cs="Arial"/>
                <w:sz w:val="22"/>
                <w:szCs w:val="22"/>
                <w:lang w:val="tr-TR"/>
              </w:rPr>
              <w:t>-</w:t>
            </w:r>
            <w:r w:rsidRPr="0091122B">
              <w:rPr>
                <w:rFonts w:ascii="Arial" w:hAnsi="Arial" w:cs="Arial"/>
                <w:sz w:val="22"/>
                <w:szCs w:val="22"/>
                <w:lang w:val="tr-TR"/>
              </w:rPr>
              <w:tab/>
              <w:t>8 Mart 2018 etkinliği interaktif sonuç e-raporu</w:t>
            </w:r>
            <w:r>
              <w:rPr>
                <w:rFonts w:ascii="Arial" w:hAnsi="Arial" w:cs="Arial"/>
                <w:sz w:val="22"/>
                <w:szCs w:val="22"/>
                <w:lang w:val="tr-TR"/>
              </w:rPr>
              <w:t>: 8 Mart 2018 etkinliği interaktif sonuç raporu üyelerle paylaşılmıştır.</w:t>
            </w:r>
          </w:p>
          <w:p w14:paraId="424872F9" w14:textId="28926C8D" w:rsidR="006C0B47" w:rsidRPr="0091122B" w:rsidRDefault="006C0B47" w:rsidP="006C0B47">
            <w:pPr>
              <w:spacing w:before="120" w:after="120" w:line="276" w:lineRule="auto"/>
              <w:jc w:val="both"/>
              <w:rPr>
                <w:rFonts w:ascii="Arial" w:hAnsi="Arial" w:cs="Arial"/>
                <w:sz w:val="22"/>
                <w:szCs w:val="22"/>
                <w:lang w:val="tr-TR"/>
              </w:rPr>
            </w:pPr>
            <w:r w:rsidRPr="0091122B">
              <w:rPr>
                <w:rFonts w:ascii="Arial" w:hAnsi="Arial" w:cs="Arial"/>
                <w:sz w:val="22"/>
                <w:szCs w:val="22"/>
                <w:lang w:val="tr-TR"/>
              </w:rPr>
              <w:t>-</w:t>
            </w:r>
            <w:r w:rsidRPr="0091122B">
              <w:rPr>
                <w:rFonts w:ascii="Arial" w:hAnsi="Arial" w:cs="Arial"/>
                <w:sz w:val="22"/>
                <w:szCs w:val="22"/>
                <w:lang w:val="tr-TR"/>
              </w:rPr>
              <w:tab/>
              <w:t>ICAO Küresel Havacılık Toplumsal Cinsiyet Zirvesi</w:t>
            </w:r>
            <w:r>
              <w:rPr>
                <w:rFonts w:ascii="Arial" w:hAnsi="Arial" w:cs="Arial"/>
                <w:sz w:val="22"/>
                <w:szCs w:val="22"/>
                <w:lang w:val="tr-TR"/>
              </w:rPr>
              <w:t xml:space="preserve">: Komisyon üyesi Gonca Ünal KÜRÜM tarafından </w:t>
            </w:r>
            <w:r w:rsidRPr="0091122B">
              <w:rPr>
                <w:rFonts w:ascii="Arial" w:hAnsi="Arial" w:cs="Arial"/>
                <w:sz w:val="22"/>
                <w:szCs w:val="22"/>
                <w:lang w:val="tr-TR"/>
              </w:rPr>
              <w:t>Zirvesi</w:t>
            </w:r>
            <w:r>
              <w:rPr>
                <w:rFonts w:ascii="Arial" w:hAnsi="Arial" w:cs="Arial"/>
                <w:sz w:val="22"/>
                <w:szCs w:val="22"/>
                <w:lang w:val="tr-TR"/>
              </w:rPr>
              <w:t xml:space="preserve"> hakkında sunum gerçekleştirilmiştir. TCDGK Başkanı Can EREL tarafından kendisine ve Danışma Kurulu üyesi Aslıhan </w:t>
            </w:r>
            <w:proofErr w:type="spellStart"/>
            <w:r>
              <w:rPr>
                <w:rFonts w:ascii="Arial" w:hAnsi="Arial" w:cs="Arial"/>
                <w:sz w:val="22"/>
                <w:szCs w:val="22"/>
                <w:lang w:val="tr-TR"/>
              </w:rPr>
              <w:t>AYDEMİR’e</w:t>
            </w:r>
            <w:proofErr w:type="spellEnd"/>
            <w:r>
              <w:rPr>
                <w:rFonts w:ascii="Arial" w:hAnsi="Arial" w:cs="Arial"/>
                <w:sz w:val="22"/>
                <w:szCs w:val="22"/>
                <w:lang w:val="tr-TR"/>
              </w:rPr>
              <w:t xml:space="preserve"> Teşekkür Belgeleri takdim edilmiştir. </w:t>
            </w:r>
          </w:p>
          <w:p w14:paraId="706F8DA0" w14:textId="77777777" w:rsidR="006C0B47" w:rsidRDefault="006C0B47" w:rsidP="006C0B47">
            <w:pPr>
              <w:spacing w:before="120" w:after="120" w:line="276" w:lineRule="auto"/>
              <w:jc w:val="both"/>
              <w:rPr>
                <w:rFonts w:ascii="Arial" w:hAnsi="Arial" w:cs="Arial"/>
                <w:sz w:val="22"/>
                <w:szCs w:val="22"/>
                <w:lang w:val="tr-TR"/>
              </w:rPr>
            </w:pPr>
            <w:r w:rsidRPr="0091122B">
              <w:rPr>
                <w:rFonts w:ascii="Arial" w:hAnsi="Arial" w:cs="Arial"/>
                <w:sz w:val="22"/>
                <w:szCs w:val="22"/>
                <w:lang w:val="tr-TR"/>
              </w:rPr>
              <w:t>-</w:t>
            </w:r>
            <w:r w:rsidRPr="0091122B">
              <w:rPr>
                <w:rFonts w:ascii="Arial" w:hAnsi="Arial" w:cs="Arial"/>
                <w:sz w:val="22"/>
                <w:szCs w:val="22"/>
                <w:lang w:val="tr-TR"/>
              </w:rPr>
              <w:tab/>
              <w:t>Alt çalışma gruplarının faaliyet sunumları</w:t>
            </w:r>
            <w:r>
              <w:rPr>
                <w:rFonts w:ascii="Arial" w:hAnsi="Arial" w:cs="Arial"/>
                <w:sz w:val="22"/>
                <w:szCs w:val="22"/>
                <w:lang w:val="tr-TR"/>
              </w:rPr>
              <w:t xml:space="preserve">: </w:t>
            </w:r>
          </w:p>
          <w:p w14:paraId="029924CC" w14:textId="77777777" w:rsidR="006C0B47" w:rsidRDefault="006C0B47" w:rsidP="006C0B47">
            <w:pPr>
              <w:spacing w:line="276" w:lineRule="auto"/>
              <w:jc w:val="both"/>
              <w:rPr>
                <w:rFonts w:ascii="Arial" w:hAnsi="Arial" w:cs="Arial"/>
                <w:sz w:val="22"/>
                <w:szCs w:val="22"/>
                <w:lang w:val="tr-TR"/>
              </w:rPr>
            </w:pPr>
            <w:r w:rsidRPr="00084130">
              <w:rPr>
                <w:rFonts w:ascii="Arial" w:hAnsi="Arial" w:cs="Arial"/>
                <w:sz w:val="22"/>
                <w:szCs w:val="22"/>
                <w:lang w:val="tr-TR"/>
              </w:rPr>
              <w:t>1. Durum Tespiti</w:t>
            </w:r>
            <w:r>
              <w:rPr>
                <w:rFonts w:ascii="Arial" w:hAnsi="Arial" w:cs="Arial"/>
                <w:sz w:val="22"/>
                <w:szCs w:val="22"/>
                <w:lang w:val="tr-TR"/>
              </w:rPr>
              <w:t xml:space="preserve"> Alt Çalışma Grubu</w:t>
            </w:r>
            <w:r w:rsidRPr="00084130">
              <w:rPr>
                <w:rFonts w:ascii="Arial" w:hAnsi="Arial" w:cs="Arial"/>
                <w:sz w:val="22"/>
                <w:szCs w:val="22"/>
                <w:lang w:val="tr-TR"/>
              </w:rPr>
              <w:t>:</w:t>
            </w:r>
            <w:r>
              <w:rPr>
                <w:rFonts w:ascii="Arial" w:hAnsi="Arial" w:cs="Arial"/>
                <w:sz w:val="22"/>
                <w:szCs w:val="22"/>
                <w:lang w:val="tr-TR"/>
              </w:rPr>
              <w:t xml:space="preserve"> Komisyon üyesi Dr. Senem Elçin </w:t>
            </w:r>
            <w:proofErr w:type="spellStart"/>
            <w:r>
              <w:rPr>
                <w:rFonts w:ascii="Arial" w:hAnsi="Arial" w:cs="Arial"/>
                <w:sz w:val="22"/>
                <w:szCs w:val="22"/>
                <w:lang w:val="tr-TR"/>
              </w:rPr>
              <w:t>BERBER’i</w:t>
            </w:r>
            <w:proofErr w:type="spellEnd"/>
            <w:r>
              <w:rPr>
                <w:rFonts w:ascii="Arial" w:hAnsi="Arial" w:cs="Arial"/>
                <w:sz w:val="22"/>
                <w:szCs w:val="22"/>
                <w:lang w:val="tr-TR"/>
              </w:rPr>
              <w:t xml:space="preserve"> temsilen Toplantıya katılım sağlayan </w:t>
            </w:r>
            <w:r w:rsidRPr="004B7627">
              <w:rPr>
                <w:rFonts w:ascii="Arial" w:hAnsi="Arial" w:cs="Arial"/>
                <w:sz w:val="22"/>
                <w:szCs w:val="22"/>
                <w:lang w:val="tr-TR"/>
              </w:rPr>
              <w:t xml:space="preserve">Nil </w:t>
            </w:r>
            <w:r>
              <w:rPr>
                <w:rFonts w:ascii="Arial" w:hAnsi="Arial" w:cs="Arial"/>
                <w:sz w:val="22"/>
                <w:szCs w:val="22"/>
                <w:lang w:val="tr-TR"/>
              </w:rPr>
              <w:t>ÜŞENMEZ tarafından alt çalışma grubu sunumu yapılmıştır. Sunum sonunda;</w:t>
            </w:r>
          </w:p>
          <w:p w14:paraId="4825485A" w14:textId="3E6A35AA" w:rsidR="006C0B47" w:rsidRDefault="006C0B47" w:rsidP="006C0B47">
            <w:pPr>
              <w:spacing w:line="276" w:lineRule="auto"/>
              <w:jc w:val="both"/>
              <w:rPr>
                <w:rFonts w:ascii="Arial" w:hAnsi="Arial" w:cs="Arial"/>
                <w:sz w:val="22"/>
                <w:szCs w:val="22"/>
                <w:lang w:val="tr-TR"/>
              </w:rPr>
            </w:pPr>
            <w:r>
              <w:rPr>
                <w:rFonts w:ascii="Arial" w:hAnsi="Arial" w:cs="Arial"/>
                <w:sz w:val="22"/>
                <w:szCs w:val="22"/>
                <w:lang w:val="tr-TR"/>
              </w:rPr>
              <w:t xml:space="preserve">- Tüzüğe eklenmesi teklif edilen kaynaklar hakkında SHGM Hukuk Müşavirliği görüşlerine müteakip Komisyon değerlendirmesi sonucu </w:t>
            </w:r>
            <w:proofErr w:type="spellStart"/>
            <w:r>
              <w:rPr>
                <w:rFonts w:ascii="Arial" w:hAnsi="Arial" w:cs="Arial"/>
                <w:sz w:val="22"/>
                <w:szCs w:val="22"/>
                <w:lang w:val="tr-TR"/>
              </w:rPr>
              <w:t>Talimat’a</w:t>
            </w:r>
            <w:proofErr w:type="spellEnd"/>
            <w:r>
              <w:rPr>
                <w:rFonts w:ascii="Arial" w:hAnsi="Arial" w:cs="Arial"/>
                <w:sz w:val="22"/>
                <w:szCs w:val="22"/>
                <w:lang w:val="tr-TR"/>
              </w:rPr>
              <w:t xml:space="preserve"> eklenip eklenmemesi hususunda karar alınması,</w:t>
            </w:r>
          </w:p>
          <w:p w14:paraId="59557EE9" w14:textId="1B1DA354" w:rsidR="006C0B47" w:rsidRDefault="006C0B47" w:rsidP="006C0B47">
            <w:pPr>
              <w:spacing w:line="276" w:lineRule="auto"/>
              <w:jc w:val="both"/>
              <w:rPr>
                <w:rFonts w:ascii="Arial" w:hAnsi="Arial" w:cs="Arial"/>
                <w:sz w:val="22"/>
                <w:szCs w:val="22"/>
                <w:lang w:val="tr-TR"/>
              </w:rPr>
            </w:pPr>
            <w:r>
              <w:rPr>
                <w:rFonts w:ascii="Arial" w:hAnsi="Arial" w:cs="Arial"/>
                <w:sz w:val="22"/>
                <w:szCs w:val="22"/>
                <w:lang w:val="tr-TR"/>
              </w:rPr>
              <w:t xml:space="preserve">- Çalışmalarda görüşülmesi hedeflenen kuruluşların tek tek anılması yerine </w:t>
            </w:r>
            <w:r w:rsidRPr="00A03CC0">
              <w:rPr>
                <w:rFonts w:ascii="Arial" w:hAnsi="Arial" w:cs="Arial"/>
                <w:sz w:val="22"/>
                <w:szCs w:val="22"/>
                <w:lang w:val="tr-TR"/>
              </w:rPr>
              <w:t>“sivil havacılığın e</w:t>
            </w:r>
            <w:r>
              <w:rPr>
                <w:rFonts w:ascii="Arial" w:hAnsi="Arial" w:cs="Arial"/>
                <w:sz w:val="22"/>
                <w:szCs w:val="22"/>
                <w:lang w:val="tr-TR"/>
              </w:rPr>
              <w:t>kosistemindeki her bir bileşen” ile görüşülmesi,</w:t>
            </w:r>
          </w:p>
          <w:p w14:paraId="3FF295CC" w14:textId="77777777" w:rsidR="006C0B47" w:rsidRDefault="006C0B47" w:rsidP="006C0B47">
            <w:pPr>
              <w:spacing w:line="276" w:lineRule="auto"/>
              <w:jc w:val="both"/>
              <w:rPr>
                <w:rFonts w:ascii="Arial" w:hAnsi="Arial" w:cs="Arial"/>
                <w:sz w:val="22"/>
                <w:szCs w:val="22"/>
                <w:lang w:val="tr-TR"/>
              </w:rPr>
            </w:pPr>
            <w:r>
              <w:rPr>
                <w:rFonts w:ascii="Arial" w:hAnsi="Arial" w:cs="Arial"/>
                <w:sz w:val="22"/>
                <w:szCs w:val="22"/>
                <w:lang w:val="tr-TR"/>
              </w:rPr>
              <w:t>- Çalışmaların gerçekleştirilmesi için üniversiteler ve araştırma şirketleri ile görüşülmesi ve bir sonraki Toplantıda Komisyona bilgi verilmesi ile havacılık kuruluşlarından her yıl istenecek bilgiler için taslak form hazırlanması,</w:t>
            </w:r>
          </w:p>
          <w:p w14:paraId="58699530" w14:textId="77777777" w:rsidR="006C0B47" w:rsidRDefault="006C0B47" w:rsidP="006C0B47">
            <w:pPr>
              <w:spacing w:line="276" w:lineRule="auto"/>
              <w:jc w:val="both"/>
              <w:rPr>
                <w:rFonts w:ascii="Arial" w:hAnsi="Arial" w:cs="Arial"/>
                <w:sz w:val="22"/>
                <w:szCs w:val="22"/>
                <w:lang w:val="tr-TR"/>
              </w:rPr>
            </w:pPr>
            <w:r>
              <w:rPr>
                <w:rFonts w:ascii="Arial" w:hAnsi="Arial" w:cs="Arial"/>
                <w:sz w:val="22"/>
                <w:szCs w:val="22"/>
                <w:lang w:val="tr-TR"/>
              </w:rPr>
              <w:t>- Bu alt çalışma grubu üyelerinin Dr. Senem Elçin BERBER, Lale KAPLAN, Doç. Dr. Ferhan ŞENGÜR, Güliz ÖZTÜRK, Başak Helen TAŞKAN ve Nilay KONUŞ olarak belirlenmesi kararları alınmıştır.</w:t>
            </w:r>
          </w:p>
          <w:p w14:paraId="658D49B9" w14:textId="77777777" w:rsidR="006C0B47" w:rsidRDefault="006C0B47" w:rsidP="006C0B47">
            <w:pPr>
              <w:spacing w:line="276" w:lineRule="auto"/>
              <w:jc w:val="both"/>
              <w:rPr>
                <w:rFonts w:ascii="Arial" w:hAnsi="Arial" w:cs="Arial"/>
                <w:sz w:val="22"/>
                <w:szCs w:val="22"/>
                <w:lang w:val="tr-TR"/>
              </w:rPr>
            </w:pPr>
          </w:p>
          <w:p w14:paraId="78521EA3" w14:textId="77777777" w:rsidR="006C0B47" w:rsidRDefault="006C0B47" w:rsidP="006C0B47">
            <w:pPr>
              <w:spacing w:line="276" w:lineRule="auto"/>
              <w:jc w:val="both"/>
              <w:rPr>
                <w:rFonts w:ascii="Arial" w:hAnsi="Arial" w:cs="Arial"/>
                <w:sz w:val="22"/>
                <w:szCs w:val="22"/>
                <w:lang w:val="tr-TR"/>
              </w:rPr>
            </w:pPr>
            <w:r>
              <w:rPr>
                <w:rFonts w:ascii="Arial" w:hAnsi="Arial" w:cs="Arial"/>
                <w:sz w:val="22"/>
                <w:szCs w:val="22"/>
                <w:lang w:val="tr-TR"/>
              </w:rPr>
              <w:t xml:space="preserve">2. İletişim Alt Çalışma Grubu: Komisyon üyesi Doç. Dr. Ferhan ŞENGÜR tarafından alt çalışma grubu sunumu yapılmıştır. Komisyon çalışmalarının SHGM web sayfasında yer alması, Komisyon’un </w:t>
            </w:r>
            <w:proofErr w:type="spellStart"/>
            <w:r>
              <w:rPr>
                <w:rFonts w:ascii="Arial" w:hAnsi="Arial" w:cs="Arial"/>
                <w:sz w:val="22"/>
                <w:szCs w:val="22"/>
                <w:lang w:val="tr-TR"/>
              </w:rPr>
              <w:t>twitter</w:t>
            </w:r>
            <w:proofErr w:type="spellEnd"/>
            <w:r>
              <w:rPr>
                <w:rFonts w:ascii="Arial" w:hAnsi="Arial" w:cs="Arial"/>
                <w:sz w:val="22"/>
                <w:szCs w:val="22"/>
                <w:lang w:val="tr-TR"/>
              </w:rPr>
              <w:t xml:space="preserve">, </w:t>
            </w:r>
            <w:proofErr w:type="spellStart"/>
            <w:r>
              <w:rPr>
                <w:rFonts w:ascii="Arial" w:hAnsi="Arial" w:cs="Arial"/>
                <w:sz w:val="22"/>
                <w:szCs w:val="22"/>
                <w:lang w:val="tr-TR"/>
              </w:rPr>
              <w:t>facebook</w:t>
            </w:r>
            <w:proofErr w:type="spellEnd"/>
            <w:r>
              <w:rPr>
                <w:rFonts w:ascii="Arial" w:hAnsi="Arial" w:cs="Arial"/>
                <w:sz w:val="22"/>
                <w:szCs w:val="22"/>
                <w:lang w:val="tr-TR"/>
              </w:rPr>
              <w:t xml:space="preserve">, </w:t>
            </w:r>
            <w:proofErr w:type="spellStart"/>
            <w:r>
              <w:rPr>
                <w:rFonts w:ascii="Arial" w:hAnsi="Arial" w:cs="Arial"/>
                <w:sz w:val="22"/>
                <w:szCs w:val="22"/>
                <w:lang w:val="tr-TR"/>
              </w:rPr>
              <w:t>linkedin</w:t>
            </w:r>
            <w:proofErr w:type="spellEnd"/>
            <w:r>
              <w:rPr>
                <w:rFonts w:ascii="Arial" w:hAnsi="Arial" w:cs="Arial"/>
                <w:sz w:val="22"/>
                <w:szCs w:val="22"/>
                <w:lang w:val="tr-TR"/>
              </w:rPr>
              <w:t>, vb. hesaplarının alınması hakkında bilgiler verilmiş olup Komisyon çalışmaların her bir üye tarafından duyurulmasının önemi vurgulanmıştır. TCDGK eylem planı, bu alt çalışma grubu tarafından, Komisyon ve Danışma K</w:t>
            </w:r>
            <w:r w:rsidRPr="00D82BF7">
              <w:rPr>
                <w:rFonts w:ascii="Arial" w:hAnsi="Arial" w:cs="Arial"/>
                <w:sz w:val="22"/>
                <w:szCs w:val="22"/>
                <w:lang w:val="tr-TR"/>
              </w:rPr>
              <w:t xml:space="preserve">urulu üyelerinin önerileri ile tasnif </w:t>
            </w:r>
            <w:r>
              <w:rPr>
                <w:rFonts w:ascii="Arial" w:hAnsi="Arial" w:cs="Arial"/>
                <w:sz w:val="22"/>
                <w:szCs w:val="22"/>
                <w:lang w:val="tr-TR"/>
              </w:rPr>
              <w:t>edilerek</w:t>
            </w:r>
            <w:r w:rsidRPr="00D82BF7">
              <w:rPr>
                <w:rFonts w:ascii="Arial" w:hAnsi="Arial" w:cs="Arial"/>
                <w:sz w:val="22"/>
                <w:szCs w:val="22"/>
                <w:lang w:val="tr-TR"/>
              </w:rPr>
              <w:t xml:space="preserve"> tablo </w:t>
            </w:r>
            <w:r>
              <w:rPr>
                <w:rFonts w:ascii="Arial" w:hAnsi="Arial" w:cs="Arial"/>
                <w:sz w:val="22"/>
                <w:szCs w:val="22"/>
                <w:lang w:val="tr-TR"/>
              </w:rPr>
              <w:t>halinde getirilecektir.</w:t>
            </w:r>
          </w:p>
          <w:p w14:paraId="016E4AA8" w14:textId="77777777" w:rsidR="006C0B47" w:rsidRDefault="006C0B47" w:rsidP="006C0B47">
            <w:pPr>
              <w:spacing w:line="276" w:lineRule="auto"/>
              <w:jc w:val="both"/>
              <w:rPr>
                <w:rFonts w:ascii="Arial" w:hAnsi="Arial" w:cs="Arial"/>
                <w:sz w:val="22"/>
                <w:szCs w:val="22"/>
                <w:lang w:val="tr-TR"/>
              </w:rPr>
            </w:pPr>
          </w:p>
          <w:p w14:paraId="24A92E2E" w14:textId="7F32B0D2" w:rsidR="00D82BF7" w:rsidRPr="004B7627" w:rsidRDefault="006C0B47" w:rsidP="006C0B47">
            <w:pPr>
              <w:spacing w:line="276" w:lineRule="auto"/>
              <w:jc w:val="both"/>
              <w:rPr>
                <w:rFonts w:ascii="Arial" w:hAnsi="Arial" w:cs="Arial"/>
                <w:sz w:val="22"/>
                <w:szCs w:val="22"/>
                <w:lang w:val="tr-TR"/>
              </w:rPr>
            </w:pPr>
            <w:r>
              <w:rPr>
                <w:rFonts w:ascii="Arial" w:hAnsi="Arial" w:cs="Arial"/>
                <w:sz w:val="22"/>
                <w:szCs w:val="22"/>
                <w:lang w:val="tr-TR"/>
              </w:rPr>
              <w:t xml:space="preserve">3. Yol Haritası ve Teşvikler Alt Çalışma Grubu: Komisyon üyesi Nursibel AYDIN alt çalışma grubu sunumunu gerçekleştirilmiştir. Sunumda, 31 Temmuz 2018 tarihinde İstanbul’da, İstanbul’daki Komisyon ve Danışma Kurulu üyelerinin katılımıyla gerçekleştirilen toplantı hakkında bilgi verilmiş, yol haritasının durum tespiti sonrasında daha sağlıklı bir şekilde ortaya konabileceği, farkındalığın </w:t>
            </w:r>
            <w:r w:rsidR="003A1BF5" w:rsidRPr="004B7627">
              <w:rPr>
                <w:rFonts w:ascii="Arial" w:hAnsi="Arial" w:cs="Arial"/>
                <w:sz w:val="22"/>
                <w:szCs w:val="22"/>
                <w:lang w:val="tr-TR"/>
              </w:rPr>
              <w:t xml:space="preserve">arttırılması için genel ve toplumsal cinsiyet dengesi hakkında devlet-akademi-sektörün bir araya gelebileceği </w:t>
            </w:r>
            <w:proofErr w:type="gramStart"/>
            <w:r w:rsidR="003A1BF5" w:rsidRPr="004B7627">
              <w:rPr>
                <w:rFonts w:ascii="Arial" w:hAnsi="Arial" w:cs="Arial"/>
                <w:sz w:val="22"/>
                <w:szCs w:val="22"/>
                <w:lang w:val="tr-TR"/>
              </w:rPr>
              <w:t>sempozyumlar</w:t>
            </w:r>
            <w:proofErr w:type="gramEnd"/>
            <w:r w:rsidR="003A1BF5" w:rsidRPr="004B7627">
              <w:rPr>
                <w:rFonts w:ascii="Arial" w:hAnsi="Arial" w:cs="Arial"/>
                <w:sz w:val="22"/>
                <w:szCs w:val="22"/>
                <w:lang w:val="tr-TR"/>
              </w:rPr>
              <w:t xml:space="preserve"> düzenlenebileceği ve Komisyon dışında da özellikle sektör ve akademiden </w:t>
            </w:r>
            <w:r w:rsidR="003A1BF5" w:rsidRPr="004B7627">
              <w:rPr>
                <w:rFonts w:ascii="Arial" w:hAnsi="Arial" w:cs="Arial"/>
                <w:sz w:val="22"/>
                <w:szCs w:val="22"/>
                <w:lang w:val="tr-TR"/>
              </w:rPr>
              <w:lastRenderedPageBreak/>
              <w:t>kuruluşların yer alabileceği belirtilmiştir. Bu alt çalışma grubu üyelerinin Nursibel AYDIN, Zeynep Derya LEVENT, Başak Helen TAŞKAN ve Aslıhan AYDEMİR olarak belirlenmesi kararı alınmıştır.</w:t>
            </w:r>
          </w:p>
          <w:p w14:paraId="095D693D" w14:textId="77777777" w:rsidR="004B7627" w:rsidRPr="004B7627" w:rsidRDefault="004B7627" w:rsidP="003A1BF5">
            <w:pPr>
              <w:spacing w:line="276" w:lineRule="auto"/>
              <w:jc w:val="both"/>
              <w:rPr>
                <w:rFonts w:ascii="Arial" w:hAnsi="Arial" w:cs="Arial"/>
                <w:sz w:val="22"/>
                <w:szCs w:val="22"/>
                <w:lang w:val="tr-TR"/>
              </w:rPr>
            </w:pPr>
          </w:p>
          <w:p w14:paraId="54A9A2B1" w14:textId="4727F81D" w:rsidR="004B7627" w:rsidRPr="0052244E" w:rsidRDefault="0052244E" w:rsidP="003A1BF5">
            <w:pPr>
              <w:spacing w:line="276" w:lineRule="auto"/>
              <w:jc w:val="both"/>
              <w:rPr>
                <w:rFonts w:ascii="Arial" w:hAnsi="Arial" w:cs="Arial"/>
                <w:sz w:val="22"/>
                <w:szCs w:val="22"/>
                <w:u w:val="single"/>
                <w:lang w:val="tr-TR"/>
              </w:rPr>
            </w:pPr>
            <w:r w:rsidRPr="0052244E">
              <w:rPr>
                <w:rFonts w:ascii="Arial" w:hAnsi="Arial" w:cs="Arial"/>
                <w:sz w:val="22"/>
                <w:szCs w:val="22"/>
                <w:u w:val="single"/>
                <w:lang w:val="tr-TR"/>
              </w:rPr>
              <w:t>Önerilerin görüşülmesi:</w:t>
            </w:r>
          </w:p>
          <w:p w14:paraId="3B3A06B5" w14:textId="52405B5C" w:rsidR="004B7627" w:rsidRPr="004B7627" w:rsidRDefault="004B7627" w:rsidP="004B7627">
            <w:pPr>
              <w:autoSpaceDE w:val="0"/>
              <w:autoSpaceDN w:val="0"/>
              <w:adjustRightInd w:val="0"/>
              <w:jc w:val="both"/>
              <w:rPr>
                <w:rFonts w:ascii="Arial" w:hAnsi="Arial" w:cs="Arial"/>
                <w:sz w:val="22"/>
                <w:szCs w:val="22"/>
                <w:lang w:val="tr-TR"/>
              </w:rPr>
            </w:pPr>
            <w:r w:rsidRPr="004B7627">
              <w:rPr>
                <w:rFonts w:ascii="Arial" w:hAnsi="Arial" w:cs="Arial"/>
                <w:sz w:val="22"/>
                <w:szCs w:val="22"/>
                <w:lang w:val="tr-TR"/>
              </w:rPr>
              <w:t>- TCDGK toplantıları ile ilgili zaman ve yer değişikliği yapma yetkisinin TCDGK Başkanına verilmesi,</w:t>
            </w:r>
          </w:p>
          <w:p w14:paraId="3C202DD0" w14:textId="27FFF56D" w:rsidR="004B7627" w:rsidRPr="004B7627" w:rsidRDefault="004B7627" w:rsidP="004B7627">
            <w:pPr>
              <w:autoSpaceDE w:val="0"/>
              <w:autoSpaceDN w:val="0"/>
              <w:adjustRightInd w:val="0"/>
              <w:jc w:val="both"/>
              <w:rPr>
                <w:rFonts w:ascii="Arial" w:hAnsi="Arial" w:cs="Arial"/>
                <w:sz w:val="22"/>
                <w:szCs w:val="22"/>
                <w:lang w:val="tr-TR"/>
              </w:rPr>
            </w:pPr>
            <w:r w:rsidRPr="004B7627">
              <w:rPr>
                <w:rFonts w:ascii="Arial" w:hAnsi="Arial" w:cs="Arial"/>
                <w:sz w:val="22"/>
                <w:szCs w:val="22"/>
                <w:lang w:val="tr-TR"/>
              </w:rPr>
              <w:t>- TCDGK toplantılarına davetli katılımı ile söz konusu katılımcıların ve sayısının belirlenmesine ilişkin karar yetkisinin TCDGK Başkanına verilmesi,</w:t>
            </w:r>
          </w:p>
          <w:p w14:paraId="6438C977" w14:textId="77777777" w:rsidR="00600A9A" w:rsidRDefault="004B7627" w:rsidP="004B7627">
            <w:pPr>
              <w:autoSpaceDE w:val="0"/>
              <w:autoSpaceDN w:val="0"/>
              <w:adjustRightInd w:val="0"/>
              <w:jc w:val="both"/>
              <w:rPr>
                <w:rFonts w:ascii="Arial" w:hAnsi="Arial" w:cs="Arial"/>
                <w:sz w:val="22"/>
                <w:szCs w:val="22"/>
                <w:lang w:val="tr-TR"/>
              </w:rPr>
            </w:pPr>
            <w:r w:rsidRPr="004B7627">
              <w:rPr>
                <w:rFonts w:ascii="Arial" w:hAnsi="Arial" w:cs="Arial"/>
                <w:sz w:val="22"/>
                <w:szCs w:val="22"/>
                <w:lang w:val="tr-TR"/>
              </w:rPr>
              <w:t>- Komisyon üyelerinden ayrılan olursa yedek üyenin ayrılan üye yerine görevlendirilmesi yetkisinin TCDGK Başkanı’na verilmesi, üyelikten ayrılma birden fazla olursa Danışma Kurulu üyelerinden Komisyon’a üye seçilmesi, eksilen Danışma Kurulu üyelerinin</w:t>
            </w:r>
            <w:r w:rsidR="00600A9A">
              <w:rPr>
                <w:rFonts w:ascii="Arial" w:hAnsi="Arial" w:cs="Arial"/>
                <w:sz w:val="22"/>
                <w:szCs w:val="22"/>
                <w:lang w:val="tr-TR"/>
              </w:rPr>
              <w:t xml:space="preserve"> iki yılın sonunda tamamlanması,</w:t>
            </w:r>
          </w:p>
          <w:p w14:paraId="217724FA" w14:textId="6FE92187" w:rsidR="004B7627" w:rsidRDefault="00600A9A" w:rsidP="004B7627">
            <w:pPr>
              <w:autoSpaceDE w:val="0"/>
              <w:autoSpaceDN w:val="0"/>
              <w:adjustRightInd w:val="0"/>
              <w:jc w:val="both"/>
              <w:rPr>
                <w:rFonts w:ascii="Arial" w:hAnsi="Arial" w:cs="Arial"/>
                <w:sz w:val="22"/>
                <w:szCs w:val="22"/>
                <w:lang w:val="tr-TR"/>
              </w:rPr>
            </w:pPr>
            <w:proofErr w:type="gramStart"/>
            <w:r>
              <w:rPr>
                <w:rFonts w:ascii="Arial" w:hAnsi="Arial" w:cs="Arial"/>
                <w:sz w:val="22"/>
                <w:szCs w:val="22"/>
                <w:lang w:val="tr-TR"/>
              </w:rPr>
              <w:t xml:space="preserve">- </w:t>
            </w:r>
            <w:r w:rsidRPr="00600A9A">
              <w:rPr>
                <w:rFonts w:ascii="Arial" w:hAnsi="Arial" w:cs="Arial"/>
                <w:sz w:val="22"/>
                <w:szCs w:val="22"/>
                <w:lang w:val="tr-TR"/>
              </w:rPr>
              <w:t xml:space="preserve">2019 yılı TCDGK faaliyet temasının, Türkiye'de bu yılın en büyük havacılık projesinin İstanbul Yeni Havalimanı projesi olduğu da dikkate alınarak "Kadın Yükselsin-Havaalanında Kadın" olarak belirlenmesi kararımıza uygun olarak 2019 yılında "8 Mart Havacı Kadınlar Günü" anma törenlerinin İGA ev sahipliğinde İstanbul Yeni Havalimanı'nda veya İstanbul Yeni Havalimanı marifeti ile yapılması </w:t>
            </w:r>
            <w:r w:rsidR="004B7627" w:rsidRPr="004B7627">
              <w:rPr>
                <w:rFonts w:ascii="Arial" w:hAnsi="Arial" w:cs="Arial"/>
                <w:sz w:val="22"/>
                <w:szCs w:val="22"/>
                <w:lang w:val="tr-TR"/>
              </w:rPr>
              <w:t>kararları alınmıştır.</w:t>
            </w:r>
            <w:proofErr w:type="gramEnd"/>
          </w:p>
          <w:p w14:paraId="5CA3365D" w14:textId="63B318AC" w:rsidR="004B7627" w:rsidRDefault="004B7627" w:rsidP="00600A9A">
            <w:pPr>
              <w:autoSpaceDE w:val="0"/>
              <w:autoSpaceDN w:val="0"/>
              <w:adjustRightInd w:val="0"/>
              <w:jc w:val="both"/>
              <w:rPr>
                <w:rFonts w:ascii="Arial" w:hAnsi="Arial" w:cs="Arial"/>
                <w:sz w:val="22"/>
                <w:szCs w:val="22"/>
                <w:lang w:val="tr-TR"/>
              </w:rPr>
            </w:pPr>
            <w:r>
              <w:rPr>
                <w:rFonts w:ascii="Arial" w:hAnsi="Arial" w:cs="Arial"/>
                <w:sz w:val="22"/>
                <w:szCs w:val="22"/>
                <w:lang w:val="tr-TR"/>
              </w:rPr>
              <w:t>- İlk havacı kadın sicili iş akışları paylaşılmıştır.</w:t>
            </w:r>
          </w:p>
          <w:p w14:paraId="446FE617" w14:textId="138A49B3" w:rsidR="004B7627" w:rsidRPr="004B7627" w:rsidRDefault="004B7627" w:rsidP="004B7627">
            <w:pPr>
              <w:spacing w:line="276" w:lineRule="auto"/>
              <w:jc w:val="both"/>
              <w:rPr>
                <w:rFonts w:ascii="Arial" w:hAnsi="Arial" w:cs="Arial"/>
                <w:sz w:val="22"/>
                <w:szCs w:val="22"/>
                <w:lang w:val="tr-TR"/>
              </w:rPr>
            </w:pPr>
          </w:p>
        </w:tc>
      </w:tr>
      <w:tr w:rsidR="004D5F79" w:rsidRPr="005F74FB" w14:paraId="733F2D21" w14:textId="77777777" w:rsidTr="0065075C">
        <w:trPr>
          <w:trHeight w:val="585"/>
        </w:trPr>
        <w:tc>
          <w:tcPr>
            <w:tcW w:w="1982" w:type="dxa"/>
            <w:shd w:val="clear" w:color="auto" w:fill="auto"/>
            <w:vAlign w:val="center"/>
          </w:tcPr>
          <w:p w14:paraId="19ABEE47" w14:textId="764B362C" w:rsidR="004D5F79" w:rsidRDefault="006C0B47" w:rsidP="0044016B">
            <w:pPr>
              <w:spacing w:before="120" w:after="120" w:line="276" w:lineRule="auto"/>
              <w:jc w:val="both"/>
              <w:rPr>
                <w:rFonts w:ascii="Arial" w:hAnsi="Arial" w:cs="Arial"/>
                <w:sz w:val="22"/>
                <w:szCs w:val="22"/>
                <w:lang w:val="tr-TR"/>
              </w:rPr>
            </w:pPr>
            <w:r w:rsidRPr="0044016B">
              <w:rPr>
                <w:rFonts w:ascii="Arial" w:hAnsi="Arial" w:cs="Arial"/>
                <w:b/>
                <w:sz w:val="22"/>
                <w:szCs w:val="22"/>
                <w:lang w:val="tr-TR"/>
              </w:rPr>
              <w:lastRenderedPageBreak/>
              <w:t>Sonuç/Karar</w:t>
            </w:r>
          </w:p>
        </w:tc>
        <w:tc>
          <w:tcPr>
            <w:tcW w:w="7950" w:type="dxa"/>
            <w:shd w:val="clear" w:color="auto" w:fill="auto"/>
            <w:vAlign w:val="center"/>
          </w:tcPr>
          <w:p w14:paraId="2B4650B8" w14:textId="171A9231" w:rsidR="00402AAF" w:rsidRDefault="00402AAF" w:rsidP="00402AAF">
            <w:pPr>
              <w:spacing w:before="120" w:after="120" w:line="276" w:lineRule="auto"/>
              <w:jc w:val="both"/>
              <w:rPr>
                <w:rFonts w:ascii="Arial" w:hAnsi="Arial" w:cs="Arial"/>
                <w:sz w:val="22"/>
                <w:szCs w:val="22"/>
                <w:lang w:val="tr-TR"/>
              </w:rPr>
            </w:pPr>
            <w:r>
              <w:rPr>
                <w:rFonts w:ascii="Arial" w:hAnsi="Arial" w:cs="Arial"/>
                <w:sz w:val="22"/>
                <w:szCs w:val="22"/>
                <w:lang w:val="tr-TR"/>
              </w:rPr>
              <w:t xml:space="preserve">Gonca Ünal KÜRÜM ve Aslıhan </w:t>
            </w:r>
            <w:proofErr w:type="spellStart"/>
            <w:r>
              <w:rPr>
                <w:rFonts w:ascii="Arial" w:hAnsi="Arial" w:cs="Arial"/>
                <w:sz w:val="22"/>
                <w:szCs w:val="22"/>
                <w:lang w:val="tr-TR"/>
              </w:rPr>
              <w:t>AYDEMİR’e</w:t>
            </w:r>
            <w:proofErr w:type="spellEnd"/>
            <w:r>
              <w:rPr>
                <w:rFonts w:ascii="Arial" w:hAnsi="Arial" w:cs="Arial"/>
                <w:sz w:val="22"/>
                <w:szCs w:val="22"/>
                <w:lang w:val="tr-TR"/>
              </w:rPr>
              <w:t xml:space="preserve"> takdim edilen Teşekkür Belgeleri Ek-2’de yer almaktadır.</w:t>
            </w:r>
          </w:p>
          <w:p w14:paraId="71671D11" w14:textId="146BC93C" w:rsidR="00402AAF" w:rsidRDefault="00402AAF" w:rsidP="00402AAF">
            <w:pPr>
              <w:spacing w:before="120" w:after="120" w:line="276" w:lineRule="auto"/>
              <w:jc w:val="both"/>
              <w:rPr>
                <w:rFonts w:ascii="Arial" w:hAnsi="Arial" w:cs="Arial"/>
                <w:sz w:val="22"/>
                <w:szCs w:val="22"/>
                <w:lang w:val="tr-TR"/>
              </w:rPr>
            </w:pPr>
            <w:r>
              <w:rPr>
                <w:rFonts w:ascii="Arial" w:hAnsi="Arial" w:cs="Arial"/>
                <w:sz w:val="22"/>
                <w:szCs w:val="22"/>
                <w:lang w:val="tr-TR"/>
              </w:rPr>
              <w:t>İlk havacı kadın sicili iş akışları Ek-3’de yer almaktadır.</w:t>
            </w:r>
          </w:p>
          <w:p w14:paraId="0613B587" w14:textId="4D0C7EBF" w:rsidR="00402AAF" w:rsidRPr="00402AAF" w:rsidRDefault="00402AAF" w:rsidP="00402AAF">
            <w:pPr>
              <w:spacing w:before="120" w:after="120" w:line="276" w:lineRule="auto"/>
              <w:jc w:val="both"/>
              <w:rPr>
                <w:rFonts w:ascii="Arial" w:hAnsi="Arial" w:cs="Arial"/>
                <w:sz w:val="22"/>
                <w:szCs w:val="22"/>
                <w:lang w:val="tr-TR"/>
              </w:rPr>
            </w:pPr>
            <w:r>
              <w:rPr>
                <w:rFonts w:ascii="Arial" w:hAnsi="Arial" w:cs="Arial"/>
                <w:sz w:val="22"/>
                <w:szCs w:val="22"/>
                <w:lang w:val="tr-TR"/>
              </w:rPr>
              <w:t>Bu bölümde alınan kararlar aşağıdaki gibidir:</w:t>
            </w:r>
          </w:p>
          <w:p w14:paraId="73673389" w14:textId="77777777" w:rsidR="00402AAF" w:rsidRDefault="00402AAF" w:rsidP="006C2B06">
            <w:pPr>
              <w:pStyle w:val="ListeParagraf"/>
              <w:numPr>
                <w:ilvl w:val="0"/>
                <w:numId w:val="41"/>
              </w:numPr>
              <w:spacing w:before="120" w:after="120" w:line="276" w:lineRule="auto"/>
              <w:jc w:val="both"/>
              <w:rPr>
                <w:rFonts w:ascii="Arial" w:hAnsi="Arial" w:cs="Arial"/>
                <w:sz w:val="22"/>
                <w:szCs w:val="22"/>
                <w:lang w:val="tr-TR"/>
              </w:rPr>
            </w:pPr>
            <w:r>
              <w:rPr>
                <w:rFonts w:ascii="Arial" w:hAnsi="Arial" w:cs="Arial"/>
                <w:sz w:val="22"/>
                <w:szCs w:val="22"/>
                <w:lang w:val="tr-TR"/>
              </w:rPr>
              <w:t>Durum Tespiti Alt Çalışma Grubunun çalışmaları sonucu alınan karalar şöyledir:</w:t>
            </w:r>
          </w:p>
          <w:p w14:paraId="3BA538F1" w14:textId="341AE870" w:rsidR="00402AAF" w:rsidRDefault="006C2B06" w:rsidP="00402AAF">
            <w:pPr>
              <w:pStyle w:val="ListeParagraf"/>
              <w:numPr>
                <w:ilvl w:val="1"/>
                <w:numId w:val="41"/>
              </w:numPr>
              <w:spacing w:before="120" w:after="120" w:line="276" w:lineRule="auto"/>
              <w:jc w:val="both"/>
              <w:rPr>
                <w:rFonts w:ascii="Arial" w:hAnsi="Arial" w:cs="Arial"/>
                <w:sz w:val="22"/>
                <w:szCs w:val="22"/>
                <w:lang w:val="tr-TR"/>
              </w:rPr>
            </w:pPr>
            <w:r>
              <w:rPr>
                <w:rFonts w:ascii="Arial" w:hAnsi="Arial" w:cs="Arial"/>
                <w:sz w:val="22"/>
                <w:szCs w:val="22"/>
                <w:lang w:val="tr-TR"/>
              </w:rPr>
              <w:t>Tüzüğe eklenmesi teklif edilen kaynaklar hakkında SHGM Hukuk Müşavirliği</w:t>
            </w:r>
            <w:r w:rsidR="00402AAF">
              <w:rPr>
                <w:rFonts w:ascii="Arial" w:hAnsi="Arial" w:cs="Arial"/>
                <w:sz w:val="22"/>
                <w:szCs w:val="22"/>
                <w:lang w:val="tr-TR"/>
              </w:rPr>
              <w:t xml:space="preserve">’nden görüş alınması ve Hukuk Müşavirliği’nin görüşlerine müteakip Komisyon’un </w:t>
            </w:r>
            <w:r>
              <w:rPr>
                <w:rFonts w:ascii="Arial" w:hAnsi="Arial" w:cs="Arial"/>
                <w:sz w:val="22"/>
                <w:szCs w:val="22"/>
                <w:lang w:val="tr-TR"/>
              </w:rPr>
              <w:t xml:space="preserve">değerlendirmesi </w:t>
            </w:r>
            <w:r w:rsidR="00402AAF">
              <w:rPr>
                <w:rFonts w:ascii="Arial" w:hAnsi="Arial" w:cs="Arial"/>
                <w:sz w:val="22"/>
                <w:szCs w:val="22"/>
                <w:lang w:val="tr-TR"/>
              </w:rPr>
              <w:t>ile</w:t>
            </w:r>
            <w:r>
              <w:rPr>
                <w:rFonts w:ascii="Arial" w:hAnsi="Arial" w:cs="Arial"/>
                <w:sz w:val="22"/>
                <w:szCs w:val="22"/>
                <w:lang w:val="tr-TR"/>
              </w:rPr>
              <w:t xml:space="preserve"> </w:t>
            </w:r>
            <w:proofErr w:type="spellStart"/>
            <w:r>
              <w:rPr>
                <w:rFonts w:ascii="Arial" w:hAnsi="Arial" w:cs="Arial"/>
                <w:sz w:val="22"/>
                <w:szCs w:val="22"/>
                <w:lang w:val="tr-TR"/>
              </w:rPr>
              <w:t>Talimat</w:t>
            </w:r>
            <w:r w:rsidR="00402AAF">
              <w:rPr>
                <w:rFonts w:ascii="Arial" w:hAnsi="Arial" w:cs="Arial"/>
                <w:sz w:val="22"/>
                <w:szCs w:val="22"/>
                <w:lang w:val="tr-TR"/>
              </w:rPr>
              <w:t>’a</w:t>
            </w:r>
            <w:proofErr w:type="spellEnd"/>
            <w:r w:rsidR="00402AAF">
              <w:rPr>
                <w:rFonts w:ascii="Arial" w:hAnsi="Arial" w:cs="Arial"/>
                <w:sz w:val="22"/>
                <w:szCs w:val="22"/>
                <w:lang w:val="tr-TR"/>
              </w:rPr>
              <w:t xml:space="preserve"> eklenip eklenmemesinin karara bağlanması,</w:t>
            </w:r>
          </w:p>
          <w:p w14:paraId="154D1BAE" w14:textId="77777777" w:rsidR="00402AAF" w:rsidRDefault="006C2B06" w:rsidP="00402AAF">
            <w:pPr>
              <w:pStyle w:val="ListeParagraf"/>
              <w:numPr>
                <w:ilvl w:val="1"/>
                <w:numId w:val="41"/>
              </w:numPr>
              <w:spacing w:before="120" w:after="120" w:line="276" w:lineRule="auto"/>
              <w:jc w:val="both"/>
              <w:rPr>
                <w:rFonts w:ascii="Arial" w:hAnsi="Arial" w:cs="Arial"/>
                <w:sz w:val="22"/>
                <w:szCs w:val="22"/>
                <w:lang w:val="tr-TR"/>
              </w:rPr>
            </w:pPr>
            <w:r w:rsidRPr="00402AAF">
              <w:rPr>
                <w:rFonts w:ascii="Arial" w:hAnsi="Arial" w:cs="Arial"/>
                <w:sz w:val="22"/>
                <w:szCs w:val="22"/>
                <w:lang w:val="tr-TR"/>
              </w:rPr>
              <w:t>Çalışmalarda görüşülmesi hedeflenen kuruluşların tek tek anılması yerine “sivil havacılığın ekosistemindeki her bir bileşen” ile görüşülmesi</w:t>
            </w:r>
            <w:r w:rsidR="00402AAF">
              <w:rPr>
                <w:rFonts w:ascii="Arial" w:hAnsi="Arial" w:cs="Arial"/>
                <w:sz w:val="22"/>
                <w:szCs w:val="22"/>
                <w:lang w:val="tr-TR"/>
              </w:rPr>
              <w:t>,</w:t>
            </w:r>
          </w:p>
          <w:p w14:paraId="49E020CA" w14:textId="54DA98E7" w:rsidR="006C2B06" w:rsidRDefault="006C2B06" w:rsidP="00402AAF">
            <w:pPr>
              <w:pStyle w:val="ListeParagraf"/>
              <w:numPr>
                <w:ilvl w:val="1"/>
                <w:numId w:val="41"/>
              </w:numPr>
              <w:spacing w:before="120" w:after="120" w:line="276" w:lineRule="auto"/>
              <w:jc w:val="both"/>
              <w:rPr>
                <w:rFonts w:ascii="Arial" w:hAnsi="Arial" w:cs="Arial"/>
                <w:sz w:val="22"/>
                <w:szCs w:val="22"/>
                <w:lang w:val="tr-TR"/>
              </w:rPr>
            </w:pPr>
            <w:r w:rsidRPr="00402AAF">
              <w:rPr>
                <w:rFonts w:ascii="Arial" w:hAnsi="Arial" w:cs="Arial"/>
                <w:sz w:val="22"/>
                <w:szCs w:val="22"/>
                <w:lang w:val="tr-TR"/>
              </w:rPr>
              <w:t xml:space="preserve">Çalışmaların gerçekleştirilmesi için üniversiteler ve araştırma şirketleri ile </w:t>
            </w:r>
            <w:r w:rsidR="00402AAF">
              <w:rPr>
                <w:rFonts w:ascii="Arial" w:hAnsi="Arial" w:cs="Arial"/>
                <w:sz w:val="22"/>
                <w:szCs w:val="22"/>
                <w:lang w:val="tr-TR"/>
              </w:rPr>
              <w:t>görüşülerek</w:t>
            </w:r>
            <w:r w:rsidRPr="00402AAF">
              <w:rPr>
                <w:rFonts w:ascii="Arial" w:hAnsi="Arial" w:cs="Arial"/>
                <w:sz w:val="22"/>
                <w:szCs w:val="22"/>
                <w:lang w:val="tr-TR"/>
              </w:rPr>
              <w:t xml:space="preserve"> bir sonraki </w:t>
            </w:r>
            <w:r w:rsidR="00402AAF">
              <w:rPr>
                <w:rFonts w:ascii="Arial" w:hAnsi="Arial" w:cs="Arial"/>
                <w:sz w:val="22"/>
                <w:szCs w:val="22"/>
                <w:lang w:val="tr-TR"/>
              </w:rPr>
              <w:t>t</w:t>
            </w:r>
            <w:r w:rsidRPr="00402AAF">
              <w:rPr>
                <w:rFonts w:ascii="Arial" w:hAnsi="Arial" w:cs="Arial"/>
                <w:sz w:val="22"/>
                <w:szCs w:val="22"/>
                <w:lang w:val="tr-TR"/>
              </w:rPr>
              <w:t>oplantıda Komisyon</w:t>
            </w:r>
            <w:r w:rsidR="00402AAF">
              <w:rPr>
                <w:rFonts w:ascii="Arial" w:hAnsi="Arial" w:cs="Arial"/>
                <w:sz w:val="22"/>
                <w:szCs w:val="22"/>
                <w:lang w:val="tr-TR"/>
              </w:rPr>
              <w:t>’</w:t>
            </w:r>
            <w:r w:rsidRPr="00402AAF">
              <w:rPr>
                <w:rFonts w:ascii="Arial" w:hAnsi="Arial" w:cs="Arial"/>
                <w:sz w:val="22"/>
                <w:szCs w:val="22"/>
                <w:lang w:val="tr-TR"/>
              </w:rPr>
              <w:t xml:space="preserve">a bilgi verilmesi </w:t>
            </w:r>
            <w:r w:rsidR="00402AAF">
              <w:rPr>
                <w:rFonts w:ascii="Arial" w:hAnsi="Arial" w:cs="Arial"/>
                <w:sz w:val="22"/>
                <w:szCs w:val="22"/>
                <w:lang w:val="tr-TR"/>
              </w:rPr>
              <w:t>ve</w:t>
            </w:r>
            <w:r w:rsidRPr="00402AAF">
              <w:rPr>
                <w:rFonts w:ascii="Arial" w:hAnsi="Arial" w:cs="Arial"/>
                <w:sz w:val="22"/>
                <w:szCs w:val="22"/>
                <w:lang w:val="tr-TR"/>
              </w:rPr>
              <w:t xml:space="preserve"> havacılık kuruluşlarından her yıl istenecek bilgiler için taslak form hazırlanması</w:t>
            </w:r>
            <w:r w:rsidR="00401D58">
              <w:rPr>
                <w:rFonts w:ascii="Arial" w:hAnsi="Arial" w:cs="Arial"/>
                <w:sz w:val="22"/>
                <w:szCs w:val="22"/>
                <w:lang w:val="tr-TR"/>
              </w:rPr>
              <w:t>,</w:t>
            </w:r>
          </w:p>
          <w:p w14:paraId="7090FC10" w14:textId="5F364B78" w:rsidR="00401D58" w:rsidRPr="00402AAF" w:rsidRDefault="00401D58" w:rsidP="00402AAF">
            <w:pPr>
              <w:pStyle w:val="ListeParagraf"/>
              <w:numPr>
                <w:ilvl w:val="1"/>
                <w:numId w:val="41"/>
              </w:numPr>
              <w:spacing w:before="120" w:after="120" w:line="276" w:lineRule="auto"/>
              <w:jc w:val="both"/>
              <w:rPr>
                <w:rFonts w:ascii="Arial" w:hAnsi="Arial" w:cs="Arial"/>
                <w:sz w:val="22"/>
                <w:szCs w:val="22"/>
                <w:lang w:val="tr-TR"/>
              </w:rPr>
            </w:pPr>
            <w:r>
              <w:rPr>
                <w:rFonts w:ascii="Arial" w:hAnsi="Arial" w:cs="Arial"/>
                <w:sz w:val="22"/>
                <w:szCs w:val="22"/>
                <w:lang w:val="tr-TR"/>
              </w:rPr>
              <w:t xml:space="preserve">Toplantıda görüşülen hususlar ve alınan kararlar doğrultusunda alt çalışma grubu raporunun </w:t>
            </w:r>
            <w:proofErr w:type="gramStart"/>
            <w:r>
              <w:rPr>
                <w:rFonts w:ascii="Arial" w:hAnsi="Arial" w:cs="Arial"/>
                <w:sz w:val="22"/>
                <w:szCs w:val="22"/>
                <w:lang w:val="tr-TR"/>
              </w:rPr>
              <w:t>revizyonu</w:t>
            </w:r>
            <w:proofErr w:type="gramEnd"/>
            <w:r>
              <w:rPr>
                <w:rFonts w:ascii="Arial" w:hAnsi="Arial" w:cs="Arial"/>
                <w:sz w:val="22"/>
                <w:szCs w:val="22"/>
                <w:lang w:val="tr-TR"/>
              </w:rPr>
              <w:t xml:space="preserve"> istenmiştir.</w:t>
            </w:r>
          </w:p>
          <w:p w14:paraId="5AE7DE7A" w14:textId="4A8878D9" w:rsidR="006C2B06" w:rsidRDefault="00402AAF" w:rsidP="006C2B06">
            <w:pPr>
              <w:pStyle w:val="ListeParagraf"/>
              <w:numPr>
                <w:ilvl w:val="0"/>
                <w:numId w:val="41"/>
              </w:numPr>
              <w:spacing w:before="120" w:after="120" w:line="276" w:lineRule="auto"/>
              <w:jc w:val="both"/>
              <w:rPr>
                <w:rFonts w:ascii="Arial" w:hAnsi="Arial" w:cs="Arial"/>
                <w:sz w:val="22"/>
                <w:szCs w:val="22"/>
                <w:lang w:val="tr-TR"/>
              </w:rPr>
            </w:pPr>
            <w:r>
              <w:rPr>
                <w:rFonts w:ascii="Arial" w:hAnsi="Arial" w:cs="Arial"/>
                <w:sz w:val="22"/>
                <w:szCs w:val="22"/>
                <w:lang w:val="tr-TR"/>
              </w:rPr>
              <w:t>Durum Tespiti Alt Çalışma G</w:t>
            </w:r>
            <w:r w:rsidR="006C2B06">
              <w:rPr>
                <w:rFonts w:ascii="Arial" w:hAnsi="Arial" w:cs="Arial"/>
                <w:sz w:val="22"/>
                <w:szCs w:val="22"/>
                <w:lang w:val="tr-TR"/>
              </w:rPr>
              <w:t>rubu üyeler</w:t>
            </w:r>
            <w:r>
              <w:rPr>
                <w:rFonts w:ascii="Arial" w:hAnsi="Arial" w:cs="Arial"/>
                <w:sz w:val="22"/>
                <w:szCs w:val="22"/>
                <w:lang w:val="tr-TR"/>
              </w:rPr>
              <w:t>i</w:t>
            </w:r>
            <w:r w:rsidR="006C2B06">
              <w:rPr>
                <w:rFonts w:ascii="Arial" w:hAnsi="Arial" w:cs="Arial"/>
                <w:sz w:val="22"/>
                <w:szCs w:val="22"/>
                <w:lang w:val="tr-TR"/>
              </w:rPr>
              <w:t xml:space="preserve"> Dr. Senem Elçin BERBER, Lale KAPLAN, Doç. Dr. Ferhan ŞENGÜR, Güliz ÖZTÜRK, Başak Helen TAŞKAN ve Nilay KONUŞ olarak </w:t>
            </w:r>
            <w:r>
              <w:rPr>
                <w:rFonts w:ascii="Arial" w:hAnsi="Arial" w:cs="Arial"/>
                <w:sz w:val="22"/>
                <w:szCs w:val="22"/>
                <w:lang w:val="tr-TR"/>
              </w:rPr>
              <w:t>belirlenmiştir.</w:t>
            </w:r>
            <w:r w:rsidR="00401D58">
              <w:rPr>
                <w:rFonts w:ascii="Arial" w:hAnsi="Arial" w:cs="Arial"/>
                <w:sz w:val="22"/>
                <w:szCs w:val="22"/>
                <w:lang w:val="tr-TR"/>
              </w:rPr>
              <w:t xml:space="preserve"> </w:t>
            </w:r>
          </w:p>
          <w:p w14:paraId="655C099E" w14:textId="43888F6C" w:rsidR="006C2B06" w:rsidRDefault="00401D58" w:rsidP="006C2B06">
            <w:pPr>
              <w:pStyle w:val="ListeParagraf"/>
              <w:numPr>
                <w:ilvl w:val="0"/>
                <w:numId w:val="41"/>
              </w:numPr>
              <w:spacing w:before="120" w:after="120" w:line="276" w:lineRule="auto"/>
              <w:jc w:val="both"/>
              <w:rPr>
                <w:rFonts w:ascii="Arial" w:hAnsi="Arial" w:cs="Arial"/>
                <w:sz w:val="22"/>
                <w:szCs w:val="22"/>
                <w:lang w:val="tr-TR"/>
              </w:rPr>
            </w:pPr>
            <w:r>
              <w:rPr>
                <w:rFonts w:ascii="Arial" w:hAnsi="Arial" w:cs="Arial"/>
                <w:sz w:val="22"/>
                <w:szCs w:val="22"/>
                <w:lang w:val="tr-TR"/>
              </w:rPr>
              <w:t xml:space="preserve">İletişim Alt Çalışma Grubu tarafından </w:t>
            </w:r>
            <w:r w:rsidR="006C2B06">
              <w:rPr>
                <w:rFonts w:ascii="Arial" w:hAnsi="Arial" w:cs="Arial"/>
                <w:sz w:val="22"/>
                <w:szCs w:val="22"/>
                <w:lang w:val="tr-TR"/>
              </w:rPr>
              <w:t>TCDGK eylem planı, Komisyon ve Danışma K</w:t>
            </w:r>
            <w:r w:rsidR="006C2B06" w:rsidRPr="00D82BF7">
              <w:rPr>
                <w:rFonts w:ascii="Arial" w:hAnsi="Arial" w:cs="Arial"/>
                <w:sz w:val="22"/>
                <w:szCs w:val="22"/>
                <w:lang w:val="tr-TR"/>
              </w:rPr>
              <w:t xml:space="preserve">urulu üyelerinin önerileri ile tasnif </w:t>
            </w:r>
            <w:r w:rsidR="006C2B06">
              <w:rPr>
                <w:rFonts w:ascii="Arial" w:hAnsi="Arial" w:cs="Arial"/>
                <w:sz w:val="22"/>
                <w:szCs w:val="22"/>
                <w:lang w:val="tr-TR"/>
              </w:rPr>
              <w:t>edilerek</w:t>
            </w:r>
            <w:r w:rsidR="006C2B06" w:rsidRPr="00D82BF7">
              <w:rPr>
                <w:rFonts w:ascii="Arial" w:hAnsi="Arial" w:cs="Arial"/>
                <w:sz w:val="22"/>
                <w:szCs w:val="22"/>
                <w:lang w:val="tr-TR"/>
              </w:rPr>
              <w:t xml:space="preserve"> tablo </w:t>
            </w:r>
            <w:r w:rsidR="006C2B06">
              <w:rPr>
                <w:rFonts w:ascii="Arial" w:hAnsi="Arial" w:cs="Arial"/>
                <w:sz w:val="22"/>
                <w:szCs w:val="22"/>
                <w:lang w:val="tr-TR"/>
              </w:rPr>
              <w:t>halinde getirilecektir.</w:t>
            </w:r>
          </w:p>
          <w:p w14:paraId="603F9605" w14:textId="6BF16DD0" w:rsidR="00263AD8" w:rsidRDefault="00401D58" w:rsidP="003B235A">
            <w:pPr>
              <w:pStyle w:val="ListeParagraf"/>
              <w:numPr>
                <w:ilvl w:val="0"/>
                <w:numId w:val="41"/>
              </w:numPr>
              <w:autoSpaceDE w:val="0"/>
              <w:autoSpaceDN w:val="0"/>
              <w:adjustRightInd w:val="0"/>
              <w:spacing w:before="120" w:after="120" w:line="276" w:lineRule="auto"/>
              <w:jc w:val="both"/>
              <w:rPr>
                <w:rFonts w:ascii="Arial" w:hAnsi="Arial" w:cs="Arial"/>
                <w:sz w:val="22"/>
                <w:szCs w:val="22"/>
                <w:lang w:val="tr-TR"/>
              </w:rPr>
            </w:pPr>
            <w:r>
              <w:rPr>
                <w:rFonts w:ascii="Arial" w:hAnsi="Arial" w:cs="Arial"/>
                <w:sz w:val="22"/>
                <w:szCs w:val="22"/>
                <w:lang w:val="tr-TR"/>
              </w:rPr>
              <w:t>Yol Haritası ve Teşvikler Alt Çalışma Grubu üyeleri</w:t>
            </w:r>
            <w:r w:rsidR="00263AD8" w:rsidRPr="00263AD8">
              <w:rPr>
                <w:rFonts w:ascii="Arial" w:hAnsi="Arial" w:cs="Arial"/>
                <w:sz w:val="22"/>
                <w:szCs w:val="22"/>
                <w:lang w:val="tr-TR"/>
              </w:rPr>
              <w:t xml:space="preserve"> Nursibel AYDIN, Zeynep Derya LEVENT, Başak Helen TAŞKAN ve Aslıhan AYDEMİR olara</w:t>
            </w:r>
            <w:r>
              <w:rPr>
                <w:rFonts w:ascii="Arial" w:hAnsi="Arial" w:cs="Arial"/>
                <w:sz w:val="22"/>
                <w:szCs w:val="22"/>
                <w:lang w:val="tr-TR"/>
              </w:rPr>
              <w:t>k belirlenmiştir.</w:t>
            </w:r>
          </w:p>
          <w:p w14:paraId="130BEF22" w14:textId="74F9F173" w:rsidR="00263AD8" w:rsidRDefault="00263AD8" w:rsidP="00880112">
            <w:pPr>
              <w:pStyle w:val="ListeParagraf"/>
              <w:numPr>
                <w:ilvl w:val="0"/>
                <w:numId w:val="41"/>
              </w:numPr>
              <w:autoSpaceDE w:val="0"/>
              <w:autoSpaceDN w:val="0"/>
              <w:adjustRightInd w:val="0"/>
              <w:spacing w:before="120" w:after="120" w:line="276" w:lineRule="auto"/>
              <w:jc w:val="both"/>
              <w:rPr>
                <w:rFonts w:ascii="Arial" w:hAnsi="Arial" w:cs="Arial"/>
                <w:sz w:val="22"/>
                <w:szCs w:val="22"/>
                <w:lang w:val="tr-TR"/>
              </w:rPr>
            </w:pPr>
            <w:r w:rsidRPr="00263AD8">
              <w:rPr>
                <w:rFonts w:ascii="Arial" w:hAnsi="Arial" w:cs="Arial"/>
                <w:sz w:val="22"/>
                <w:szCs w:val="22"/>
                <w:lang w:val="tr-TR"/>
              </w:rPr>
              <w:t xml:space="preserve">TCDGK toplantıları ile ilgili zaman ve </w:t>
            </w:r>
            <w:r w:rsidR="00401D58">
              <w:rPr>
                <w:rFonts w:ascii="Arial" w:hAnsi="Arial" w:cs="Arial"/>
                <w:sz w:val="22"/>
                <w:szCs w:val="22"/>
                <w:lang w:val="tr-TR"/>
              </w:rPr>
              <w:t>yer değişikliği yapma yetkisi</w:t>
            </w:r>
            <w:r w:rsidRPr="00263AD8">
              <w:rPr>
                <w:rFonts w:ascii="Arial" w:hAnsi="Arial" w:cs="Arial"/>
                <w:sz w:val="22"/>
                <w:szCs w:val="22"/>
                <w:lang w:val="tr-TR"/>
              </w:rPr>
              <w:t xml:space="preserve"> TCDGK Başkanına </w:t>
            </w:r>
            <w:r w:rsidR="00401D58">
              <w:rPr>
                <w:rFonts w:ascii="Arial" w:hAnsi="Arial" w:cs="Arial"/>
                <w:sz w:val="22"/>
                <w:szCs w:val="22"/>
                <w:lang w:val="tr-TR"/>
              </w:rPr>
              <w:t>verilmiştir.</w:t>
            </w:r>
          </w:p>
          <w:p w14:paraId="1C37D395" w14:textId="449C0202" w:rsidR="00263AD8" w:rsidRDefault="00263AD8" w:rsidP="009F4ADB">
            <w:pPr>
              <w:pStyle w:val="ListeParagraf"/>
              <w:numPr>
                <w:ilvl w:val="0"/>
                <w:numId w:val="41"/>
              </w:numPr>
              <w:autoSpaceDE w:val="0"/>
              <w:autoSpaceDN w:val="0"/>
              <w:adjustRightInd w:val="0"/>
              <w:spacing w:before="120" w:after="120" w:line="276" w:lineRule="auto"/>
              <w:jc w:val="both"/>
              <w:rPr>
                <w:rFonts w:ascii="Arial" w:hAnsi="Arial" w:cs="Arial"/>
                <w:sz w:val="22"/>
                <w:szCs w:val="22"/>
                <w:lang w:val="tr-TR"/>
              </w:rPr>
            </w:pPr>
            <w:r w:rsidRPr="00263AD8">
              <w:rPr>
                <w:rFonts w:ascii="Arial" w:hAnsi="Arial" w:cs="Arial"/>
                <w:sz w:val="22"/>
                <w:szCs w:val="22"/>
                <w:lang w:val="tr-TR"/>
              </w:rPr>
              <w:t>TCDGK toplantılarına davetli katılımı ile söz konusu katılımcıların ve sayısının belirlenmesine ilişkin karar yetki</w:t>
            </w:r>
            <w:r w:rsidR="00401D58">
              <w:rPr>
                <w:rFonts w:ascii="Arial" w:hAnsi="Arial" w:cs="Arial"/>
                <w:sz w:val="22"/>
                <w:szCs w:val="22"/>
                <w:lang w:val="tr-TR"/>
              </w:rPr>
              <w:t>si TCDGK Başkanına verilmiştir.</w:t>
            </w:r>
          </w:p>
          <w:p w14:paraId="3E034532" w14:textId="38E520BB" w:rsidR="00263AD8" w:rsidRDefault="00263AD8" w:rsidP="00263AD8">
            <w:pPr>
              <w:pStyle w:val="ListeParagraf"/>
              <w:numPr>
                <w:ilvl w:val="0"/>
                <w:numId w:val="41"/>
              </w:numPr>
              <w:autoSpaceDE w:val="0"/>
              <w:autoSpaceDN w:val="0"/>
              <w:adjustRightInd w:val="0"/>
              <w:spacing w:before="120" w:after="120" w:line="276" w:lineRule="auto"/>
              <w:jc w:val="both"/>
              <w:rPr>
                <w:rFonts w:ascii="Arial" w:hAnsi="Arial" w:cs="Arial"/>
                <w:sz w:val="22"/>
                <w:szCs w:val="22"/>
                <w:lang w:val="tr-TR"/>
              </w:rPr>
            </w:pPr>
            <w:r w:rsidRPr="00263AD8">
              <w:rPr>
                <w:rFonts w:ascii="Arial" w:hAnsi="Arial" w:cs="Arial"/>
                <w:sz w:val="22"/>
                <w:szCs w:val="22"/>
                <w:lang w:val="tr-TR"/>
              </w:rPr>
              <w:lastRenderedPageBreak/>
              <w:t xml:space="preserve">Komisyon </w:t>
            </w:r>
            <w:r w:rsidR="00401D58">
              <w:rPr>
                <w:rFonts w:ascii="Arial" w:hAnsi="Arial" w:cs="Arial"/>
                <w:sz w:val="22"/>
                <w:szCs w:val="22"/>
                <w:lang w:val="tr-TR"/>
              </w:rPr>
              <w:t>üyeliğinden</w:t>
            </w:r>
            <w:r w:rsidR="007C37D7">
              <w:rPr>
                <w:rFonts w:ascii="Arial" w:hAnsi="Arial" w:cs="Arial"/>
                <w:sz w:val="22"/>
                <w:szCs w:val="22"/>
                <w:lang w:val="tr-TR"/>
              </w:rPr>
              <w:t xml:space="preserve"> herhangi bir sebeple ayrılma durumunda</w:t>
            </w:r>
            <w:r w:rsidRPr="00263AD8">
              <w:rPr>
                <w:rFonts w:ascii="Arial" w:hAnsi="Arial" w:cs="Arial"/>
                <w:sz w:val="22"/>
                <w:szCs w:val="22"/>
                <w:lang w:val="tr-TR"/>
              </w:rPr>
              <w:t xml:space="preserve"> yedek üyenin ayrılan üye yer</w:t>
            </w:r>
            <w:r w:rsidR="00401D58">
              <w:rPr>
                <w:rFonts w:ascii="Arial" w:hAnsi="Arial" w:cs="Arial"/>
                <w:sz w:val="22"/>
                <w:szCs w:val="22"/>
                <w:lang w:val="tr-TR"/>
              </w:rPr>
              <w:t xml:space="preserve">ine görevlendirilmesi </w:t>
            </w:r>
            <w:r w:rsidR="007C37D7">
              <w:rPr>
                <w:rFonts w:ascii="Arial" w:hAnsi="Arial" w:cs="Arial"/>
                <w:sz w:val="22"/>
                <w:szCs w:val="22"/>
                <w:lang w:val="tr-TR"/>
              </w:rPr>
              <w:t xml:space="preserve">ve birden fazla </w:t>
            </w:r>
            <w:r w:rsidR="007C37D7" w:rsidRPr="00263AD8">
              <w:rPr>
                <w:rFonts w:ascii="Arial" w:hAnsi="Arial" w:cs="Arial"/>
                <w:sz w:val="22"/>
                <w:szCs w:val="22"/>
                <w:lang w:val="tr-TR"/>
              </w:rPr>
              <w:t>üyelikten ayrılma</w:t>
            </w:r>
            <w:r w:rsidR="007C37D7">
              <w:rPr>
                <w:rFonts w:ascii="Arial" w:hAnsi="Arial" w:cs="Arial"/>
                <w:sz w:val="22"/>
                <w:szCs w:val="22"/>
                <w:lang w:val="tr-TR"/>
              </w:rPr>
              <w:t xml:space="preserve"> durumu olması halinde </w:t>
            </w:r>
            <w:r w:rsidR="007C37D7" w:rsidRPr="00263AD8">
              <w:rPr>
                <w:rFonts w:ascii="Arial" w:hAnsi="Arial" w:cs="Arial"/>
                <w:sz w:val="22"/>
                <w:szCs w:val="22"/>
                <w:lang w:val="tr-TR"/>
              </w:rPr>
              <w:t>Danışma Kurulu üyelerinden Komisyon’a üye seçilmesi</w:t>
            </w:r>
            <w:r w:rsidR="007C37D7">
              <w:rPr>
                <w:rFonts w:ascii="Arial" w:hAnsi="Arial" w:cs="Arial"/>
                <w:sz w:val="22"/>
                <w:szCs w:val="22"/>
                <w:lang w:val="tr-TR"/>
              </w:rPr>
              <w:t xml:space="preserve"> </w:t>
            </w:r>
            <w:r w:rsidR="00401D58">
              <w:rPr>
                <w:rFonts w:ascii="Arial" w:hAnsi="Arial" w:cs="Arial"/>
                <w:sz w:val="22"/>
                <w:szCs w:val="22"/>
                <w:lang w:val="tr-TR"/>
              </w:rPr>
              <w:t>yetkisi</w:t>
            </w:r>
            <w:r w:rsidRPr="00263AD8">
              <w:rPr>
                <w:rFonts w:ascii="Arial" w:hAnsi="Arial" w:cs="Arial"/>
                <w:sz w:val="22"/>
                <w:szCs w:val="22"/>
                <w:lang w:val="tr-TR"/>
              </w:rPr>
              <w:t xml:space="preserve"> TCDGK Başkanı’n</w:t>
            </w:r>
            <w:r w:rsidR="00401D58">
              <w:rPr>
                <w:rFonts w:ascii="Arial" w:hAnsi="Arial" w:cs="Arial"/>
                <w:sz w:val="22"/>
                <w:szCs w:val="22"/>
                <w:lang w:val="tr-TR"/>
              </w:rPr>
              <w:t>a verilmiştir</w:t>
            </w:r>
            <w:r w:rsidR="007C37D7">
              <w:rPr>
                <w:rFonts w:ascii="Arial" w:hAnsi="Arial" w:cs="Arial"/>
                <w:sz w:val="22"/>
                <w:szCs w:val="22"/>
                <w:lang w:val="tr-TR"/>
              </w:rPr>
              <w:t>.</w:t>
            </w:r>
          </w:p>
          <w:p w14:paraId="65C5E06A" w14:textId="3E16C6F0" w:rsidR="00263AD8" w:rsidRPr="00263AD8" w:rsidRDefault="00263AD8" w:rsidP="00263AD8">
            <w:pPr>
              <w:pStyle w:val="ListeParagraf"/>
              <w:numPr>
                <w:ilvl w:val="0"/>
                <w:numId w:val="41"/>
              </w:numPr>
              <w:autoSpaceDE w:val="0"/>
              <w:autoSpaceDN w:val="0"/>
              <w:adjustRightInd w:val="0"/>
              <w:spacing w:before="120" w:after="120" w:line="276" w:lineRule="auto"/>
              <w:jc w:val="both"/>
              <w:rPr>
                <w:rFonts w:ascii="Arial" w:hAnsi="Arial" w:cs="Arial"/>
                <w:sz w:val="22"/>
                <w:szCs w:val="22"/>
                <w:lang w:val="tr-TR"/>
              </w:rPr>
            </w:pPr>
            <w:proofErr w:type="gramStart"/>
            <w:r w:rsidRPr="00600A9A">
              <w:rPr>
                <w:rFonts w:ascii="Arial" w:hAnsi="Arial" w:cs="Arial"/>
                <w:sz w:val="22"/>
                <w:szCs w:val="22"/>
                <w:lang w:val="tr-TR"/>
              </w:rPr>
              <w:t xml:space="preserve">2019 yılı TCDGK faaliyet temasının, Türkiye'de bu yılın en büyük havacılık projesinin İstanbul Yeni Havalimanı projesi olduğu da dikkate alınarak "Kadın Yükselsin-Havaalanında Kadın" olarak belirlenmesi kararımıza uygun olarak 2019 yılında "8 Mart Havacı Kadınlar Günü" anma törenlerinin İGA ev sahipliğinde İstanbul Yeni Havalimanı'nda veya İstanbul Yeni Havalimanı marifeti ile yapılması </w:t>
            </w:r>
            <w:r w:rsidR="007C37D7">
              <w:rPr>
                <w:rFonts w:ascii="Arial" w:hAnsi="Arial" w:cs="Arial"/>
                <w:sz w:val="22"/>
                <w:szCs w:val="22"/>
                <w:lang w:val="tr-TR"/>
              </w:rPr>
              <w:t>kararı</w:t>
            </w:r>
            <w:r w:rsidRPr="004B7627">
              <w:rPr>
                <w:rFonts w:ascii="Arial" w:hAnsi="Arial" w:cs="Arial"/>
                <w:sz w:val="22"/>
                <w:szCs w:val="22"/>
                <w:lang w:val="tr-TR"/>
              </w:rPr>
              <w:t xml:space="preserve"> alınmıştır</w:t>
            </w:r>
            <w:r>
              <w:rPr>
                <w:rFonts w:ascii="Arial" w:hAnsi="Arial" w:cs="Arial"/>
                <w:sz w:val="22"/>
                <w:szCs w:val="22"/>
                <w:lang w:val="tr-TR"/>
              </w:rPr>
              <w:t>.</w:t>
            </w:r>
            <w:proofErr w:type="gramEnd"/>
          </w:p>
        </w:tc>
      </w:tr>
      <w:tr w:rsidR="0044016B" w:rsidRPr="005F74FB" w14:paraId="41C3ABC3" w14:textId="77777777" w:rsidTr="0065075C">
        <w:trPr>
          <w:trHeight w:val="388"/>
        </w:trPr>
        <w:tc>
          <w:tcPr>
            <w:tcW w:w="1982" w:type="dxa"/>
            <w:tcBorders>
              <w:left w:val="nil"/>
              <w:bottom w:val="single" w:sz="4" w:space="0" w:color="auto"/>
              <w:right w:val="nil"/>
            </w:tcBorders>
            <w:shd w:val="clear" w:color="auto" w:fill="auto"/>
            <w:vAlign w:val="center"/>
          </w:tcPr>
          <w:p w14:paraId="6B38D25D" w14:textId="7362BC08" w:rsidR="0044016B" w:rsidRPr="005F74FB" w:rsidRDefault="0044016B" w:rsidP="000C6A04">
            <w:pPr>
              <w:spacing w:before="120" w:after="120" w:line="276" w:lineRule="auto"/>
              <w:rPr>
                <w:rFonts w:ascii="Arial" w:hAnsi="Arial" w:cs="Arial"/>
                <w:b/>
                <w:sz w:val="22"/>
                <w:szCs w:val="22"/>
                <w:lang w:val="tr-TR"/>
              </w:rPr>
            </w:pPr>
          </w:p>
        </w:tc>
        <w:tc>
          <w:tcPr>
            <w:tcW w:w="7950" w:type="dxa"/>
            <w:tcBorders>
              <w:left w:val="nil"/>
              <w:bottom w:val="single" w:sz="4" w:space="0" w:color="auto"/>
              <w:right w:val="nil"/>
            </w:tcBorders>
            <w:shd w:val="clear" w:color="auto" w:fill="auto"/>
            <w:vAlign w:val="center"/>
          </w:tcPr>
          <w:p w14:paraId="7DEB2A53" w14:textId="77777777" w:rsidR="0044016B" w:rsidRPr="005F74FB" w:rsidRDefault="0044016B" w:rsidP="000C6A04">
            <w:pPr>
              <w:spacing w:before="120" w:after="120" w:line="276" w:lineRule="auto"/>
              <w:jc w:val="both"/>
              <w:rPr>
                <w:rFonts w:ascii="Arial" w:hAnsi="Arial" w:cs="Arial"/>
                <w:sz w:val="22"/>
                <w:szCs w:val="22"/>
                <w:lang w:val="tr-TR"/>
              </w:rPr>
            </w:pPr>
          </w:p>
        </w:tc>
      </w:tr>
      <w:tr w:rsidR="0044016B" w:rsidRPr="005F74FB" w14:paraId="42168AE7" w14:textId="77777777" w:rsidTr="0065075C">
        <w:trPr>
          <w:trHeight w:val="567"/>
        </w:trPr>
        <w:tc>
          <w:tcPr>
            <w:tcW w:w="1982" w:type="dxa"/>
            <w:tcBorders>
              <w:left w:val="single" w:sz="4" w:space="0" w:color="auto"/>
              <w:bottom w:val="single" w:sz="4" w:space="0" w:color="auto"/>
              <w:right w:val="single" w:sz="4" w:space="0" w:color="auto"/>
            </w:tcBorders>
            <w:shd w:val="clear" w:color="auto" w:fill="auto"/>
            <w:vAlign w:val="center"/>
          </w:tcPr>
          <w:p w14:paraId="7E796A6A" w14:textId="77777777" w:rsidR="0044016B" w:rsidRPr="005F74FB" w:rsidRDefault="0044016B" w:rsidP="0044016B">
            <w:pPr>
              <w:spacing w:before="60" w:after="60" w:line="276" w:lineRule="auto"/>
              <w:jc w:val="center"/>
              <w:rPr>
                <w:rFonts w:ascii="Arial" w:hAnsi="Arial" w:cs="Arial"/>
                <w:b/>
                <w:sz w:val="22"/>
                <w:szCs w:val="22"/>
                <w:lang w:val="tr-TR"/>
              </w:rPr>
            </w:pPr>
            <w:r w:rsidRPr="005F74FB">
              <w:rPr>
                <w:rFonts w:ascii="Arial" w:hAnsi="Arial" w:cs="Arial"/>
                <w:b/>
                <w:sz w:val="22"/>
                <w:szCs w:val="22"/>
                <w:lang w:val="tr-TR"/>
              </w:rPr>
              <w:t>03</w:t>
            </w:r>
          </w:p>
        </w:tc>
        <w:tc>
          <w:tcPr>
            <w:tcW w:w="7950" w:type="dxa"/>
            <w:tcBorders>
              <w:left w:val="single" w:sz="4" w:space="0" w:color="auto"/>
              <w:bottom w:val="single" w:sz="4" w:space="0" w:color="auto"/>
              <w:right w:val="single" w:sz="4" w:space="0" w:color="auto"/>
            </w:tcBorders>
            <w:shd w:val="clear" w:color="auto" w:fill="auto"/>
            <w:vAlign w:val="center"/>
          </w:tcPr>
          <w:p w14:paraId="12F452BB" w14:textId="5C404942" w:rsidR="0044016B" w:rsidRPr="005F74FB" w:rsidRDefault="00600A9A" w:rsidP="0044016B">
            <w:pPr>
              <w:pStyle w:val="TableParagraph"/>
              <w:spacing w:before="40" w:after="40"/>
              <w:rPr>
                <w:rFonts w:ascii="Arial" w:hAnsi="Arial" w:cs="Arial"/>
                <w:b/>
                <w:lang w:val="tr-TR"/>
              </w:rPr>
            </w:pPr>
            <w:r w:rsidRPr="0091122B">
              <w:rPr>
                <w:rFonts w:ascii="Arial" w:hAnsi="Arial" w:cs="Arial"/>
                <w:b/>
                <w:lang w:val="tr-TR"/>
              </w:rPr>
              <w:t>Ev sahibi kuruluş ve davetlilerin konuşmaları</w:t>
            </w:r>
          </w:p>
        </w:tc>
      </w:tr>
      <w:tr w:rsidR="0044016B" w:rsidRPr="005F74FB" w14:paraId="3CA22901" w14:textId="77777777" w:rsidTr="00174994">
        <w:trPr>
          <w:trHeight w:val="500"/>
        </w:trPr>
        <w:tc>
          <w:tcPr>
            <w:tcW w:w="9932" w:type="dxa"/>
            <w:gridSpan w:val="2"/>
            <w:tcBorders>
              <w:top w:val="single" w:sz="4" w:space="0" w:color="auto"/>
              <w:bottom w:val="single" w:sz="4" w:space="0" w:color="auto"/>
            </w:tcBorders>
            <w:shd w:val="clear" w:color="auto" w:fill="auto"/>
            <w:vAlign w:val="center"/>
          </w:tcPr>
          <w:p w14:paraId="045E9C63" w14:textId="60A208E9" w:rsidR="0044016B" w:rsidRPr="00600A9A" w:rsidRDefault="0052244E" w:rsidP="0052244E">
            <w:pPr>
              <w:spacing w:before="120" w:after="120" w:line="276" w:lineRule="auto"/>
              <w:jc w:val="both"/>
              <w:rPr>
                <w:rFonts w:ascii="Arial" w:hAnsi="Arial" w:cs="Arial"/>
                <w:sz w:val="22"/>
                <w:szCs w:val="22"/>
                <w:lang w:val="tr-TR"/>
              </w:rPr>
            </w:pPr>
            <w:r>
              <w:rPr>
                <w:rFonts w:ascii="Arial" w:hAnsi="Arial" w:cs="Arial"/>
                <w:sz w:val="22"/>
                <w:szCs w:val="22"/>
                <w:lang w:val="tr-TR"/>
              </w:rPr>
              <w:t>Komisyon yedek</w:t>
            </w:r>
            <w:r w:rsidR="00600A9A">
              <w:rPr>
                <w:rFonts w:ascii="Arial" w:hAnsi="Arial" w:cs="Arial"/>
                <w:sz w:val="22"/>
                <w:szCs w:val="22"/>
                <w:lang w:val="tr-TR"/>
              </w:rPr>
              <w:t xml:space="preserve"> üyesi Zeynep Derya LEVENT ve davetliler TAV Genel Havacılık Genel Müdürü Berrin Yer ve TAV Kurumsal İletişim Direktörü Berrin VARGÜL ŞEN tarafından sunumlar gerçekleştirilmiştir.</w:t>
            </w:r>
            <w:r w:rsidR="007C37D7">
              <w:rPr>
                <w:rFonts w:ascii="Arial" w:hAnsi="Arial" w:cs="Arial"/>
                <w:sz w:val="22"/>
                <w:szCs w:val="22"/>
                <w:lang w:val="tr-TR"/>
              </w:rPr>
              <w:t xml:space="preserve"> Toplantının gerçekleştirilmesindeki katkılarından ve ev sahipliğinden dolayı Zeynep Derya LEVENT ve TAV Havalimanları Holding’e, </w:t>
            </w:r>
            <w:r w:rsidR="007C37D7">
              <w:t xml:space="preserve"> </w:t>
            </w:r>
            <w:r w:rsidR="007C37D7" w:rsidRPr="007C37D7">
              <w:rPr>
                <w:rFonts w:ascii="Arial" w:hAnsi="Arial" w:cs="Arial"/>
                <w:sz w:val="22"/>
                <w:szCs w:val="22"/>
                <w:lang w:val="tr-TR"/>
              </w:rPr>
              <w:t>Sivil Havacılıkta</w:t>
            </w:r>
            <w:r w:rsidR="007C37D7">
              <w:rPr>
                <w:rFonts w:ascii="Arial" w:hAnsi="Arial" w:cs="Arial"/>
                <w:sz w:val="22"/>
                <w:szCs w:val="22"/>
                <w:lang w:val="tr-TR"/>
              </w:rPr>
              <w:t xml:space="preserve"> </w:t>
            </w:r>
            <w:r w:rsidR="007C37D7" w:rsidRPr="007C37D7">
              <w:rPr>
                <w:rFonts w:ascii="Arial" w:hAnsi="Arial" w:cs="Arial"/>
                <w:sz w:val="22"/>
                <w:szCs w:val="22"/>
                <w:lang w:val="tr-TR"/>
              </w:rPr>
              <w:t xml:space="preserve">Toplumsal Cinsiyet Dengesi Geliştirme </w:t>
            </w:r>
            <w:proofErr w:type="spellStart"/>
            <w:r w:rsidR="007C37D7" w:rsidRPr="007C37D7">
              <w:rPr>
                <w:rFonts w:ascii="Arial" w:hAnsi="Arial" w:cs="Arial"/>
                <w:sz w:val="22"/>
                <w:szCs w:val="22"/>
                <w:lang w:val="tr-TR"/>
              </w:rPr>
              <w:t>Talimat</w:t>
            </w:r>
            <w:r w:rsidR="007C37D7">
              <w:rPr>
                <w:rFonts w:ascii="Arial" w:hAnsi="Arial" w:cs="Arial"/>
                <w:sz w:val="22"/>
                <w:szCs w:val="22"/>
                <w:lang w:val="tr-TR"/>
              </w:rPr>
              <w:t>ı’nın</w:t>
            </w:r>
            <w:proofErr w:type="spellEnd"/>
            <w:r w:rsidR="007C37D7">
              <w:rPr>
                <w:rFonts w:ascii="Arial" w:hAnsi="Arial" w:cs="Arial"/>
                <w:sz w:val="22"/>
                <w:szCs w:val="22"/>
                <w:lang w:val="tr-TR"/>
              </w:rPr>
              <w:t xml:space="preserve"> </w:t>
            </w:r>
            <w:proofErr w:type="spellStart"/>
            <w:r w:rsidR="007C37D7">
              <w:rPr>
                <w:rFonts w:ascii="Arial" w:hAnsi="Arial" w:cs="Arial"/>
                <w:sz w:val="22"/>
                <w:szCs w:val="22"/>
                <w:lang w:val="tr-TR"/>
              </w:rPr>
              <w:t>İngilizce’ye</w:t>
            </w:r>
            <w:proofErr w:type="spellEnd"/>
            <w:r w:rsidR="007C37D7">
              <w:rPr>
                <w:rFonts w:ascii="Arial" w:hAnsi="Arial" w:cs="Arial"/>
                <w:sz w:val="22"/>
                <w:szCs w:val="22"/>
                <w:lang w:val="tr-TR"/>
              </w:rPr>
              <w:t xml:space="preserve"> çevrilmesindeki katkılarından dolayı ise Başak Helen </w:t>
            </w:r>
            <w:proofErr w:type="spellStart"/>
            <w:r w:rsidR="0065075C">
              <w:rPr>
                <w:rFonts w:ascii="Arial" w:hAnsi="Arial" w:cs="Arial"/>
                <w:sz w:val="22"/>
                <w:szCs w:val="22"/>
                <w:lang w:val="tr-TR"/>
              </w:rPr>
              <w:t>TAŞKAN’a</w:t>
            </w:r>
            <w:proofErr w:type="spellEnd"/>
            <w:r w:rsidR="0065075C">
              <w:rPr>
                <w:rFonts w:ascii="Arial" w:hAnsi="Arial" w:cs="Arial"/>
                <w:sz w:val="22"/>
                <w:szCs w:val="22"/>
                <w:lang w:val="tr-TR"/>
              </w:rPr>
              <w:t xml:space="preserve"> </w:t>
            </w:r>
            <w:r w:rsidR="0065075C" w:rsidRPr="007C37D7">
              <w:rPr>
                <w:rFonts w:ascii="Arial" w:hAnsi="Arial" w:cs="Arial"/>
                <w:sz w:val="22"/>
                <w:szCs w:val="22"/>
                <w:lang w:val="tr-TR"/>
              </w:rPr>
              <w:t>Teşekkür</w:t>
            </w:r>
            <w:r w:rsidR="007C37D7">
              <w:rPr>
                <w:rFonts w:ascii="Arial" w:hAnsi="Arial" w:cs="Arial"/>
                <w:sz w:val="22"/>
                <w:szCs w:val="22"/>
                <w:lang w:val="tr-TR"/>
              </w:rPr>
              <w:t xml:space="preserve"> Belgeleri takdim edilmiştir. </w:t>
            </w:r>
          </w:p>
        </w:tc>
      </w:tr>
      <w:tr w:rsidR="007C37D7" w:rsidRPr="005F74FB" w14:paraId="15511045" w14:textId="77777777" w:rsidTr="0065075C">
        <w:trPr>
          <w:trHeight w:val="500"/>
        </w:trPr>
        <w:tc>
          <w:tcPr>
            <w:tcW w:w="1982" w:type="dxa"/>
            <w:tcBorders>
              <w:top w:val="single" w:sz="4" w:space="0" w:color="auto"/>
              <w:bottom w:val="single" w:sz="4" w:space="0" w:color="auto"/>
            </w:tcBorders>
            <w:shd w:val="clear" w:color="auto" w:fill="auto"/>
            <w:vAlign w:val="center"/>
          </w:tcPr>
          <w:p w14:paraId="5C099BBF" w14:textId="42B1C52C" w:rsidR="007C37D7" w:rsidRDefault="007C37D7" w:rsidP="00600A9A">
            <w:pPr>
              <w:spacing w:before="120" w:after="120" w:line="276" w:lineRule="auto"/>
              <w:jc w:val="both"/>
              <w:rPr>
                <w:rFonts w:ascii="Arial" w:hAnsi="Arial" w:cs="Arial"/>
                <w:sz w:val="22"/>
                <w:szCs w:val="22"/>
                <w:lang w:val="tr-TR"/>
              </w:rPr>
            </w:pPr>
            <w:r w:rsidRPr="0044016B">
              <w:rPr>
                <w:rFonts w:ascii="Arial" w:hAnsi="Arial" w:cs="Arial"/>
                <w:b/>
                <w:sz w:val="22"/>
                <w:szCs w:val="22"/>
                <w:lang w:val="tr-TR"/>
              </w:rPr>
              <w:t>Sonuç/Karar</w:t>
            </w:r>
          </w:p>
        </w:tc>
        <w:tc>
          <w:tcPr>
            <w:tcW w:w="7950" w:type="dxa"/>
            <w:tcBorders>
              <w:top w:val="single" w:sz="4" w:space="0" w:color="auto"/>
              <w:bottom w:val="single" w:sz="4" w:space="0" w:color="auto"/>
            </w:tcBorders>
            <w:shd w:val="clear" w:color="auto" w:fill="auto"/>
            <w:vAlign w:val="center"/>
          </w:tcPr>
          <w:p w14:paraId="06521089" w14:textId="43E6CCCB" w:rsidR="007C37D7" w:rsidRDefault="0065075C" w:rsidP="0065075C">
            <w:pPr>
              <w:spacing w:before="120" w:after="120" w:line="276" w:lineRule="auto"/>
              <w:jc w:val="both"/>
              <w:rPr>
                <w:rFonts w:ascii="Arial" w:hAnsi="Arial" w:cs="Arial"/>
                <w:sz w:val="22"/>
                <w:szCs w:val="22"/>
                <w:lang w:val="tr-TR"/>
              </w:rPr>
            </w:pPr>
            <w:r>
              <w:rPr>
                <w:rFonts w:ascii="Arial" w:hAnsi="Arial" w:cs="Arial"/>
                <w:sz w:val="22"/>
                <w:szCs w:val="22"/>
                <w:lang w:val="tr-TR"/>
              </w:rPr>
              <w:t>Takdim edilen Teşekkür Belgeleri Ek-2’de yer almaktadır.</w:t>
            </w:r>
          </w:p>
        </w:tc>
      </w:tr>
      <w:tr w:rsidR="00422392" w:rsidRPr="005F74FB" w14:paraId="4EA28FD8" w14:textId="77777777" w:rsidTr="0065075C">
        <w:trPr>
          <w:trHeight w:val="360"/>
        </w:trPr>
        <w:tc>
          <w:tcPr>
            <w:tcW w:w="1982" w:type="dxa"/>
            <w:tcBorders>
              <w:top w:val="nil"/>
              <w:left w:val="nil"/>
              <w:bottom w:val="single" w:sz="4" w:space="0" w:color="auto"/>
              <w:right w:val="nil"/>
            </w:tcBorders>
            <w:shd w:val="clear" w:color="auto" w:fill="auto"/>
            <w:vAlign w:val="center"/>
          </w:tcPr>
          <w:p w14:paraId="118F3402" w14:textId="77777777" w:rsidR="00C37254" w:rsidRPr="005F74FB" w:rsidRDefault="00C37254" w:rsidP="000C6A04">
            <w:pPr>
              <w:spacing w:line="276" w:lineRule="auto"/>
              <w:rPr>
                <w:rFonts w:ascii="Arial" w:hAnsi="Arial" w:cs="Arial"/>
                <w:b/>
                <w:color w:val="FFFFFF" w:themeColor="background1"/>
                <w:sz w:val="22"/>
                <w:szCs w:val="22"/>
                <w:lang w:val="tr-TR"/>
              </w:rPr>
            </w:pPr>
          </w:p>
          <w:p w14:paraId="2767C0FD" w14:textId="77777777" w:rsidR="0044016B" w:rsidRPr="005F74FB" w:rsidRDefault="0044016B" w:rsidP="000C6A04">
            <w:pPr>
              <w:spacing w:line="276" w:lineRule="auto"/>
              <w:rPr>
                <w:rFonts w:ascii="Arial" w:hAnsi="Arial" w:cs="Arial"/>
                <w:b/>
                <w:color w:val="FFFFFF" w:themeColor="background1"/>
                <w:sz w:val="22"/>
                <w:szCs w:val="22"/>
                <w:lang w:val="tr-TR"/>
              </w:rPr>
            </w:pPr>
          </w:p>
        </w:tc>
        <w:tc>
          <w:tcPr>
            <w:tcW w:w="7950" w:type="dxa"/>
            <w:tcBorders>
              <w:top w:val="nil"/>
              <w:left w:val="nil"/>
              <w:bottom w:val="single" w:sz="4" w:space="0" w:color="auto"/>
              <w:right w:val="nil"/>
            </w:tcBorders>
            <w:shd w:val="clear" w:color="auto" w:fill="auto"/>
            <w:vAlign w:val="center"/>
          </w:tcPr>
          <w:p w14:paraId="526382ED" w14:textId="77777777" w:rsidR="00422392" w:rsidRPr="005F74FB" w:rsidRDefault="00422392" w:rsidP="000C6A04">
            <w:pPr>
              <w:spacing w:line="276" w:lineRule="auto"/>
              <w:rPr>
                <w:rFonts w:ascii="Arial" w:hAnsi="Arial" w:cs="Arial"/>
                <w:sz w:val="22"/>
                <w:szCs w:val="22"/>
                <w:lang w:val="tr-TR"/>
              </w:rPr>
            </w:pPr>
          </w:p>
        </w:tc>
      </w:tr>
      <w:tr w:rsidR="00776002" w:rsidRPr="005F74FB" w14:paraId="7CABDD63" w14:textId="77777777" w:rsidTr="0065075C">
        <w:trPr>
          <w:trHeight w:val="500"/>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D7531D3" w14:textId="77777777" w:rsidR="00776002" w:rsidRPr="005F74FB" w:rsidRDefault="007E4214" w:rsidP="000C6A04">
            <w:pPr>
              <w:spacing w:line="276" w:lineRule="auto"/>
              <w:jc w:val="center"/>
              <w:rPr>
                <w:rFonts w:ascii="Arial" w:hAnsi="Arial" w:cs="Arial"/>
                <w:b/>
                <w:sz w:val="22"/>
                <w:szCs w:val="22"/>
                <w:lang w:val="tr-TR"/>
              </w:rPr>
            </w:pPr>
            <w:r w:rsidRPr="005F74FB">
              <w:rPr>
                <w:rFonts w:ascii="Arial" w:hAnsi="Arial" w:cs="Arial"/>
                <w:b/>
                <w:sz w:val="22"/>
                <w:szCs w:val="22"/>
                <w:lang w:val="tr-TR"/>
              </w:rPr>
              <w:t>04</w:t>
            </w:r>
          </w:p>
        </w:tc>
        <w:tc>
          <w:tcPr>
            <w:tcW w:w="7950" w:type="dxa"/>
            <w:tcBorders>
              <w:top w:val="single" w:sz="4" w:space="0" w:color="auto"/>
              <w:left w:val="single" w:sz="4" w:space="0" w:color="auto"/>
              <w:bottom w:val="single" w:sz="4" w:space="0" w:color="auto"/>
              <w:right w:val="single" w:sz="4" w:space="0" w:color="auto"/>
            </w:tcBorders>
            <w:shd w:val="clear" w:color="auto" w:fill="auto"/>
            <w:vAlign w:val="center"/>
          </w:tcPr>
          <w:p w14:paraId="24055C1F" w14:textId="2D3376E2" w:rsidR="00776002" w:rsidRPr="005F74FB" w:rsidRDefault="00600A9A" w:rsidP="000C6A04">
            <w:pPr>
              <w:pStyle w:val="Style2"/>
              <w:spacing w:before="60" w:after="60" w:line="276" w:lineRule="auto"/>
              <w:ind w:left="0"/>
              <w:jc w:val="left"/>
              <w:rPr>
                <w:rFonts w:ascii="Arial" w:hAnsi="Arial" w:cs="Arial"/>
                <w:b/>
                <w:sz w:val="22"/>
                <w:szCs w:val="22"/>
                <w:lang w:val="tr-TR"/>
              </w:rPr>
            </w:pPr>
            <w:proofErr w:type="spellStart"/>
            <w:r w:rsidRPr="00186373">
              <w:rPr>
                <w:rFonts w:ascii="TimesNewRomanPSMT" w:hAnsi="TimesNewRomanPSMT" w:cs="TimesNewRomanPSMT"/>
                <w:b/>
              </w:rPr>
              <w:t>Düşünce</w:t>
            </w:r>
            <w:proofErr w:type="spellEnd"/>
            <w:r w:rsidRPr="00186373">
              <w:rPr>
                <w:rFonts w:ascii="TimesNewRomanPSMT" w:hAnsi="TimesNewRomanPSMT" w:cs="TimesNewRomanPSMT"/>
                <w:b/>
              </w:rPr>
              <w:t xml:space="preserve">, </w:t>
            </w:r>
            <w:proofErr w:type="spellStart"/>
            <w:r w:rsidRPr="00186373">
              <w:rPr>
                <w:rFonts w:ascii="TimesNewRomanPSMT" w:hAnsi="TimesNewRomanPSMT" w:cs="TimesNewRomanPSMT"/>
                <w:b/>
              </w:rPr>
              <w:t>değerlendirme</w:t>
            </w:r>
            <w:proofErr w:type="spellEnd"/>
            <w:r w:rsidRPr="00186373">
              <w:rPr>
                <w:rFonts w:ascii="TimesNewRomanPSMT" w:hAnsi="TimesNewRomanPSMT" w:cs="TimesNewRomanPSMT"/>
                <w:b/>
              </w:rPr>
              <w:t xml:space="preserve"> </w:t>
            </w:r>
            <w:proofErr w:type="spellStart"/>
            <w:r w:rsidRPr="00186373">
              <w:rPr>
                <w:rFonts w:ascii="TimesNewRomanPSMT" w:hAnsi="TimesNewRomanPSMT" w:cs="TimesNewRomanPSMT"/>
                <w:b/>
              </w:rPr>
              <w:t>ve</w:t>
            </w:r>
            <w:proofErr w:type="spellEnd"/>
            <w:r w:rsidRPr="00186373">
              <w:rPr>
                <w:rFonts w:ascii="TimesNewRomanPSMT" w:hAnsi="TimesNewRomanPSMT" w:cs="TimesNewRomanPSMT"/>
                <w:b/>
              </w:rPr>
              <w:t xml:space="preserve"> </w:t>
            </w:r>
            <w:proofErr w:type="spellStart"/>
            <w:r w:rsidRPr="00186373">
              <w:rPr>
                <w:rFonts w:ascii="TimesNewRomanPSMT" w:hAnsi="TimesNewRomanPSMT" w:cs="TimesNewRomanPSMT"/>
                <w:b/>
              </w:rPr>
              <w:t>öneriler</w:t>
            </w:r>
            <w:proofErr w:type="spellEnd"/>
          </w:p>
        </w:tc>
      </w:tr>
      <w:tr w:rsidR="0056523E" w:rsidRPr="005F74FB" w14:paraId="5F5BE233" w14:textId="77777777" w:rsidTr="000C6A04">
        <w:trPr>
          <w:trHeight w:val="500"/>
        </w:trPr>
        <w:tc>
          <w:tcPr>
            <w:tcW w:w="9932" w:type="dxa"/>
            <w:gridSpan w:val="2"/>
            <w:shd w:val="clear" w:color="auto" w:fill="auto"/>
            <w:vAlign w:val="center"/>
          </w:tcPr>
          <w:p w14:paraId="4D4E5846" w14:textId="5EA2A428" w:rsidR="0044016B" w:rsidRPr="005F74FB" w:rsidRDefault="0044016B" w:rsidP="00AC3E3A">
            <w:pPr>
              <w:spacing w:line="276" w:lineRule="auto"/>
              <w:ind w:left="708"/>
              <w:rPr>
                <w:rFonts w:ascii="Arial" w:hAnsi="Arial" w:cs="Arial"/>
                <w:sz w:val="22"/>
                <w:szCs w:val="22"/>
                <w:lang w:val="tr-TR"/>
              </w:rPr>
            </w:pPr>
          </w:p>
          <w:p w14:paraId="25AFB3A8" w14:textId="77777777" w:rsidR="00421909" w:rsidRDefault="00600A9A" w:rsidP="00600A9A">
            <w:pPr>
              <w:spacing w:line="276" w:lineRule="auto"/>
              <w:rPr>
                <w:rFonts w:ascii="Arial" w:eastAsiaTheme="minorHAnsi" w:hAnsi="Arial" w:cs="Arial"/>
                <w:sz w:val="22"/>
                <w:szCs w:val="22"/>
                <w:lang w:val="tr-TR"/>
              </w:rPr>
            </w:pPr>
            <w:r>
              <w:rPr>
                <w:rFonts w:ascii="Arial" w:eastAsiaTheme="minorHAnsi" w:hAnsi="Arial" w:cs="Arial"/>
                <w:sz w:val="22"/>
                <w:szCs w:val="22"/>
                <w:lang w:val="tr-TR"/>
              </w:rPr>
              <w:t>Görüşmeler sonucu aşağıda yer alan öneriler karara bağlanmıştır:</w:t>
            </w:r>
          </w:p>
          <w:p w14:paraId="628379C5" w14:textId="64BFB3D2" w:rsidR="00600A9A" w:rsidRDefault="00600A9A" w:rsidP="00600A9A">
            <w:pPr>
              <w:pStyle w:val="ListeParagraf"/>
              <w:numPr>
                <w:ilvl w:val="0"/>
                <w:numId w:val="40"/>
              </w:numPr>
              <w:spacing w:line="276" w:lineRule="auto"/>
              <w:rPr>
                <w:rFonts w:ascii="Arial" w:eastAsiaTheme="minorHAnsi" w:hAnsi="Arial" w:cs="Arial"/>
                <w:sz w:val="22"/>
                <w:szCs w:val="22"/>
                <w:lang w:val="tr-TR"/>
              </w:rPr>
            </w:pPr>
            <w:r w:rsidRPr="00600A9A">
              <w:rPr>
                <w:rFonts w:ascii="Arial" w:eastAsiaTheme="minorHAnsi" w:hAnsi="Arial" w:cs="Arial"/>
                <w:sz w:val="22"/>
                <w:szCs w:val="22"/>
                <w:lang w:val="tr-TR"/>
              </w:rPr>
              <w:t xml:space="preserve">Tema verilerek havalimanlarında toplumsal cinsiyet dengesi hakkında çalışmalar yapılması ve etkinlikler düzenlenmesi konusunda SHGM tarafından </w:t>
            </w:r>
            <w:r>
              <w:rPr>
                <w:rFonts w:ascii="Arial" w:eastAsiaTheme="minorHAnsi" w:hAnsi="Arial" w:cs="Arial"/>
                <w:sz w:val="22"/>
                <w:szCs w:val="22"/>
                <w:lang w:val="tr-TR"/>
              </w:rPr>
              <w:t xml:space="preserve">resmi </w:t>
            </w:r>
            <w:r w:rsidRPr="00600A9A">
              <w:rPr>
                <w:rFonts w:ascii="Arial" w:eastAsiaTheme="minorHAnsi" w:hAnsi="Arial" w:cs="Arial"/>
                <w:sz w:val="22"/>
                <w:szCs w:val="22"/>
                <w:lang w:val="tr-TR"/>
              </w:rPr>
              <w:t xml:space="preserve">yazı </w:t>
            </w:r>
            <w:r>
              <w:rPr>
                <w:rFonts w:ascii="Arial" w:eastAsiaTheme="minorHAnsi" w:hAnsi="Arial" w:cs="Arial"/>
                <w:sz w:val="22"/>
                <w:szCs w:val="22"/>
                <w:lang w:val="tr-TR"/>
              </w:rPr>
              <w:t>gönderilecektir.</w:t>
            </w:r>
          </w:p>
          <w:p w14:paraId="2962736E" w14:textId="2F1D5F8A" w:rsidR="00600A9A" w:rsidRDefault="00600A9A" w:rsidP="00600A9A">
            <w:pPr>
              <w:pStyle w:val="ListeParagraf"/>
              <w:numPr>
                <w:ilvl w:val="0"/>
                <w:numId w:val="40"/>
              </w:numPr>
              <w:spacing w:line="276" w:lineRule="auto"/>
              <w:rPr>
                <w:rFonts w:ascii="Arial" w:eastAsiaTheme="minorHAnsi" w:hAnsi="Arial" w:cs="Arial"/>
                <w:sz w:val="22"/>
                <w:szCs w:val="22"/>
                <w:lang w:val="tr-TR"/>
              </w:rPr>
            </w:pPr>
            <w:r>
              <w:rPr>
                <w:rFonts w:ascii="Arial" w:eastAsiaTheme="minorHAnsi" w:hAnsi="Arial" w:cs="Arial"/>
                <w:sz w:val="22"/>
                <w:szCs w:val="22"/>
                <w:lang w:val="tr-TR"/>
              </w:rPr>
              <w:t>Komisyon KAGİDER ile bir Protokol yaparak fırsat eşitliği modeli sertifikası verilen kuruluşlar Komisyon tarafından tanınarak Komisyon tarafından da s</w:t>
            </w:r>
            <w:r w:rsidR="0065075C">
              <w:rPr>
                <w:rFonts w:ascii="Arial" w:eastAsiaTheme="minorHAnsi" w:hAnsi="Arial" w:cs="Arial"/>
                <w:sz w:val="22"/>
                <w:szCs w:val="22"/>
                <w:lang w:val="tr-TR"/>
              </w:rPr>
              <w:t>ö</w:t>
            </w:r>
            <w:r>
              <w:rPr>
                <w:rFonts w:ascii="Arial" w:eastAsiaTheme="minorHAnsi" w:hAnsi="Arial" w:cs="Arial"/>
                <w:sz w:val="22"/>
                <w:szCs w:val="22"/>
                <w:lang w:val="tr-TR"/>
              </w:rPr>
              <w:t>z konusu kuruluşlara belge verilecektir.</w:t>
            </w:r>
          </w:p>
          <w:p w14:paraId="028FB86B" w14:textId="77777777" w:rsidR="00600A9A" w:rsidRDefault="00600A9A" w:rsidP="00600A9A">
            <w:pPr>
              <w:pStyle w:val="ListeParagraf"/>
              <w:numPr>
                <w:ilvl w:val="0"/>
                <w:numId w:val="40"/>
              </w:numPr>
              <w:spacing w:line="276" w:lineRule="auto"/>
              <w:rPr>
                <w:rFonts w:ascii="Arial" w:eastAsiaTheme="minorHAnsi" w:hAnsi="Arial" w:cs="Arial"/>
                <w:sz w:val="22"/>
                <w:szCs w:val="22"/>
                <w:lang w:val="tr-TR"/>
              </w:rPr>
            </w:pPr>
            <w:r>
              <w:rPr>
                <w:rFonts w:ascii="Arial" w:eastAsiaTheme="minorHAnsi" w:hAnsi="Arial" w:cs="Arial"/>
                <w:sz w:val="22"/>
                <w:szCs w:val="22"/>
                <w:lang w:val="tr-TR"/>
              </w:rPr>
              <w:t>Komisyon dışında, sektör ve akademiden kuruluş temsilcilerinin yer aldığı bir birlik oluşturulması konusunda kuruluşlar teşvik edilecek.</w:t>
            </w:r>
          </w:p>
          <w:p w14:paraId="1132A7CB" w14:textId="47041468" w:rsidR="00600A9A" w:rsidRPr="00600A9A" w:rsidRDefault="00600A9A" w:rsidP="00600A9A">
            <w:pPr>
              <w:pStyle w:val="ListeParagraf"/>
              <w:spacing w:line="276" w:lineRule="auto"/>
              <w:rPr>
                <w:rFonts w:ascii="Arial" w:eastAsiaTheme="minorHAnsi" w:hAnsi="Arial" w:cs="Arial"/>
                <w:sz w:val="22"/>
                <w:szCs w:val="22"/>
                <w:lang w:val="tr-TR"/>
              </w:rPr>
            </w:pPr>
          </w:p>
        </w:tc>
      </w:tr>
      <w:tr w:rsidR="0065075C" w:rsidRPr="005F74FB" w14:paraId="6C911CE3" w14:textId="77777777" w:rsidTr="0065075C">
        <w:trPr>
          <w:trHeight w:val="500"/>
        </w:trPr>
        <w:tc>
          <w:tcPr>
            <w:tcW w:w="1980" w:type="dxa"/>
            <w:shd w:val="clear" w:color="auto" w:fill="auto"/>
            <w:vAlign w:val="center"/>
          </w:tcPr>
          <w:p w14:paraId="1711B758" w14:textId="65C6D6A1" w:rsidR="0065075C" w:rsidRPr="005F74FB" w:rsidRDefault="0065075C" w:rsidP="0065075C">
            <w:pPr>
              <w:spacing w:line="276" w:lineRule="auto"/>
              <w:rPr>
                <w:rFonts w:ascii="Arial" w:hAnsi="Arial" w:cs="Arial"/>
                <w:sz w:val="22"/>
                <w:szCs w:val="22"/>
                <w:lang w:val="tr-TR"/>
              </w:rPr>
            </w:pPr>
            <w:r w:rsidRPr="0044016B">
              <w:rPr>
                <w:rFonts w:ascii="Arial" w:hAnsi="Arial" w:cs="Arial"/>
                <w:b/>
                <w:sz w:val="22"/>
                <w:szCs w:val="22"/>
                <w:lang w:val="tr-TR"/>
              </w:rPr>
              <w:t>Sonuç/Karar</w:t>
            </w:r>
          </w:p>
        </w:tc>
        <w:tc>
          <w:tcPr>
            <w:tcW w:w="7952" w:type="dxa"/>
            <w:shd w:val="clear" w:color="auto" w:fill="auto"/>
            <w:vAlign w:val="center"/>
          </w:tcPr>
          <w:p w14:paraId="1C261A2B" w14:textId="77777777" w:rsidR="0065075C" w:rsidRDefault="0065075C" w:rsidP="0065075C">
            <w:pPr>
              <w:spacing w:line="276" w:lineRule="auto"/>
              <w:rPr>
                <w:rFonts w:ascii="Arial" w:eastAsiaTheme="minorHAnsi" w:hAnsi="Arial" w:cs="Arial"/>
                <w:sz w:val="22"/>
                <w:szCs w:val="22"/>
                <w:lang w:val="tr-TR"/>
              </w:rPr>
            </w:pPr>
            <w:r>
              <w:rPr>
                <w:rFonts w:ascii="Arial" w:eastAsiaTheme="minorHAnsi" w:hAnsi="Arial" w:cs="Arial"/>
                <w:sz w:val="22"/>
                <w:szCs w:val="22"/>
                <w:lang w:val="tr-TR"/>
              </w:rPr>
              <w:t>Bu bölümde alınan kararlar aşağıdaki gibidir:</w:t>
            </w:r>
          </w:p>
          <w:p w14:paraId="30C2E90C" w14:textId="77777777" w:rsidR="0065075C" w:rsidRPr="0065075C" w:rsidRDefault="0065075C" w:rsidP="0065075C">
            <w:pPr>
              <w:pStyle w:val="ListeParagraf"/>
              <w:numPr>
                <w:ilvl w:val="0"/>
                <w:numId w:val="44"/>
              </w:numPr>
              <w:spacing w:line="276" w:lineRule="auto"/>
              <w:rPr>
                <w:rFonts w:ascii="Arial" w:hAnsi="Arial" w:cs="Arial"/>
                <w:sz w:val="22"/>
                <w:szCs w:val="22"/>
                <w:lang w:val="tr-TR"/>
              </w:rPr>
            </w:pPr>
            <w:r w:rsidRPr="0065075C">
              <w:rPr>
                <w:rFonts w:ascii="Arial" w:eastAsiaTheme="minorHAnsi" w:hAnsi="Arial" w:cs="Arial"/>
                <w:sz w:val="22"/>
                <w:szCs w:val="22"/>
                <w:lang w:val="tr-TR"/>
              </w:rPr>
              <w:t xml:space="preserve">Tema verilerek havalimanlarında toplumsal cinsiyet dengesi hakkında çalışmalar yapılması ve etkinlikler düzenlenmesi konusunda SHGM tarafından </w:t>
            </w:r>
            <w:r>
              <w:rPr>
                <w:rFonts w:ascii="Arial" w:eastAsiaTheme="minorHAnsi" w:hAnsi="Arial" w:cs="Arial"/>
                <w:sz w:val="22"/>
                <w:szCs w:val="22"/>
                <w:lang w:val="tr-TR"/>
              </w:rPr>
              <w:t xml:space="preserve">kuruluşlara </w:t>
            </w:r>
            <w:r w:rsidRPr="0065075C">
              <w:rPr>
                <w:rFonts w:ascii="Arial" w:eastAsiaTheme="minorHAnsi" w:hAnsi="Arial" w:cs="Arial"/>
                <w:sz w:val="22"/>
                <w:szCs w:val="22"/>
                <w:lang w:val="tr-TR"/>
              </w:rPr>
              <w:t>resmi yazı gönderilecektir</w:t>
            </w:r>
            <w:r>
              <w:rPr>
                <w:rFonts w:ascii="Arial" w:eastAsiaTheme="minorHAnsi" w:hAnsi="Arial" w:cs="Arial"/>
                <w:sz w:val="22"/>
                <w:szCs w:val="22"/>
                <w:lang w:val="tr-TR"/>
              </w:rPr>
              <w:t>.</w:t>
            </w:r>
          </w:p>
          <w:p w14:paraId="5A03D931" w14:textId="77777777" w:rsidR="0065075C" w:rsidRPr="0052244E" w:rsidRDefault="0065075C" w:rsidP="0052244E">
            <w:pPr>
              <w:pStyle w:val="ListeParagraf"/>
              <w:numPr>
                <w:ilvl w:val="0"/>
                <w:numId w:val="44"/>
              </w:numPr>
              <w:spacing w:line="276" w:lineRule="auto"/>
              <w:rPr>
                <w:rFonts w:ascii="Arial" w:hAnsi="Arial" w:cs="Arial"/>
                <w:sz w:val="22"/>
                <w:szCs w:val="22"/>
                <w:lang w:val="tr-TR"/>
              </w:rPr>
            </w:pPr>
            <w:r w:rsidRPr="0065075C">
              <w:rPr>
                <w:rFonts w:ascii="Arial" w:eastAsiaTheme="minorHAnsi" w:hAnsi="Arial" w:cs="Arial"/>
                <w:sz w:val="22"/>
                <w:szCs w:val="22"/>
                <w:lang w:val="tr-TR"/>
              </w:rPr>
              <w:t xml:space="preserve">Kadın istihdamını teşvik etmek için KAGİDER önderliğinde </w:t>
            </w:r>
            <w:r>
              <w:rPr>
                <w:rFonts w:ascii="Arial" w:eastAsiaTheme="minorHAnsi" w:hAnsi="Arial" w:cs="Arial"/>
                <w:sz w:val="22"/>
                <w:szCs w:val="22"/>
                <w:lang w:val="tr-TR"/>
              </w:rPr>
              <w:t xml:space="preserve">geliştirilen </w:t>
            </w:r>
            <w:r w:rsidR="0052244E">
              <w:rPr>
                <w:rFonts w:ascii="Arial" w:eastAsiaTheme="minorHAnsi" w:hAnsi="Arial" w:cs="Arial"/>
                <w:sz w:val="22"/>
                <w:szCs w:val="22"/>
                <w:lang w:val="tr-TR"/>
              </w:rPr>
              <w:t xml:space="preserve">Fırsat Eşitliği Modeli </w:t>
            </w:r>
            <w:r>
              <w:rPr>
                <w:rFonts w:ascii="Arial" w:eastAsiaTheme="minorHAnsi" w:hAnsi="Arial" w:cs="Arial"/>
                <w:sz w:val="22"/>
                <w:szCs w:val="22"/>
                <w:lang w:val="tr-TR"/>
              </w:rPr>
              <w:t xml:space="preserve">sertifika programı kapsamında kuruluşlara verilen sertifikaların Komisyon tarafından tanınması ve bu kuruluşlara Komisyon tarafından da belge verilmesi </w:t>
            </w:r>
            <w:r w:rsidR="0052244E">
              <w:rPr>
                <w:rFonts w:ascii="Arial" w:eastAsiaTheme="minorHAnsi" w:hAnsi="Arial" w:cs="Arial"/>
                <w:sz w:val="22"/>
                <w:szCs w:val="22"/>
                <w:lang w:val="tr-TR"/>
              </w:rPr>
              <w:t>için KAGİDER</w:t>
            </w:r>
            <w:r>
              <w:rPr>
                <w:rFonts w:ascii="Arial" w:eastAsiaTheme="minorHAnsi" w:hAnsi="Arial" w:cs="Arial"/>
                <w:sz w:val="22"/>
                <w:szCs w:val="22"/>
                <w:lang w:val="tr-TR"/>
              </w:rPr>
              <w:t xml:space="preserve"> ile bir Protokol </w:t>
            </w:r>
            <w:r w:rsidR="0052244E">
              <w:rPr>
                <w:rFonts w:ascii="Arial" w:eastAsiaTheme="minorHAnsi" w:hAnsi="Arial" w:cs="Arial"/>
                <w:sz w:val="22"/>
                <w:szCs w:val="22"/>
                <w:lang w:val="tr-TR"/>
              </w:rPr>
              <w:t>yapılacaktır.</w:t>
            </w:r>
          </w:p>
          <w:p w14:paraId="4CF19FED" w14:textId="7ABB6265" w:rsidR="0052244E" w:rsidRPr="0065075C" w:rsidRDefault="0052244E" w:rsidP="0052244E">
            <w:pPr>
              <w:pStyle w:val="ListeParagraf"/>
              <w:numPr>
                <w:ilvl w:val="0"/>
                <w:numId w:val="44"/>
              </w:numPr>
              <w:spacing w:line="276" w:lineRule="auto"/>
              <w:rPr>
                <w:rFonts w:ascii="Arial" w:hAnsi="Arial" w:cs="Arial"/>
                <w:sz w:val="22"/>
                <w:szCs w:val="22"/>
                <w:lang w:val="tr-TR"/>
              </w:rPr>
            </w:pPr>
            <w:r>
              <w:rPr>
                <w:rFonts w:ascii="Arial" w:eastAsiaTheme="minorHAnsi" w:hAnsi="Arial" w:cs="Arial"/>
                <w:sz w:val="22"/>
                <w:szCs w:val="22"/>
                <w:lang w:val="tr-TR"/>
              </w:rPr>
              <w:t>Komisyon dışında, sektör ve akademiden kuruluşların temsilcilerinin yer aldığı bir birlik oluşturulması konusunda kuruluşlar teşvik edilecektir.</w:t>
            </w:r>
          </w:p>
        </w:tc>
      </w:tr>
      <w:tr w:rsidR="00E06D78" w:rsidRPr="005F74FB" w14:paraId="65A54963" w14:textId="77777777" w:rsidTr="0065075C">
        <w:trPr>
          <w:trHeight w:val="500"/>
        </w:trPr>
        <w:tc>
          <w:tcPr>
            <w:tcW w:w="1982" w:type="dxa"/>
            <w:tcBorders>
              <w:left w:val="nil"/>
              <w:bottom w:val="single" w:sz="4" w:space="0" w:color="auto"/>
              <w:right w:val="nil"/>
            </w:tcBorders>
            <w:shd w:val="clear" w:color="auto" w:fill="auto"/>
            <w:vAlign w:val="center"/>
          </w:tcPr>
          <w:p w14:paraId="6D4E8C4F" w14:textId="40733FCF" w:rsidR="00E06D78" w:rsidRPr="005F74FB" w:rsidRDefault="00E06D78" w:rsidP="000C6A04">
            <w:pPr>
              <w:spacing w:before="120" w:after="120" w:line="276" w:lineRule="auto"/>
              <w:rPr>
                <w:rFonts w:ascii="Arial" w:hAnsi="Arial" w:cs="Arial"/>
                <w:b/>
                <w:sz w:val="22"/>
                <w:szCs w:val="22"/>
                <w:lang w:val="tr-TR"/>
              </w:rPr>
            </w:pPr>
          </w:p>
        </w:tc>
        <w:tc>
          <w:tcPr>
            <w:tcW w:w="7950" w:type="dxa"/>
            <w:tcBorders>
              <w:left w:val="nil"/>
              <w:bottom w:val="single" w:sz="4" w:space="0" w:color="auto"/>
              <w:right w:val="nil"/>
            </w:tcBorders>
            <w:shd w:val="clear" w:color="auto" w:fill="auto"/>
          </w:tcPr>
          <w:p w14:paraId="7969A9D5" w14:textId="77777777" w:rsidR="00E06D78" w:rsidRPr="005F74FB" w:rsidRDefault="00E06D78" w:rsidP="000C6A04">
            <w:pPr>
              <w:pStyle w:val="NormalSimple"/>
              <w:spacing w:before="120" w:after="120" w:line="276" w:lineRule="auto"/>
              <w:rPr>
                <w:rFonts w:ascii="Arial" w:hAnsi="Arial" w:cs="Arial"/>
                <w:b/>
                <w:sz w:val="22"/>
                <w:szCs w:val="22"/>
                <w:lang w:val="tr-TR"/>
              </w:rPr>
            </w:pPr>
          </w:p>
        </w:tc>
      </w:tr>
    </w:tbl>
    <w:p w14:paraId="69FAB374" w14:textId="77777777" w:rsidR="00785209" w:rsidRPr="005F74FB" w:rsidRDefault="00785209" w:rsidP="00EB5EF3">
      <w:pPr>
        <w:rPr>
          <w:rFonts w:ascii="Arial" w:hAnsi="Arial" w:cs="Arial"/>
          <w:sz w:val="22"/>
          <w:szCs w:val="22"/>
          <w:lang w:val="tr-TR"/>
        </w:rPr>
      </w:pPr>
    </w:p>
    <w:tbl>
      <w:tblPr>
        <w:tblW w:w="7933" w:type="dxa"/>
        <w:jc w:val="center"/>
        <w:tblCellMar>
          <w:left w:w="70" w:type="dxa"/>
          <w:right w:w="70" w:type="dxa"/>
        </w:tblCellMar>
        <w:tblLook w:val="04A0" w:firstRow="1" w:lastRow="0" w:firstColumn="1" w:lastColumn="0" w:noHBand="0" w:noVBand="1"/>
      </w:tblPr>
      <w:tblGrid>
        <w:gridCol w:w="2263"/>
        <w:gridCol w:w="2694"/>
        <w:gridCol w:w="2976"/>
      </w:tblGrid>
      <w:tr w:rsidR="003C7596" w:rsidRPr="005F74FB" w14:paraId="49CEC0D7" w14:textId="0A5C1012" w:rsidTr="003C7596">
        <w:trPr>
          <w:trHeight w:val="578"/>
          <w:jc w:val="center"/>
        </w:trPr>
        <w:tc>
          <w:tcPr>
            <w:tcW w:w="7933" w:type="dxa"/>
            <w:gridSpan w:val="3"/>
            <w:tcBorders>
              <w:top w:val="nil"/>
              <w:left w:val="single" w:sz="4" w:space="0" w:color="auto"/>
              <w:bottom w:val="single" w:sz="4" w:space="0" w:color="auto"/>
              <w:right w:val="nil"/>
            </w:tcBorders>
            <w:shd w:val="clear" w:color="000000" w:fill="005CAB"/>
            <w:noWrap/>
            <w:vAlign w:val="center"/>
            <w:hideMark/>
          </w:tcPr>
          <w:p w14:paraId="25625E77" w14:textId="3807D2D9" w:rsidR="003C7596" w:rsidRPr="005F74FB" w:rsidRDefault="003C7596" w:rsidP="0005324C">
            <w:pPr>
              <w:jc w:val="center"/>
              <w:rPr>
                <w:rFonts w:ascii="Arial" w:hAnsi="Arial" w:cs="Arial"/>
                <w:b/>
                <w:bCs/>
                <w:color w:val="FF0000"/>
                <w:sz w:val="22"/>
                <w:szCs w:val="22"/>
                <w:lang w:val="tr-TR" w:eastAsia="tr-TR"/>
              </w:rPr>
            </w:pPr>
            <w:r w:rsidRPr="005F74FB">
              <w:rPr>
                <w:rFonts w:ascii="Arial" w:hAnsi="Arial" w:cs="Arial"/>
                <w:b/>
                <w:bCs/>
                <w:color w:val="FFFFFF"/>
                <w:sz w:val="22"/>
                <w:szCs w:val="22"/>
                <w:lang w:val="tr-TR" w:eastAsia="tr-TR"/>
              </w:rPr>
              <w:t xml:space="preserve">Katılımcı Listesi </w:t>
            </w:r>
          </w:p>
        </w:tc>
      </w:tr>
      <w:tr w:rsidR="003C7596" w:rsidRPr="005F74FB" w14:paraId="7C87D2A0" w14:textId="40E81FE3"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32"/>
        </w:trPr>
        <w:tc>
          <w:tcPr>
            <w:tcW w:w="2263" w:type="dxa"/>
            <w:vAlign w:val="center"/>
          </w:tcPr>
          <w:p w14:paraId="0A9D5B8D" w14:textId="77777777" w:rsidR="003C7596" w:rsidRPr="005F74FB" w:rsidRDefault="003C7596" w:rsidP="009A54B5">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 xml:space="preserve">Can EREL </w:t>
            </w:r>
          </w:p>
        </w:tc>
        <w:tc>
          <w:tcPr>
            <w:tcW w:w="2694" w:type="dxa"/>
            <w:vAlign w:val="center"/>
          </w:tcPr>
          <w:p w14:paraId="51CDF60E" w14:textId="77777777" w:rsidR="003C7596" w:rsidRPr="005F74FB" w:rsidRDefault="003C7596" w:rsidP="009A54B5">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 xml:space="preserve">Sivil Havacılık Genel Müdürlüğü </w:t>
            </w:r>
          </w:p>
        </w:tc>
        <w:tc>
          <w:tcPr>
            <w:tcW w:w="2976" w:type="dxa"/>
            <w:vAlign w:val="center"/>
          </w:tcPr>
          <w:p w14:paraId="65655C03" w14:textId="54EEF7A2" w:rsidR="003C7596" w:rsidRPr="005F74FB" w:rsidRDefault="003C7596" w:rsidP="009A54B5">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TCDGK Başkanı</w:t>
            </w:r>
            <w:r w:rsidRPr="005F74FB">
              <w:rPr>
                <w:rFonts w:ascii="Arial" w:hAnsi="Arial" w:cs="Arial"/>
                <w:color w:val="000000"/>
                <w:sz w:val="22"/>
                <w:szCs w:val="22"/>
                <w:lang w:val="tr-TR"/>
              </w:rPr>
              <w:t xml:space="preserve"> </w:t>
            </w:r>
          </w:p>
        </w:tc>
      </w:tr>
      <w:tr w:rsidR="003C7596" w:rsidRPr="005F74FB" w14:paraId="789E22A3" w14:textId="659B45FD"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88"/>
        </w:trPr>
        <w:tc>
          <w:tcPr>
            <w:tcW w:w="2263" w:type="dxa"/>
            <w:vAlign w:val="center"/>
          </w:tcPr>
          <w:p w14:paraId="2FD65651" w14:textId="3041CDED" w:rsidR="003C7596" w:rsidRPr="005F74FB" w:rsidRDefault="003C7596" w:rsidP="009A54B5">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Gonca Ünal KÜRÜM</w:t>
            </w:r>
          </w:p>
        </w:tc>
        <w:tc>
          <w:tcPr>
            <w:tcW w:w="2694" w:type="dxa"/>
            <w:vAlign w:val="center"/>
          </w:tcPr>
          <w:p w14:paraId="4CBA1DAB" w14:textId="77777777" w:rsidR="003C7596" w:rsidRPr="005F74FB" w:rsidRDefault="003C7596" w:rsidP="009A54B5">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 xml:space="preserve">Sivil Havacılık Genel Müdürlüğü </w:t>
            </w:r>
          </w:p>
        </w:tc>
        <w:tc>
          <w:tcPr>
            <w:tcW w:w="2976" w:type="dxa"/>
            <w:vAlign w:val="center"/>
          </w:tcPr>
          <w:p w14:paraId="1B110FF6" w14:textId="25AEF7F0" w:rsidR="003C7596" w:rsidRPr="005F74FB" w:rsidRDefault="003C7596" w:rsidP="003C7596">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 xml:space="preserve"> </w:t>
            </w:r>
            <w:r>
              <w:rPr>
                <w:rFonts w:ascii="Arial" w:hAnsi="Arial" w:cs="Arial"/>
                <w:color w:val="000000"/>
                <w:sz w:val="22"/>
                <w:szCs w:val="22"/>
                <w:lang w:val="tr-TR"/>
              </w:rPr>
              <w:t>TCDGK Üyesi</w:t>
            </w:r>
          </w:p>
        </w:tc>
      </w:tr>
      <w:tr w:rsidR="003C7596" w:rsidRPr="005F74FB" w14:paraId="61E63238" w14:textId="6DEFE72C"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7"/>
        </w:trPr>
        <w:tc>
          <w:tcPr>
            <w:tcW w:w="2263" w:type="dxa"/>
            <w:vAlign w:val="center"/>
          </w:tcPr>
          <w:p w14:paraId="08D1F0AB" w14:textId="1B4C0B26" w:rsidR="003C7596" w:rsidRPr="005F74FB" w:rsidRDefault="003C7596" w:rsidP="00F322AF">
            <w:pPr>
              <w:rPr>
                <w:rFonts w:ascii="Arial" w:hAnsi="Arial" w:cs="Arial"/>
                <w:color w:val="000000"/>
                <w:sz w:val="22"/>
                <w:szCs w:val="22"/>
                <w:lang w:val="tr-TR"/>
              </w:rPr>
            </w:pPr>
            <w:r w:rsidRPr="005F74FB">
              <w:rPr>
                <w:rFonts w:ascii="Arial" w:hAnsi="Arial" w:cs="Arial"/>
                <w:color w:val="000000"/>
                <w:sz w:val="22"/>
                <w:szCs w:val="22"/>
                <w:lang w:val="tr-TR"/>
              </w:rPr>
              <w:t>Nursibel AYDIN</w:t>
            </w:r>
          </w:p>
        </w:tc>
        <w:tc>
          <w:tcPr>
            <w:tcW w:w="2694" w:type="dxa"/>
            <w:vAlign w:val="center"/>
          </w:tcPr>
          <w:p w14:paraId="790A8B16" w14:textId="1D9ACC9B" w:rsidR="003C7596" w:rsidRPr="005F74FB" w:rsidRDefault="003C7596" w:rsidP="00F322AF">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Türk Hava Yolları A.O.</w:t>
            </w:r>
          </w:p>
        </w:tc>
        <w:tc>
          <w:tcPr>
            <w:tcW w:w="2976" w:type="dxa"/>
            <w:vAlign w:val="center"/>
          </w:tcPr>
          <w:p w14:paraId="2486C953" w14:textId="28654438"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TCDGK Üyesi</w:t>
            </w:r>
          </w:p>
        </w:tc>
      </w:tr>
      <w:tr w:rsidR="003C7596" w:rsidRPr="005F74FB" w14:paraId="46C1DEB9" w14:textId="1F4DF558"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41"/>
        </w:trPr>
        <w:tc>
          <w:tcPr>
            <w:tcW w:w="2263" w:type="dxa"/>
            <w:vAlign w:val="center"/>
          </w:tcPr>
          <w:p w14:paraId="53F00A9B" w14:textId="37D615D8" w:rsidR="003C7596" w:rsidRPr="005F74FB" w:rsidRDefault="003C7596" w:rsidP="003B4358">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Doç. Dr. Ferhan ŞENGÜR</w:t>
            </w:r>
          </w:p>
        </w:tc>
        <w:tc>
          <w:tcPr>
            <w:tcW w:w="2694" w:type="dxa"/>
            <w:vAlign w:val="center"/>
          </w:tcPr>
          <w:p w14:paraId="3AD3B207" w14:textId="0874F082" w:rsidR="003C7596" w:rsidRPr="005F74FB" w:rsidRDefault="003C7596" w:rsidP="00F322AF">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Anadolu Üniversitesi</w:t>
            </w:r>
          </w:p>
        </w:tc>
        <w:tc>
          <w:tcPr>
            <w:tcW w:w="2976" w:type="dxa"/>
            <w:vAlign w:val="center"/>
          </w:tcPr>
          <w:p w14:paraId="66618896" w14:textId="17F8A804"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TCDGK Üyesi</w:t>
            </w:r>
          </w:p>
        </w:tc>
      </w:tr>
      <w:tr w:rsidR="003C7596" w:rsidRPr="005F74FB" w14:paraId="0B25B1C2" w14:textId="3C7DEAD9"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76"/>
        </w:trPr>
        <w:tc>
          <w:tcPr>
            <w:tcW w:w="2263" w:type="dxa"/>
            <w:vAlign w:val="center"/>
          </w:tcPr>
          <w:p w14:paraId="50A7086D" w14:textId="767B6C1F"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Dr. Senem Elçin BERBER yerine Nil ÜŞENMEZ</w:t>
            </w:r>
          </w:p>
        </w:tc>
        <w:tc>
          <w:tcPr>
            <w:tcW w:w="2694" w:type="dxa"/>
            <w:vAlign w:val="center"/>
          </w:tcPr>
          <w:p w14:paraId="32FB1E55" w14:textId="47336003"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İGA</w:t>
            </w:r>
          </w:p>
        </w:tc>
        <w:tc>
          <w:tcPr>
            <w:tcW w:w="2976" w:type="dxa"/>
            <w:vAlign w:val="center"/>
          </w:tcPr>
          <w:p w14:paraId="66C76976" w14:textId="54CA33A5"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TCDGK Üyesi</w:t>
            </w:r>
          </w:p>
        </w:tc>
      </w:tr>
      <w:tr w:rsidR="003C7596" w:rsidRPr="005F74FB" w14:paraId="2666CE85" w14:textId="40BE9D75"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90"/>
        </w:trPr>
        <w:tc>
          <w:tcPr>
            <w:tcW w:w="2263" w:type="dxa"/>
            <w:vAlign w:val="center"/>
          </w:tcPr>
          <w:p w14:paraId="4D8DE715" w14:textId="79C02317" w:rsidR="003C7596" w:rsidRPr="005F74FB" w:rsidRDefault="003C7596" w:rsidP="00F322AF">
            <w:pPr>
              <w:autoSpaceDE w:val="0"/>
              <w:autoSpaceDN w:val="0"/>
              <w:adjustRightInd w:val="0"/>
              <w:rPr>
                <w:rFonts w:ascii="Arial" w:hAnsi="Arial" w:cs="Arial"/>
                <w:color w:val="000000"/>
                <w:sz w:val="22"/>
                <w:szCs w:val="22"/>
                <w:lang w:val="tr-TR"/>
              </w:rPr>
            </w:pPr>
            <w:r w:rsidRPr="005F74FB">
              <w:rPr>
                <w:rFonts w:ascii="Arial" w:hAnsi="Arial" w:cs="Arial"/>
                <w:sz w:val="22"/>
                <w:szCs w:val="22"/>
                <w:lang w:val="tr-TR"/>
              </w:rPr>
              <w:t>Zeynep Derya LEVENT</w:t>
            </w:r>
          </w:p>
        </w:tc>
        <w:tc>
          <w:tcPr>
            <w:tcW w:w="2694" w:type="dxa"/>
            <w:vAlign w:val="center"/>
          </w:tcPr>
          <w:p w14:paraId="57E6F315" w14:textId="132CF68D" w:rsidR="003C7596" w:rsidRPr="005F74FB" w:rsidRDefault="003C7596" w:rsidP="00F322AF">
            <w:pPr>
              <w:autoSpaceDE w:val="0"/>
              <w:autoSpaceDN w:val="0"/>
              <w:adjustRightInd w:val="0"/>
              <w:rPr>
                <w:rFonts w:ascii="Arial" w:hAnsi="Arial" w:cs="Arial"/>
                <w:color w:val="000000"/>
                <w:sz w:val="22"/>
                <w:szCs w:val="22"/>
                <w:lang w:val="tr-TR"/>
              </w:rPr>
            </w:pPr>
            <w:r w:rsidRPr="005F74FB">
              <w:rPr>
                <w:rFonts w:ascii="Arial" w:hAnsi="Arial" w:cs="Arial"/>
                <w:color w:val="000000"/>
                <w:sz w:val="22"/>
                <w:szCs w:val="22"/>
                <w:lang w:val="tr-TR"/>
              </w:rPr>
              <w:t>Tav Havalimanları Holding</w:t>
            </w:r>
          </w:p>
        </w:tc>
        <w:tc>
          <w:tcPr>
            <w:tcW w:w="2976" w:type="dxa"/>
            <w:vAlign w:val="center"/>
          </w:tcPr>
          <w:p w14:paraId="52086064" w14:textId="4E01CDDF"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TCDGK Yedek Üye</w:t>
            </w:r>
          </w:p>
        </w:tc>
      </w:tr>
      <w:tr w:rsidR="003C7596" w:rsidRPr="005F74FB" w14:paraId="7E471F67" w14:textId="2C83A6A6"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53"/>
        </w:trPr>
        <w:tc>
          <w:tcPr>
            <w:tcW w:w="2263" w:type="dxa"/>
            <w:vAlign w:val="center"/>
          </w:tcPr>
          <w:p w14:paraId="1170C21B" w14:textId="3643B815"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Aslıhan AYDEMİR</w:t>
            </w:r>
          </w:p>
        </w:tc>
        <w:tc>
          <w:tcPr>
            <w:tcW w:w="2694" w:type="dxa"/>
            <w:vAlign w:val="center"/>
          </w:tcPr>
          <w:p w14:paraId="2DD33457" w14:textId="5BFBB204"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APS Havacılık</w:t>
            </w:r>
          </w:p>
        </w:tc>
        <w:tc>
          <w:tcPr>
            <w:tcW w:w="2976" w:type="dxa"/>
            <w:vAlign w:val="center"/>
          </w:tcPr>
          <w:p w14:paraId="1A8BBFBB" w14:textId="1AE57290"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Danışma Kurulu Üyesi</w:t>
            </w:r>
          </w:p>
        </w:tc>
      </w:tr>
      <w:tr w:rsidR="003C7596" w:rsidRPr="005F74FB" w14:paraId="4D05329E" w14:textId="0CD8ECF3"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38"/>
        </w:trPr>
        <w:tc>
          <w:tcPr>
            <w:tcW w:w="2263" w:type="dxa"/>
            <w:vAlign w:val="center"/>
          </w:tcPr>
          <w:p w14:paraId="75FAEC17" w14:textId="30A6B575"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Aylin TAVAN GÖLPUNAR</w:t>
            </w:r>
          </w:p>
        </w:tc>
        <w:tc>
          <w:tcPr>
            <w:tcW w:w="2694" w:type="dxa"/>
            <w:vAlign w:val="center"/>
          </w:tcPr>
          <w:p w14:paraId="36401981" w14:textId="61E92D2D" w:rsidR="003C7596" w:rsidRPr="005F74FB" w:rsidRDefault="003C7596" w:rsidP="00F322AF">
            <w:pPr>
              <w:autoSpaceDE w:val="0"/>
              <w:autoSpaceDN w:val="0"/>
              <w:adjustRightInd w:val="0"/>
              <w:rPr>
                <w:rFonts w:ascii="Arial" w:hAnsi="Arial" w:cs="Arial"/>
                <w:color w:val="000000"/>
                <w:sz w:val="22"/>
                <w:szCs w:val="22"/>
                <w:lang w:val="tr-TR"/>
              </w:rPr>
            </w:pPr>
            <w:proofErr w:type="spellStart"/>
            <w:r>
              <w:rPr>
                <w:rFonts w:ascii="Arial" w:hAnsi="Arial" w:cs="Arial"/>
                <w:color w:val="000000"/>
                <w:sz w:val="22"/>
                <w:szCs w:val="22"/>
                <w:lang w:val="tr-TR"/>
              </w:rPr>
              <w:t>Havaş</w:t>
            </w:r>
            <w:proofErr w:type="spellEnd"/>
          </w:p>
        </w:tc>
        <w:tc>
          <w:tcPr>
            <w:tcW w:w="2976" w:type="dxa"/>
            <w:vAlign w:val="center"/>
          </w:tcPr>
          <w:p w14:paraId="541F3A1C" w14:textId="6F68B9F4" w:rsidR="003C7596" w:rsidRPr="005F74FB" w:rsidRDefault="003C7596" w:rsidP="00F322AF">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Danışma Kurulu Üyesi</w:t>
            </w:r>
          </w:p>
        </w:tc>
      </w:tr>
      <w:tr w:rsidR="003C7596" w:rsidRPr="005F74FB" w14:paraId="77C7021B" w14:textId="31F93720"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47"/>
        </w:trPr>
        <w:tc>
          <w:tcPr>
            <w:tcW w:w="2263" w:type="dxa"/>
            <w:vAlign w:val="center"/>
          </w:tcPr>
          <w:p w14:paraId="1913FD74" w14:textId="068C2140"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Başak Helen TAŞKAN</w:t>
            </w:r>
          </w:p>
        </w:tc>
        <w:tc>
          <w:tcPr>
            <w:tcW w:w="2694" w:type="dxa"/>
            <w:vAlign w:val="center"/>
          </w:tcPr>
          <w:p w14:paraId="2EEF0FA0" w14:textId="4976FC80" w:rsidR="003C7596" w:rsidRPr="005F74FB" w:rsidRDefault="003C7596" w:rsidP="003B4358">
            <w:pPr>
              <w:autoSpaceDE w:val="0"/>
              <w:autoSpaceDN w:val="0"/>
              <w:adjustRightInd w:val="0"/>
              <w:rPr>
                <w:rFonts w:ascii="Arial" w:hAnsi="Arial" w:cs="Arial"/>
                <w:color w:val="000000"/>
                <w:sz w:val="22"/>
                <w:szCs w:val="22"/>
                <w:lang w:val="tr-TR"/>
              </w:rPr>
            </w:pPr>
            <w:proofErr w:type="spellStart"/>
            <w:r>
              <w:rPr>
                <w:rFonts w:ascii="Arial" w:hAnsi="Arial" w:cs="Arial"/>
                <w:color w:val="000000"/>
                <w:sz w:val="22"/>
                <w:szCs w:val="22"/>
                <w:lang w:val="tr-TR"/>
              </w:rPr>
              <w:t>Havaş</w:t>
            </w:r>
            <w:proofErr w:type="spellEnd"/>
          </w:p>
        </w:tc>
        <w:tc>
          <w:tcPr>
            <w:tcW w:w="2976" w:type="dxa"/>
            <w:vAlign w:val="center"/>
          </w:tcPr>
          <w:p w14:paraId="243747B7" w14:textId="1FB2B5F6"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Danışma Kurulu Üyesi</w:t>
            </w:r>
          </w:p>
        </w:tc>
      </w:tr>
      <w:tr w:rsidR="003C7596" w:rsidRPr="005F74FB" w14:paraId="30A61185" w14:textId="77777777"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47"/>
        </w:trPr>
        <w:tc>
          <w:tcPr>
            <w:tcW w:w="2263" w:type="dxa"/>
            <w:vAlign w:val="center"/>
          </w:tcPr>
          <w:p w14:paraId="785E0335" w14:textId="112904F6" w:rsidR="003C7596"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Güliz ÖZTÜRK</w:t>
            </w:r>
          </w:p>
        </w:tc>
        <w:tc>
          <w:tcPr>
            <w:tcW w:w="2694" w:type="dxa"/>
            <w:vAlign w:val="center"/>
          </w:tcPr>
          <w:p w14:paraId="49ADFC18" w14:textId="74C19C94" w:rsidR="003C7596" w:rsidRPr="005F74FB" w:rsidRDefault="003C7596" w:rsidP="003B4358">
            <w:pPr>
              <w:autoSpaceDE w:val="0"/>
              <w:autoSpaceDN w:val="0"/>
              <w:adjustRightInd w:val="0"/>
              <w:rPr>
                <w:rFonts w:ascii="Arial" w:hAnsi="Arial" w:cs="Arial"/>
                <w:color w:val="000000"/>
                <w:sz w:val="22"/>
                <w:szCs w:val="22"/>
                <w:lang w:val="tr-TR"/>
              </w:rPr>
            </w:pPr>
            <w:proofErr w:type="spellStart"/>
            <w:r>
              <w:rPr>
                <w:rFonts w:ascii="Arial" w:hAnsi="Arial" w:cs="Arial"/>
                <w:color w:val="000000"/>
                <w:sz w:val="22"/>
                <w:szCs w:val="22"/>
                <w:lang w:val="tr-TR"/>
              </w:rPr>
              <w:t>Pegasus</w:t>
            </w:r>
            <w:proofErr w:type="spellEnd"/>
          </w:p>
        </w:tc>
        <w:tc>
          <w:tcPr>
            <w:tcW w:w="2976" w:type="dxa"/>
            <w:vAlign w:val="center"/>
          </w:tcPr>
          <w:p w14:paraId="32ACF7AA" w14:textId="25FB5CA2"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Danışma Kurulu Üyesi</w:t>
            </w:r>
          </w:p>
        </w:tc>
      </w:tr>
      <w:tr w:rsidR="003C7596" w:rsidRPr="005F74FB" w14:paraId="52F3EEF5" w14:textId="77777777"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47"/>
        </w:trPr>
        <w:tc>
          <w:tcPr>
            <w:tcW w:w="2263" w:type="dxa"/>
            <w:vAlign w:val="center"/>
          </w:tcPr>
          <w:p w14:paraId="21E69800" w14:textId="6DAFFC73" w:rsidR="003C7596"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Dr. Nurhan OTO</w:t>
            </w:r>
          </w:p>
        </w:tc>
        <w:tc>
          <w:tcPr>
            <w:tcW w:w="2694" w:type="dxa"/>
            <w:vAlign w:val="center"/>
          </w:tcPr>
          <w:p w14:paraId="26620601" w14:textId="42A0D10D"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DHMİ</w:t>
            </w:r>
          </w:p>
        </w:tc>
        <w:tc>
          <w:tcPr>
            <w:tcW w:w="2976" w:type="dxa"/>
            <w:vAlign w:val="center"/>
          </w:tcPr>
          <w:p w14:paraId="198D0B37" w14:textId="371D8A85"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Danışma</w:t>
            </w:r>
            <w:bookmarkStart w:id="0" w:name="_GoBack"/>
            <w:bookmarkEnd w:id="0"/>
            <w:r>
              <w:rPr>
                <w:rFonts w:ascii="Arial" w:hAnsi="Arial" w:cs="Arial"/>
                <w:color w:val="000000"/>
                <w:sz w:val="22"/>
                <w:szCs w:val="22"/>
                <w:lang w:val="tr-TR"/>
              </w:rPr>
              <w:t xml:space="preserve"> Kurulu Üyesi</w:t>
            </w:r>
          </w:p>
        </w:tc>
      </w:tr>
      <w:tr w:rsidR="003C7596" w:rsidRPr="005F74FB" w14:paraId="100E56EA" w14:textId="77777777" w:rsidTr="003C759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847"/>
        </w:trPr>
        <w:tc>
          <w:tcPr>
            <w:tcW w:w="2263" w:type="dxa"/>
            <w:vAlign w:val="center"/>
          </w:tcPr>
          <w:p w14:paraId="3BCCBDB5" w14:textId="1374B2A1" w:rsidR="003C7596"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Osman YILMAZ</w:t>
            </w:r>
          </w:p>
        </w:tc>
        <w:tc>
          <w:tcPr>
            <w:tcW w:w="2694" w:type="dxa"/>
            <w:vAlign w:val="center"/>
          </w:tcPr>
          <w:p w14:paraId="3896AD15" w14:textId="2E80C028"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Çelebi</w:t>
            </w:r>
          </w:p>
        </w:tc>
        <w:tc>
          <w:tcPr>
            <w:tcW w:w="2976" w:type="dxa"/>
            <w:vAlign w:val="center"/>
          </w:tcPr>
          <w:p w14:paraId="077AE0CA" w14:textId="0357D7BA" w:rsidR="003C7596" w:rsidRPr="005F74FB" w:rsidRDefault="003C7596" w:rsidP="003B4358">
            <w:pPr>
              <w:autoSpaceDE w:val="0"/>
              <w:autoSpaceDN w:val="0"/>
              <w:adjustRightInd w:val="0"/>
              <w:rPr>
                <w:rFonts w:ascii="Arial" w:hAnsi="Arial" w:cs="Arial"/>
                <w:color w:val="000000"/>
                <w:sz w:val="22"/>
                <w:szCs w:val="22"/>
                <w:lang w:val="tr-TR"/>
              </w:rPr>
            </w:pPr>
            <w:r>
              <w:rPr>
                <w:rFonts w:ascii="Arial" w:hAnsi="Arial" w:cs="Arial"/>
                <w:color w:val="000000"/>
                <w:sz w:val="22"/>
                <w:szCs w:val="22"/>
                <w:lang w:val="tr-TR"/>
              </w:rPr>
              <w:t>Danışma Kurulu Üyesi</w:t>
            </w:r>
          </w:p>
        </w:tc>
      </w:tr>
    </w:tbl>
    <w:p w14:paraId="2ECA0074" w14:textId="77777777" w:rsidR="00785209" w:rsidRPr="005F74FB" w:rsidRDefault="00785209" w:rsidP="00785209">
      <w:pPr>
        <w:rPr>
          <w:rFonts w:ascii="Arial" w:hAnsi="Arial" w:cs="Arial"/>
          <w:sz w:val="22"/>
          <w:szCs w:val="22"/>
          <w:lang w:val="tr-TR"/>
        </w:rPr>
      </w:pPr>
    </w:p>
    <w:sectPr w:rsidR="00785209" w:rsidRPr="005F74FB" w:rsidSect="00055021">
      <w:footerReference w:type="default" r:id="rId12"/>
      <w:footerReference w:type="first" r:id="rId13"/>
      <w:pgSz w:w="11906" w:h="16838" w:code="9"/>
      <w:pgMar w:top="1247" w:right="1134" w:bottom="1134" w:left="1134" w:header="90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3456" w14:textId="77777777" w:rsidR="00D4441B" w:rsidRDefault="00D4441B">
      <w:r>
        <w:separator/>
      </w:r>
    </w:p>
  </w:endnote>
  <w:endnote w:type="continuationSeparator" w:id="0">
    <w:p w14:paraId="26B6A5F7" w14:textId="77777777" w:rsidR="00D4441B" w:rsidRDefault="00D4441B">
      <w:r>
        <w:continuationSeparator/>
      </w:r>
    </w:p>
  </w:endnote>
  <w:endnote w:type="continuationNotice" w:id="1">
    <w:p w14:paraId="36EB3AE4" w14:textId="77777777" w:rsidR="00D4441B" w:rsidRDefault="00D4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659062"/>
      <w:docPartObj>
        <w:docPartGallery w:val="Page Numbers (Bottom of Page)"/>
        <w:docPartUnique/>
      </w:docPartObj>
    </w:sdtPr>
    <w:sdtEndPr>
      <w:rPr>
        <w:noProof/>
      </w:rPr>
    </w:sdtEndPr>
    <w:sdtContent>
      <w:tbl>
        <w:tblPr>
          <w:tblStyle w:val="TabloKlavuzu"/>
          <w:tblW w:w="9923" w:type="dxa"/>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88"/>
          <w:gridCol w:w="1735"/>
        </w:tblGrid>
        <w:tr w:rsidR="00F75043" w14:paraId="1483B981" w14:textId="77777777" w:rsidTr="00FF0387">
          <w:tc>
            <w:tcPr>
              <w:tcW w:w="8188" w:type="dxa"/>
            </w:tcPr>
            <w:p w14:paraId="1B03F8E2" w14:textId="5F575654" w:rsidR="00F75043" w:rsidRDefault="00205381" w:rsidP="00076279">
              <w:pPr>
                <w:pStyle w:val="Altbilgi"/>
                <w:spacing w:before="120"/>
              </w:pPr>
              <w:r>
                <w:t>TCDGK</w:t>
              </w:r>
              <w:r w:rsidR="00076279">
                <w:t xml:space="preserve"> 2</w:t>
              </w:r>
              <w:r w:rsidR="00F75043">
                <w:t xml:space="preserve"> </w:t>
              </w:r>
              <w:proofErr w:type="spellStart"/>
              <w:r w:rsidR="00F75043">
                <w:t>inci</w:t>
              </w:r>
              <w:proofErr w:type="spellEnd"/>
              <w:r w:rsidR="00F75043">
                <w:t xml:space="preserve"> </w:t>
              </w:r>
              <w:proofErr w:type="spellStart"/>
              <w:r w:rsidR="00F75043">
                <w:t>Toplantısı</w:t>
              </w:r>
              <w:proofErr w:type="spellEnd"/>
              <w:r w:rsidR="00F75043">
                <w:t xml:space="preserve"> – </w:t>
              </w:r>
              <w:r w:rsidR="00076279">
                <w:t>1</w:t>
              </w:r>
              <w:r>
                <w:t xml:space="preserve">1 </w:t>
              </w:r>
              <w:proofErr w:type="spellStart"/>
              <w:r w:rsidR="00076279">
                <w:t>Eylül</w:t>
              </w:r>
              <w:proofErr w:type="spellEnd"/>
              <w:r w:rsidR="00F75043">
                <w:t xml:space="preserve"> 2018</w:t>
              </w:r>
            </w:p>
          </w:tc>
          <w:tc>
            <w:tcPr>
              <w:tcW w:w="1735" w:type="dxa"/>
            </w:tcPr>
            <w:p w14:paraId="026FC275" w14:textId="77777777" w:rsidR="00F75043" w:rsidRDefault="00F75043" w:rsidP="005379CD">
              <w:pPr>
                <w:pStyle w:val="Altbilgi"/>
                <w:spacing w:before="120"/>
                <w:jc w:val="right"/>
              </w:pPr>
              <w:r>
                <w:rPr>
                  <w:lang w:val="tr-TR"/>
                </w:rPr>
                <w:t xml:space="preserve">Sayfa </w:t>
              </w:r>
              <w:r>
                <w:rPr>
                  <w:b/>
                </w:rPr>
                <w:fldChar w:fldCharType="begin"/>
              </w:r>
              <w:r>
                <w:rPr>
                  <w:b/>
                </w:rPr>
                <w:instrText>PAGE  \* Arabic  \* MERGEFORMAT</w:instrText>
              </w:r>
              <w:r>
                <w:rPr>
                  <w:b/>
                </w:rPr>
                <w:fldChar w:fldCharType="separate"/>
              </w:r>
              <w:r w:rsidR="003C7596" w:rsidRPr="003C7596">
                <w:rPr>
                  <w:b/>
                  <w:noProof/>
                  <w:lang w:val="tr-TR"/>
                </w:rPr>
                <w:t>5</w:t>
              </w:r>
              <w:r>
                <w:rPr>
                  <w:b/>
                </w:rPr>
                <w:fldChar w:fldCharType="end"/>
              </w:r>
              <w:r>
                <w:rPr>
                  <w:lang w:val="tr-TR"/>
                </w:rPr>
                <w:t xml:space="preserve"> / </w:t>
              </w:r>
              <w:r w:rsidR="00D4441B">
                <w:fldChar w:fldCharType="begin"/>
              </w:r>
              <w:r w:rsidR="00D4441B">
                <w:instrText>NUMPAGES  \* Arabic  \* MERGEFORMAT</w:instrText>
              </w:r>
              <w:r w:rsidR="00D4441B">
                <w:fldChar w:fldCharType="separate"/>
              </w:r>
              <w:r w:rsidR="003C7596" w:rsidRPr="003C7596">
                <w:rPr>
                  <w:b/>
                  <w:noProof/>
                  <w:lang w:val="tr-TR"/>
                </w:rPr>
                <w:t>5</w:t>
              </w:r>
              <w:r w:rsidR="00D4441B">
                <w:rPr>
                  <w:b/>
                  <w:noProof/>
                  <w:lang w:val="tr-TR"/>
                </w:rPr>
                <w:fldChar w:fldCharType="end"/>
              </w:r>
            </w:p>
          </w:tc>
        </w:tr>
      </w:tbl>
      <w:p w14:paraId="1C7049C8" w14:textId="77777777" w:rsidR="00F75043" w:rsidRDefault="00D4441B">
        <w:pPr>
          <w:pStyle w:val="Altbilgi"/>
          <w:jc w:val="right"/>
        </w:pPr>
      </w:p>
    </w:sdtContent>
  </w:sdt>
  <w:p w14:paraId="1ACB45D1" w14:textId="77777777" w:rsidR="00F75043" w:rsidRDefault="00F750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Look w:val="01E0" w:firstRow="1" w:lastRow="1" w:firstColumn="1" w:lastColumn="1" w:noHBand="0" w:noVBand="0"/>
    </w:tblPr>
    <w:tblGrid>
      <w:gridCol w:w="8460"/>
      <w:gridCol w:w="1260"/>
    </w:tblGrid>
    <w:tr w:rsidR="00F75043" w:rsidRPr="006A576C" w14:paraId="4BA4624D" w14:textId="77777777" w:rsidTr="006A576C">
      <w:tc>
        <w:tcPr>
          <w:tcW w:w="8460" w:type="dxa"/>
        </w:tcPr>
        <w:p w14:paraId="18EC6465" w14:textId="77777777" w:rsidR="00F75043" w:rsidRPr="006A576C" w:rsidRDefault="00F75043" w:rsidP="00066A00">
          <w:pPr>
            <w:pStyle w:val="Altbilgi"/>
            <w:rPr>
              <w:sz w:val="16"/>
              <w:szCs w:val="16"/>
            </w:rPr>
          </w:pPr>
          <w:r w:rsidRPr="006A576C">
            <w:rPr>
              <w:sz w:val="16"/>
              <w:szCs w:val="16"/>
              <w:highlight w:val="yellow"/>
            </w:rPr>
            <w:t>[Department] [Meeting:---] [Date:---]</w:t>
          </w:r>
        </w:p>
      </w:tc>
      <w:tc>
        <w:tcPr>
          <w:tcW w:w="1260" w:type="dxa"/>
        </w:tcPr>
        <w:p w14:paraId="3FD4393B" w14:textId="174B7980" w:rsidR="00F75043" w:rsidRPr="006A576C" w:rsidRDefault="00F75043" w:rsidP="006A576C">
          <w:pPr>
            <w:pStyle w:val="Altbilgi"/>
            <w:jc w:val="right"/>
            <w:rPr>
              <w:sz w:val="16"/>
              <w:szCs w:val="16"/>
            </w:rPr>
          </w:pPr>
          <w:r w:rsidRPr="006A576C">
            <w:rPr>
              <w:sz w:val="16"/>
              <w:szCs w:val="16"/>
            </w:rPr>
            <w:t xml:space="preserve">Page </w:t>
          </w:r>
          <w:r w:rsidRPr="006A576C">
            <w:rPr>
              <w:sz w:val="16"/>
              <w:szCs w:val="16"/>
            </w:rPr>
            <w:fldChar w:fldCharType="begin"/>
          </w:r>
          <w:r w:rsidRPr="006A576C">
            <w:rPr>
              <w:sz w:val="16"/>
              <w:szCs w:val="16"/>
            </w:rPr>
            <w:instrText xml:space="preserve"> PAGE </w:instrText>
          </w:r>
          <w:r w:rsidRPr="006A576C">
            <w:rPr>
              <w:sz w:val="16"/>
              <w:szCs w:val="16"/>
            </w:rPr>
            <w:fldChar w:fldCharType="separate"/>
          </w:r>
          <w:r w:rsidRPr="006A576C">
            <w:rPr>
              <w:noProof/>
              <w:sz w:val="16"/>
              <w:szCs w:val="16"/>
            </w:rPr>
            <w:t>2</w:t>
          </w:r>
          <w:r w:rsidRPr="006A576C">
            <w:rPr>
              <w:sz w:val="16"/>
              <w:szCs w:val="16"/>
            </w:rPr>
            <w:fldChar w:fldCharType="end"/>
          </w:r>
          <w:r w:rsidRPr="006A576C">
            <w:rPr>
              <w:sz w:val="16"/>
              <w:szCs w:val="16"/>
            </w:rPr>
            <w:t xml:space="preserve"> of </w:t>
          </w:r>
          <w:r w:rsidRPr="006A576C">
            <w:rPr>
              <w:sz w:val="16"/>
              <w:szCs w:val="16"/>
            </w:rPr>
            <w:fldChar w:fldCharType="begin"/>
          </w:r>
          <w:r w:rsidRPr="006A576C">
            <w:rPr>
              <w:sz w:val="16"/>
              <w:szCs w:val="16"/>
            </w:rPr>
            <w:instrText xml:space="preserve"> NUMPAGES </w:instrText>
          </w:r>
          <w:r w:rsidRPr="006A576C">
            <w:rPr>
              <w:sz w:val="16"/>
              <w:szCs w:val="16"/>
            </w:rPr>
            <w:fldChar w:fldCharType="separate"/>
          </w:r>
          <w:r w:rsidR="0052244E">
            <w:rPr>
              <w:noProof/>
              <w:sz w:val="16"/>
              <w:szCs w:val="16"/>
            </w:rPr>
            <w:t>5</w:t>
          </w:r>
          <w:r w:rsidRPr="006A576C">
            <w:rPr>
              <w:sz w:val="16"/>
              <w:szCs w:val="16"/>
            </w:rPr>
            <w:fldChar w:fldCharType="end"/>
          </w:r>
        </w:p>
      </w:tc>
    </w:tr>
    <w:tr w:rsidR="00F75043" w:rsidRPr="006A576C" w14:paraId="252F5039" w14:textId="77777777" w:rsidTr="006A576C">
      <w:tc>
        <w:tcPr>
          <w:tcW w:w="8460" w:type="dxa"/>
        </w:tcPr>
        <w:p w14:paraId="7C5C03F4" w14:textId="77777777" w:rsidR="00F75043" w:rsidRPr="006A576C" w:rsidRDefault="00F75043" w:rsidP="00066A00">
          <w:pPr>
            <w:pStyle w:val="Altbilgi"/>
            <w:rPr>
              <w:sz w:val="16"/>
              <w:szCs w:val="16"/>
            </w:rPr>
          </w:pPr>
          <w:r w:rsidRPr="006A576C">
            <w:rPr>
              <w:sz w:val="16"/>
              <w:szCs w:val="16"/>
            </w:rPr>
            <w:t xml:space="preserve">E.T006-02 © European Aviation Safety Agency, </w:t>
          </w:r>
          <w:r w:rsidRPr="006A576C">
            <w:rPr>
              <w:sz w:val="16"/>
              <w:szCs w:val="16"/>
            </w:rPr>
            <w:fldChar w:fldCharType="begin"/>
          </w:r>
          <w:r w:rsidRPr="006A576C">
            <w:rPr>
              <w:sz w:val="16"/>
              <w:szCs w:val="16"/>
            </w:rPr>
            <w:instrText xml:space="preserve"> DATE  \@ "yyyy"  \* MERGEFORMAT </w:instrText>
          </w:r>
          <w:r w:rsidRPr="006A576C">
            <w:rPr>
              <w:sz w:val="16"/>
              <w:szCs w:val="16"/>
            </w:rPr>
            <w:fldChar w:fldCharType="separate"/>
          </w:r>
          <w:r w:rsidR="003C7596">
            <w:rPr>
              <w:noProof/>
              <w:sz w:val="16"/>
              <w:szCs w:val="16"/>
            </w:rPr>
            <w:t>2018</w:t>
          </w:r>
          <w:r w:rsidRPr="006A576C">
            <w:rPr>
              <w:sz w:val="16"/>
              <w:szCs w:val="16"/>
            </w:rPr>
            <w:fldChar w:fldCharType="end"/>
          </w:r>
          <w:r w:rsidRPr="006A576C">
            <w:rPr>
              <w:sz w:val="16"/>
              <w:szCs w:val="16"/>
            </w:rPr>
            <w:t xml:space="preserve">. </w:t>
          </w:r>
        </w:p>
      </w:tc>
      <w:tc>
        <w:tcPr>
          <w:tcW w:w="1260" w:type="dxa"/>
        </w:tcPr>
        <w:p w14:paraId="71109BA0" w14:textId="77777777" w:rsidR="00F75043" w:rsidRPr="006A576C" w:rsidRDefault="00F75043" w:rsidP="006A576C">
          <w:pPr>
            <w:pStyle w:val="Altbilgi"/>
            <w:jc w:val="right"/>
            <w:rPr>
              <w:rStyle w:val="SayfaNumaras"/>
              <w:sz w:val="16"/>
              <w:szCs w:val="16"/>
            </w:rPr>
          </w:pPr>
        </w:p>
      </w:tc>
    </w:tr>
  </w:tbl>
  <w:p w14:paraId="2325615E" w14:textId="77777777" w:rsidR="00F75043" w:rsidRDefault="00F750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4775" w14:textId="77777777" w:rsidR="00D4441B" w:rsidRDefault="00D4441B">
      <w:r>
        <w:separator/>
      </w:r>
    </w:p>
  </w:footnote>
  <w:footnote w:type="continuationSeparator" w:id="0">
    <w:p w14:paraId="59E4B9D3" w14:textId="77777777" w:rsidR="00D4441B" w:rsidRDefault="00D4441B">
      <w:r>
        <w:continuationSeparator/>
      </w:r>
    </w:p>
  </w:footnote>
  <w:footnote w:type="continuationNotice" w:id="1">
    <w:p w14:paraId="0C8C4916" w14:textId="77777777" w:rsidR="00D4441B" w:rsidRDefault="00D444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C1E"/>
    <w:multiLevelType w:val="hybridMultilevel"/>
    <w:tmpl w:val="3A5AF4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13B31"/>
    <w:multiLevelType w:val="hybridMultilevel"/>
    <w:tmpl w:val="B7A231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C30BA"/>
    <w:multiLevelType w:val="hybridMultilevel"/>
    <w:tmpl w:val="5A4C91CC"/>
    <w:lvl w:ilvl="0" w:tplc="90DCEDE6">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083E74"/>
    <w:multiLevelType w:val="hybridMultilevel"/>
    <w:tmpl w:val="255A3AA8"/>
    <w:lvl w:ilvl="0" w:tplc="7332A9EA">
      <w:start w:val="6"/>
      <w:numFmt w:val="bullet"/>
      <w:lvlText w:val="-"/>
      <w:lvlJc w:val="left"/>
      <w:pPr>
        <w:ind w:left="720" w:hanging="360"/>
      </w:pPr>
      <w:rPr>
        <w:rFonts w:ascii="Verdana" w:eastAsia="Times New Roman"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76058"/>
    <w:multiLevelType w:val="hybridMultilevel"/>
    <w:tmpl w:val="0ADAC68A"/>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A3B7257"/>
    <w:multiLevelType w:val="hybridMultilevel"/>
    <w:tmpl w:val="F15CFEC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6F5202"/>
    <w:multiLevelType w:val="hybridMultilevel"/>
    <w:tmpl w:val="CF88474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4575D0C"/>
    <w:multiLevelType w:val="hybridMultilevel"/>
    <w:tmpl w:val="BA4463CE"/>
    <w:lvl w:ilvl="0" w:tplc="CC30DDC8">
      <w:start w:val="2018"/>
      <w:numFmt w:val="bullet"/>
      <w:lvlText w:val="-"/>
      <w:lvlJc w:val="left"/>
      <w:pPr>
        <w:ind w:left="720" w:hanging="360"/>
      </w:pPr>
      <w:rPr>
        <w:rFonts w:ascii="TimesNewRomanPSMT" w:eastAsiaTheme="minorHAnsi"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6936D3"/>
    <w:multiLevelType w:val="hybridMultilevel"/>
    <w:tmpl w:val="1496423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nsid w:val="28B84743"/>
    <w:multiLevelType w:val="hybridMultilevel"/>
    <w:tmpl w:val="2C0AF65C"/>
    <w:lvl w:ilvl="0" w:tplc="3AC05C00">
      <w:start w:val="1"/>
      <w:numFmt w:val="bullet"/>
      <w:lvlText w:val=""/>
      <w:lvlJc w:val="left"/>
      <w:pPr>
        <w:tabs>
          <w:tab w:val="num" w:pos="153"/>
        </w:tabs>
        <w:ind w:left="153" w:hanging="153"/>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A2A3FF9"/>
    <w:multiLevelType w:val="hybridMultilevel"/>
    <w:tmpl w:val="6F4C41D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E024590"/>
    <w:multiLevelType w:val="hybridMultilevel"/>
    <w:tmpl w:val="D6E25B5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F2F5FA8"/>
    <w:multiLevelType w:val="hybridMultilevel"/>
    <w:tmpl w:val="1DA00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B27D19"/>
    <w:multiLevelType w:val="hybridMultilevel"/>
    <w:tmpl w:val="6A18A81E"/>
    <w:lvl w:ilvl="0" w:tplc="E2DE1378">
      <w:start w:val="3"/>
      <w:numFmt w:val="bullet"/>
      <w:lvlText w:val="-"/>
      <w:lvlJc w:val="left"/>
      <w:pPr>
        <w:ind w:left="720" w:hanging="360"/>
      </w:pPr>
      <w:rPr>
        <w:rFonts w:ascii="Verdana" w:eastAsia="Times New Roman" w:hAnsi="Verdana"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4346F1"/>
    <w:multiLevelType w:val="hybridMultilevel"/>
    <w:tmpl w:val="969C84D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7727A"/>
    <w:multiLevelType w:val="hybridMultilevel"/>
    <w:tmpl w:val="B8482B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216C2"/>
    <w:multiLevelType w:val="hybridMultilevel"/>
    <w:tmpl w:val="32B248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7521570"/>
    <w:multiLevelType w:val="hybridMultilevel"/>
    <w:tmpl w:val="A9E2D432"/>
    <w:lvl w:ilvl="0" w:tplc="06AC4888">
      <w:start w:val="1"/>
      <w:numFmt w:val="lowerLetter"/>
      <w:lvlText w:val="%1."/>
      <w:lvlJc w:val="left"/>
      <w:pPr>
        <w:ind w:left="720" w:hanging="360"/>
      </w:pPr>
      <w:rPr>
        <w:rFonts w:ascii="Times New Roman" w:hAnsi="Times New Roman" w:hint="default"/>
        <w:sz w:val="24"/>
      </w:rPr>
    </w:lvl>
    <w:lvl w:ilvl="1" w:tplc="2D50E1D0">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1237D5"/>
    <w:multiLevelType w:val="hybridMultilevel"/>
    <w:tmpl w:val="6E9E38B8"/>
    <w:lvl w:ilvl="0" w:tplc="4FC23BC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A340BE2"/>
    <w:multiLevelType w:val="multilevel"/>
    <w:tmpl w:val="C85ACD6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C4B3A8E"/>
    <w:multiLevelType w:val="hybridMultilevel"/>
    <w:tmpl w:val="3A6228F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0220B09"/>
    <w:multiLevelType w:val="hybridMultilevel"/>
    <w:tmpl w:val="71AAF9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61642C"/>
    <w:multiLevelType w:val="hybridMultilevel"/>
    <w:tmpl w:val="7E4A5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641107"/>
    <w:multiLevelType w:val="hybridMultilevel"/>
    <w:tmpl w:val="692EA4D2"/>
    <w:lvl w:ilvl="0" w:tplc="E8D017C6">
      <w:start w:val="1"/>
      <w:numFmt w:val="bullet"/>
      <w:pStyle w:val="Bullet2"/>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7F1081"/>
    <w:multiLevelType w:val="hybridMultilevel"/>
    <w:tmpl w:val="C368EA5C"/>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48291139"/>
    <w:multiLevelType w:val="hybridMultilevel"/>
    <w:tmpl w:val="71CAC29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5F34FC"/>
    <w:multiLevelType w:val="hybridMultilevel"/>
    <w:tmpl w:val="D158B7C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490641B2"/>
    <w:multiLevelType w:val="hybridMultilevel"/>
    <w:tmpl w:val="3A5AF46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EE78AB"/>
    <w:multiLevelType w:val="hybridMultilevel"/>
    <w:tmpl w:val="304E80BE"/>
    <w:lvl w:ilvl="0" w:tplc="B29C7C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4EF2E08"/>
    <w:multiLevelType w:val="hybridMultilevel"/>
    <w:tmpl w:val="E1AC2AC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8A74164"/>
    <w:multiLevelType w:val="hybridMultilevel"/>
    <w:tmpl w:val="07EAE7A6"/>
    <w:lvl w:ilvl="0" w:tplc="F07EBD7E">
      <w:start w:val="1"/>
      <w:numFmt w:val="bullet"/>
      <w:pStyle w:val="Bullet1"/>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72403A"/>
    <w:multiLevelType w:val="hybridMultilevel"/>
    <w:tmpl w:val="385ECAD2"/>
    <w:lvl w:ilvl="0" w:tplc="529A6B14">
      <w:start w:val="1"/>
      <w:numFmt w:val="decimal"/>
      <w:lvlText w:val="%1."/>
      <w:lvlJc w:val="left"/>
      <w:pPr>
        <w:ind w:left="719" w:hanging="360"/>
      </w:pPr>
      <w:rPr>
        <w:rFonts w:hint="default"/>
        <w:b/>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33">
    <w:nsid w:val="60DD44B7"/>
    <w:multiLevelType w:val="singleLevel"/>
    <w:tmpl w:val="04090005"/>
    <w:lvl w:ilvl="0">
      <w:start w:val="1"/>
      <w:numFmt w:val="bullet"/>
      <w:lvlText w:val=""/>
      <w:lvlJc w:val="left"/>
      <w:pPr>
        <w:ind w:left="720" w:hanging="360"/>
      </w:pPr>
      <w:rPr>
        <w:rFonts w:ascii="Wingdings" w:hAnsi="Wingdings" w:hint="default"/>
      </w:rPr>
    </w:lvl>
  </w:abstractNum>
  <w:abstractNum w:abstractNumId="34">
    <w:nsid w:val="65A112B0"/>
    <w:multiLevelType w:val="hybridMultilevel"/>
    <w:tmpl w:val="B1CEE24C"/>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D9586F"/>
    <w:multiLevelType w:val="hybridMultilevel"/>
    <w:tmpl w:val="E4FAF3DE"/>
    <w:lvl w:ilvl="0" w:tplc="2416CCF2">
      <w:start w:val="2018"/>
      <w:numFmt w:val="bullet"/>
      <w:lvlText w:val="-"/>
      <w:lvlJc w:val="left"/>
      <w:pPr>
        <w:ind w:left="720" w:hanging="360"/>
      </w:pPr>
      <w:rPr>
        <w:rFonts w:ascii="TimesNewRomanPSMT" w:eastAsia="Times New Roman"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9AE0276"/>
    <w:multiLevelType w:val="hybridMultilevel"/>
    <w:tmpl w:val="E95AB332"/>
    <w:lvl w:ilvl="0" w:tplc="06AC4888">
      <w:start w:val="1"/>
      <w:numFmt w:val="lowerLetter"/>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2A44F5"/>
    <w:multiLevelType w:val="hybridMultilevel"/>
    <w:tmpl w:val="ED5C76A6"/>
    <w:lvl w:ilvl="0" w:tplc="7332A9EA">
      <w:start w:val="6"/>
      <w:numFmt w:val="bullet"/>
      <w:lvlText w:val="-"/>
      <w:lvlJc w:val="left"/>
      <w:pPr>
        <w:ind w:left="720" w:hanging="360"/>
      </w:pPr>
      <w:rPr>
        <w:rFonts w:ascii="Verdana" w:eastAsia="Times New Roman"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BA7998"/>
    <w:multiLevelType w:val="hybridMultilevel"/>
    <w:tmpl w:val="47BC737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D582746"/>
    <w:multiLevelType w:val="hybridMultilevel"/>
    <w:tmpl w:val="D1624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C026EF"/>
    <w:multiLevelType w:val="hybridMultilevel"/>
    <w:tmpl w:val="F7367A5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FB44D4"/>
    <w:multiLevelType w:val="hybridMultilevel"/>
    <w:tmpl w:val="8826831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CF2508"/>
    <w:multiLevelType w:val="hybridMultilevel"/>
    <w:tmpl w:val="AFD27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70450E"/>
    <w:multiLevelType w:val="hybridMultilevel"/>
    <w:tmpl w:val="F182B1B0"/>
    <w:lvl w:ilvl="0" w:tplc="B29C7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31"/>
  </w:num>
  <w:num w:numId="3">
    <w:abstractNumId w:val="24"/>
  </w:num>
  <w:num w:numId="4">
    <w:abstractNumId w:val="33"/>
  </w:num>
  <w:num w:numId="5">
    <w:abstractNumId w:val="16"/>
  </w:num>
  <w:num w:numId="6">
    <w:abstractNumId w:val="25"/>
  </w:num>
  <w:num w:numId="7">
    <w:abstractNumId w:val="4"/>
  </w:num>
  <w:num w:numId="8">
    <w:abstractNumId w:val="41"/>
  </w:num>
  <w:num w:numId="9">
    <w:abstractNumId w:val="42"/>
  </w:num>
  <w:num w:numId="10">
    <w:abstractNumId w:val="1"/>
  </w:num>
  <w:num w:numId="11">
    <w:abstractNumId w:val="15"/>
  </w:num>
  <w:num w:numId="12">
    <w:abstractNumId w:val="23"/>
  </w:num>
  <w:num w:numId="13">
    <w:abstractNumId w:val="9"/>
  </w:num>
  <w:num w:numId="14">
    <w:abstractNumId w:val="37"/>
  </w:num>
  <w:num w:numId="15">
    <w:abstractNumId w:val="3"/>
  </w:num>
  <w:num w:numId="16">
    <w:abstractNumId w:val="2"/>
  </w:num>
  <w:num w:numId="17">
    <w:abstractNumId w:val="12"/>
  </w:num>
  <w:num w:numId="18">
    <w:abstractNumId w:val="20"/>
  </w:num>
  <w:num w:numId="19">
    <w:abstractNumId w:val="14"/>
  </w:num>
  <w:num w:numId="20">
    <w:abstractNumId w:val="32"/>
  </w:num>
  <w:num w:numId="21">
    <w:abstractNumId w:val="36"/>
  </w:num>
  <w:num w:numId="22">
    <w:abstractNumId w:val="26"/>
  </w:num>
  <w:num w:numId="23">
    <w:abstractNumId w:val="30"/>
  </w:num>
  <w:num w:numId="24">
    <w:abstractNumId w:val="40"/>
  </w:num>
  <w:num w:numId="25">
    <w:abstractNumId w:val="38"/>
  </w:num>
  <w:num w:numId="26">
    <w:abstractNumId w:val="10"/>
  </w:num>
  <w:num w:numId="27">
    <w:abstractNumId w:val="21"/>
  </w:num>
  <w:num w:numId="28">
    <w:abstractNumId w:val="22"/>
  </w:num>
  <w:num w:numId="29">
    <w:abstractNumId w:val="18"/>
  </w:num>
  <w:num w:numId="30">
    <w:abstractNumId w:val="5"/>
  </w:num>
  <w:num w:numId="31">
    <w:abstractNumId w:val="3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6"/>
  </w:num>
  <w:num w:numId="36">
    <w:abstractNumId w:val="43"/>
  </w:num>
  <w:num w:numId="37">
    <w:abstractNumId w:val="29"/>
  </w:num>
  <w:num w:numId="38">
    <w:abstractNumId w:val="19"/>
  </w:num>
  <w:num w:numId="39">
    <w:abstractNumId w:val="7"/>
  </w:num>
  <w:num w:numId="40">
    <w:abstractNumId w:val="35"/>
  </w:num>
  <w:num w:numId="41">
    <w:abstractNumId w:val="28"/>
  </w:num>
  <w:num w:numId="42">
    <w:abstractNumId w:val="0"/>
  </w:num>
  <w:num w:numId="43">
    <w:abstractNumId w:val="27"/>
  </w:num>
  <w:num w:numId="44">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0F"/>
    <w:rsid w:val="00003781"/>
    <w:rsid w:val="00005113"/>
    <w:rsid w:val="000053FA"/>
    <w:rsid w:val="00005515"/>
    <w:rsid w:val="00005EF9"/>
    <w:rsid w:val="00006955"/>
    <w:rsid w:val="00006995"/>
    <w:rsid w:val="0000716D"/>
    <w:rsid w:val="00012481"/>
    <w:rsid w:val="00012AAF"/>
    <w:rsid w:val="00012F49"/>
    <w:rsid w:val="000138C8"/>
    <w:rsid w:val="00015216"/>
    <w:rsid w:val="000154E6"/>
    <w:rsid w:val="000154FF"/>
    <w:rsid w:val="00015537"/>
    <w:rsid w:val="000160C0"/>
    <w:rsid w:val="000163FB"/>
    <w:rsid w:val="0001682A"/>
    <w:rsid w:val="00016A31"/>
    <w:rsid w:val="00017085"/>
    <w:rsid w:val="00017B02"/>
    <w:rsid w:val="00021374"/>
    <w:rsid w:val="00021423"/>
    <w:rsid w:val="00021887"/>
    <w:rsid w:val="000224D6"/>
    <w:rsid w:val="00022B5B"/>
    <w:rsid w:val="00023D50"/>
    <w:rsid w:val="00024018"/>
    <w:rsid w:val="00024DF7"/>
    <w:rsid w:val="00024FDC"/>
    <w:rsid w:val="0002693F"/>
    <w:rsid w:val="00026AB0"/>
    <w:rsid w:val="00026FEA"/>
    <w:rsid w:val="00027D01"/>
    <w:rsid w:val="000320E5"/>
    <w:rsid w:val="000320F3"/>
    <w:rsid w:val="00032A83"/>
    <w:rsid w:val="00033073"/>
    <w:rsid w:val="00033FD3"/>
    <w:rsid w:val="000341D5"/>
    <w:rsid w:val="00034815"/>
    <w:rsid w:val="00036BA0"/>
    <w:rsid w:val="0003786A"/>
    <w:rsid w:val="00041DB1"/>
    <w:rsid w:val="000436DD"/>
    <w:rsid w:val="00043FBB"/>
    <w:rsid w:val="000445B8"/>
    <w:rsid w:val="00045B56"/>
    <w:rsid w:val="000469A9"/>
    <w:rsid w:val="000469F8"/>
    <w:rsid w:val="00046F1C"/>
    <w:rsid w:val="00047BDE"/>
    <w:rsid w:val="00050E90"/>
    <w:rsid w:val="0005324C"/>
    <w:rsid w:val="00053879"/>
    <w:rsid w:val="000543BB"/>
    <w:rsid w:val="000547D9"/>
    <w:rsid w:val="00055021"/>
    <w:rsid w:val="0005571D"/>
    <w:rsid w:val="00055BC3"/>
    <w:rsid w:val="00057F56"/>
    <w:rsid w:val="00057F87"/>
    <w:rsid w:val="00060256"/>
    <w:rsid w:val="00063717"/>
    <w:rsid w:val="00064745"/>
    <w:rsid w:val="00066A00"/>
    <w:rsid w:val="00070296"/>
    <w:rsid w:val="00071F78"/>
    <w:rsid w:val="00074588"/>
    <w:rsid w:val="0007491A"/>
    <w:rsid w:val="000752F0"/>
    <w:rsid w:val="00076279"/>
    <w:rsid w:val="00076BE9"/>
    <w:rsid w:val="00077191"/>
    <w:rsid w:val="00077863"/>
    <w:rsid w:val="00077E7D"/>
    <w:rsid w:val="00080D6C"/>
    <w:rsid w:val="00080F1E"/>
    <w:rsid w:val="00082660"/>
    <w:rsid w:val="00082A91"/>
    <w:rsid w:val="00082ADD"/>
    <w:rsid w:val="00084130"/>
    <w:rsid w:val="00084A27"/>
    <w:rsid w:val="000850C9"/>
    <w:rsid w:val="00085A7D"/>
    <w:rsid w:val="00085CB1"/>
    <w:rsid w:val="0008653A"/>
    <w:rsid w:val="0009152B"/>
    <w:rsid w:val="00091EE9"/>
    <w:rsid w:val="00092E90"/>
    <w:rsid w:val="00093ADE"/>
    <w:rsid w:val="00094BA9"/>
    <w:rsid w:val="00095357"/>
    <w:rsid w:val="00095533"/>
    <w:rsid w:val="00095593"/>
    <w:rsid w:val="00095E08"/>
    <w:rsid w:val="00096746"/>
    <w:rsid w:val="0009692B"/>
    <w:rsid w:val="00096995"/>
    <w:rsid w:val="000A0A5D"/>
    <w:rsid w:val="000A1631"/>
    <w:rsid w:val="000A2915"/>
    <w:rsid w:val="000A51DC"/>
    <w:rsid w:val="000A5680"/>
    <w:rsid w:val="000A68F1"/>
    <w:rsid w:val="000A6A3A"/>
    <w:rsid w:val="000A704A"/>
    <w:rsid w:val="000A7DE6"/>
    <w:rsid w:val="000B0254"/>
    <w:rsid w:val="000B1969"/>
    <w:rsid w:val="000B1A08"/>
    <w:rsid w:val="000B2322"/>
    <w:rsid w:val="000B2669"/>
    <w:rsid w:val="000B2924"/>
    <w:rsid w:val="000B301C"/>
    <w:rsid w:val="000B3DCC"/>
    <w:rsid w:val="000B4F2C"/>
    <w:rsid w:val="000B5DD2"/>
    <w:rsid w:val="000B6CBD"/>
    <w:rsid w:val="000B714A"/>
    <w:rsid w:val="000B7279"/>
    <w:rsid w:val="000B7D4E"/>
    <w:rsid w:val="000C021B"/>
    <w:rsid w:val="000C0658"/>
    <w:rsid w:val="000C133A"/>
    <w:rsid w:val="000C2DB4"/>
    <w:rsid w:val="000C42FC"/>
    <w:rsid w:val="000C4B53"/>
    <w:rsid w:val="000C5453"/>
    <w:rsid w:val="000C5B1E"/>
    <w:rsid w:val="000C5BAD"/>
    <w:rsid w:val="000C6A04"/>
    <w:rsid w:val="000C6A28"/>
    <w:rsid w:val="000C70AC"/>
    <w:rsid w:val="000C7FDD"/>
    <w:rsid w:val="000D04BA"/>
    <w:rsid w:val="000D1D2E"/>
    <w:rsid w:val="000D2656"/>
    <w:rsid w:val="000D2829"/>
    <w:rsid w:val="000D3AFF"/>
    <w:rsid w:val="000D3D74"/>
    <w:rsid w:val="000D4AE0"/>
    <w:rsid w:val="000D4CCE"/>
    <w:rsid w:val="000D4E62"/>
    <w:rsid w:val="000D5710"/>
    <w:rsid w:val="000D5869"/>
    <w:rsid w:val="000D7268"/>
    <w:rsid w:val="000D79D5"/>
    <w:rsid w:val="000E05F0"/>
    <w:rsid w:val="000E0CFC"/>
    <w:rsid w:val="000E0EC9"/>
    <w:rsid w:val="000E448C"/>
    <w:rsid w:val="000E44A0"/>
    <w:rsid w:val="000E4952"/>
    <w:rsid w:val="000E533C"/>
    <w:rsid w:val="000E6A1F"/>
    <w:rsid w:val="000E6EA4"/>
    <w:rsid w:val="000E792B"/>
    <w:rsid w:val="000F0223"/>
    <w:rsid w:val="000F1EBD"/>
    <w:rsid w:val="000F3005"/>
    <w:rsid w:val="000F3C9C"/>
    <w:rsid w:val="000F49F6"/>
    <w:rsid w:val="000F4B95"/>
    <w:rsid w:val="00101164"/>
    <w:rsid w:val="00101936"/>
    <w:rsid w:val="00101EAE"/>
    <w:rsid w:val="00102CE4"/>
    <w:rsid w:val="00103150"/>
    <w:rsid w:val="001032FE"/>
    <w:rsid w:val="00103813"/>
    <w:rsid w:val="00104ECD"/>
    <w:rsid w:val="00106B01"/>
    <w:rsid w:val="00107D25"/>
    <w:rsid w:val="00107E30"/>
    <w:rsid w:val="00110529"/>
    <w:rsid w:val="00110650"/>
    <w:rsid w:val="0011151D"/>
    <w:rsid w:val="00111B5D"/>
    <w:rsid w:val="001123C7"/>
    <w:rsid w:val="001124C6"/>
    <w:rsid w:val="001139EA"/>
    <w:rsid w:val="001151DA"/>
    <w:rsid w:val="001176AC"/>
    <w:rsid w:val="00117EF6"/>
    <w:rsid w:val="0012036D"/>
    <w:rsid w:val="001214A6"/>
    <w:rsid w:val="00121919"/>
    <w:rsid w:val="00121A20"/>
    <w:rsid w:val="00122470"/>
    <w:rsid w:val="001227CB"/>
    <w:rsid w:val="0012414D"/>
    <w:rsid w:val="00124730"/>
    <w:rsid w:val="001256DF"/>
    <w:rsid w:val="00125967"/>
    <w:rsid w:val="00127E5D"/>
    <w:rsid w:val="0013125B"/>
    <w:rsid w:val="00131590"/>
    <w:rsid w:val="00131FE1"/>
    <w:rsid w:val="00132932"/>
    <w:rsid w:val="00132B66"/>
    <w:rsid w:val="0013501F"/>
    <w:rsid w:val="00136836"/>
    <w:rsid w:val="001377DA"/>
    <w:rsid w:val="00137952"/>
    <w:rsid w:val="00137A9C"/>
    <w:rsid w:val="0014076D"/>
    <w:rsid w:val="00140E81"/>
    <w:rsid w:val="00141D3C"/>
    <w:rsid w:val="00142E70"/>
    <w:rsid w:val="00143187"/>
    <w:rsid w:val="00143273"/>
    <w:rsid w:val="0014399B"/>
    <w:rsid w:val="00144981"/>
    <w:rsid w:val="0014534A"/>
    <w:rsid w:val="00146884"/>
    <w:rsid w:val="00146980"/>
    <w:rsid w:val="001479FF"/>
    <w:rsid w:val="0015332B"/>
    <w:rsid w:val="00153F93"/>
    <w:rsid w:val="00154003"/>
    <w:rsid w:val="001541E9"/>
    <w:rsid w:val="0015485B"/>
    <w:rsid w:val="00154F12"/>
    <w:rsid w:val="0015585B"/>
    <w:rsid w:val="00155EB3"/>
    <w:rsid w:val="00155F1A"/>
    <w:rsid w:val="0015685E"/>
    <w:rsid w:val="001572AA"/>
    <w:rsid w:val="0016157B"/>
    <w:rsid w:val="00161C62"/>
    <w:rsid w:val="00161E63"/>
    <w:rsid w:val="00163638"/>
    <w:rsid w:val="001636FD"/>
    <w:rsid w:val="001637AC"/>
    <w:rsid w:val="00163BAF"/>
    <w:rsid w:val="00164B17"/>
    <w:rsid w:val="0016533B"/>
    <w:rsid w:val="001664D9"/>
    <w:rsid w:val="001668A3"/>
    <w:rsid w:val="00167366"/>
    <w:rsid w:val="001700F1"/>
    <w:rsid w:val="00170FAC"/>
    <w:rsid w:val="00171E9C"/>
    <w:rsid w:val="00171F04"/>
    <w:rsid w:val="00175096"/>
    <w:rsid w:val="0017552D"/>
    <w:rsid w:val="00175F8E"/>
    <w:rsid w:val="0017638F"/>
    <w:rsid w:val="0017687F"/>
    <w:rsid w:val="0017693F"/>
    <w:rsid w:val="00176AB8"/>
    <w:rsid w:val="00177E37"/>
    <w:rsid w:val="00180101"/>
    <w:rsid w:val="0018041B"/>
    <w:rsid w:val="00180B60"/>
    <w:rsid w:val="00180CE4"/>
    <w:rsid w:val="00180E4B"/>
    <w:rsid w:val="001812C7"/>
    <w:rsid w:val="001826AB"/>
    <w:rsid w:val="00183ACD"/>
    <w:rsid w:val="0018491D"/>
    <w:rsid w:val="001849FE"/>
    <w:rsid w:val="00185C7E"/>
    <w:rsid w:val="001903E6"/>
    <w:rsid w:val="001905CB"/>
    <w:rsid w:val="00190E76"/>
    <w:rsid w:val="0019160B"/>
    <w:rsid w:val="0019239E"/>
    <w:rsid w:val="0019400D"/>
    <w:rsid w:val="00194388"/>
    <w:rsid w:val="00195B5A"/>
    <w:rsid w:val="00195BEE"/>
    <w:rsid w:val="00196AAC"/>
    <w:rsid w:val="001A0305"/>
    <w:rsid w:val="001A249A"/>
    <w:rsid w:val="001A26D9"/>
    <w:rsid w:val="001A2883"/>
    <w:rsid w:val="001A4EF1"/>
    <w:rsid w:val="001A560C"/>
    <w:rsid w:val="001A7116"/>
    <w:rsid w:val="001A7D9C"/>
    <w:rsid w:val="001B04F6"/>
    <w:rsid w:val="001B30AF"/>
    <w:rsid w:val="001B35FD"/>
    <w:rsid w:val="001B36CA"/>
    <w:rsid w:val="001B459C"/>
    <w:rsid w:val="001B598D"/>
    <w:rsid w:val="001B5C48"/>
    <w:rsid w:val="001B5C76"/>
    <w:rsid w:val="001C0365"/>
    <w:rsid w:val="001C6E1B"/>
    <w:rsid w:val="001C7722"/>
    <w:rsid w:val="001C7A53"/>
    <w:rsid w:val="001D1567"/>
    <w:rsid w:val="001D2D76"/>
    <w:rsid w:val="001D4841"/>
    <w:rsid w:val="001D493B"/>
    <w:rsid w:val="001D547B"/>
    <w:rsid w:val="001D5852"/>
    <w:rsid w:val="001D6781"/>
    <w:rsid w:val="001D6BE5"/>
    <w:rsid w:val="001D79FF"/>
    <w:rsid w:val="001D7B4E"/>
    <w:rsid w:val="001D7DFF"/>
    <w:rsid w:val="001E015C"/>
    <w:rsid w:val="001E1D1B"/>
    <w:rsid w:val="001E241E"/>
    <w:rsid w:val="001E3982"/>
    <w:rsid w:val="001E3DB4"/>
    <w:rsid w:val="001E3E9A"/>
    <w:rsid w:val="001E48DF"/>
    <w:rsid w:val="001E4D3C"/>
    <w:rsid w:val="001E55CD"/>
    <w:rsid w:val="001E59B8"/>
    <w:rsid w:val="001E5A80"/>
    <w:rsid w:val="001E62EA"/>
    <w:rsid w:val="001E647C"/>
    <w:rsid w:val="001E6C5A"/>
    <w:rsid w:val="001E7AB8"/>
    <w:rsid w:val="001F0B0D"/>
    <w:rsid w:val="001F17E5"/>
    <w:rsid w:val="001F2023"/>
    <w:rsid w:val="001F2727"/>
    <w:rsid w:val="001F28C4"/>
    <w:rsid w:val="001F5F23"/>
    <w:rsid w:val="001F61EC"/>
    <w:rsid w:val="001F79F1"/>
    <w:rsid w:val="0020034F"/>
    <w:rsid w:val="002006BC"/>
    <w:rsid w:val="00201ADA"/>
    <w:rsid w:val="00201F4D"/>
    <w:rsid w:val="0020206C"/>
    <w:rsid w:val="002026E6"/>
    <w:rsid w:val="002027C8"/>
    <w:rsid w:val="00202915"/>
    <w:rsid w:val="002030A4"/>
    <w:rsid w:val="00203A76"/>
    <w:rsid w:val="002040DE"/>
    <w:rsid w:val="00204C8C"/>
    <w:rsid w:val="00205381"/>
    <w:rsid w:val="00205694"/>
    <w:rsid w:val="00205AC1"/>
    <w:rsid w:val="00205DA6"/>
    <w:rsid w:val="00206BDC"/>
    <w:rsid w:val="0021190A"/>
    <w:rsid w:val="00211E85"/>
    <w:rsid w:val="00211FC3"/>
    <w:rsid w:val="0021266E"/>
    <w:rsid w:val="00213155"/>
    <w:rsid w:val="00213F5B"/>
    <w:rsid w:val="002153BD"/>
    <w:rsid w:val="00215884"/>
    <w:rsid w:val="00216D80"/>
    <w:rsid w:val="00216E83"/>
    <w:rsid w:val="00217D4F"/>
    <w:rsid w:val="00217DC4"/>
    <w:rsid w:val="0022058C"/>
    <w:rsid w:val="002206E4"/>
    <w:rsid w:val="00222950"/>
    <w:rsid w:val="00222FEF"/>
    <w:rsid w:val="00223050"/>
    <w:rsid w:val="00225041"/>
    <w:rsid w:val="00226514"/>
    <w:rsid w:val="002275D6"/>
    <w:rsid w:val="00230BD6"/>
    <w:rsid w:val="00233371"/>
    <w:rsid w:val="00233567"/>
    <w:rsid w:val="00233A0F"/>
    <w:rsid w:val="002355A7"/>
    <w:rsid w:val="002358B4"/>
    <w:rsid w:val="00235CC9"/>
    <w:rsid w:val="00235F03"/>
    <w:rsid w:val="00236726"/>
    <w:rsid w:val="002375C1"/>
    <w:rsid w:val="00237E3D"/>
    <w:rsid w:val="00240010"/>
    <w:rsid w:val="00240D2B"/>
    <w:rsid w:val="00241F2D"/>
    <w:rsid w:val="0024292B"/>
    <w:rsid w:val="0024370F"/>
    <w:rsid w:val="002448EB"/>
    <w:rsid w:val="002451D4"/>
    <w:rsid w:val="0024550B"/>
    <w:rsid w:val="00245765"/>
    <w:rsid w:val="00245977"/>
    <w:rsid w:val="00245C1F"/>
    <w:rsid w:val="00246530"/>
    <w:rsid w:val="00246925"/>
    <w:rsid w:val="00247220"/>
    <w:rsid w:val="0025040D"/>
    <w:rsid w:val="00250B36"/>
    <w:rsid w:val="00251619"/>
    <w:rsid w:val="002521BC"/>
    <w:rsid w:val="002522DC"/>
    <w:rsid w:val="00252C47"/>
    <w:rsid w:val="002537C3"/>
    <w:rsid w:val="00253AD5"/>
    <w:rsid w:val="00254436"/>
    <w:rsid w:val="00254969"/>
    <w:rsid w:val="00254D99"/>
    <w:rsid w:val="00254EEE"/>
    <w:rsid w:val="002550FD"/>
    <w:rsid w:val="00256B1B"/>
    <w:rsid w:val="00257169"/>
    <w:rsid w:val="00257A2D"/>
    <w:rsid w:val="0026016B"/>
    <w:rsid w:val="002604B5"/>
    <w:rsid w:val="0026122D"/>
    <w:rsid w:val="00261781"/>
    <w:rsid w:val="00261846"/>
    <w:rsid w:val="00261E00"/>
    <w:rsid w:val="0026261E"/>
    <w:rsid w:val="00263AD8"/>
    <w:rsid w:val="00264261"/>
    <w:rsid w:val="0026453F"/>
    <w:rsid w:val="00264588"/>
    <w:rsid w:val="00264B39"/>
    <w:rsid w:val="00265AA4"/>
    <w:rsid w:val="00266E2B"/>
    <w:rsid w:val="002675C3"/>
    <w:rsid w:val="00267A49"/>
    <w:rsid w:val="00267CAC"/>
    <w:rsid w:val="002717B5"/>
    <w:rsid w:val="00272A90"/>
    <w:rsid w:val="002731C4"/>
    <w:rsid w:val="0027398A"/>
    <w:rsid w:val="0027428F"/>
    <w:rsid w:val="00274332"/>
    <w:rsid w:val="002743E6"/>
    <w:rsid w:val="0027583F"/>
    <w:rsid w:val="00275D73"/>
    <w:rsid w:val="00275DEF"/>
    <w:rsid w:val="00276D79"/>
    <w:rsid w:val="00277307"/>
    <w:rsid w:val="0027740A"/>
    <w:rsid w:val="00277F92"/>
    <w:rsid w:val="00280C49"/>
    <w:rsid w:val="00280E5A"/>
    <w:rsid w:val="00281C82"/>
    <w:rsid w:val="002820B0"/>
    <w:rsid w:val="00282A22"/>
    <w:rsid w:val="002834C8"/>
    <w:rsid w:val="00283694"/>
    <w:rsid w:val="002846E5"/>
    <w:rsid w:val="002849BC"/>
    <w:rsid w:val="00284B92"/>
    <w:rsid w:val="00284E85"/>
    <w:rsid w:val="00285DBF"/>
    <w:rsid w:val="00286B77"/>
    <w:rsid w:val="0029088D"/>
    <w:rsid w:val="00290D45"/>
    <w:rsid w:val="00291B62"/>
    <w:rsid w:val="002920E0"/>
    <w:rsid w:val="00293209"/>
    <w:rsid w:val="0029323C"/>
    <w:rsid w:val="0029441F"/>
    <w:rsid w:val="002944B1"/>
    <w:rsid w:val="002958A5"/>
    <w:rsid w:val="00297C35"/>
    <w:rsid w:val="002A097A"/>
    <w:rsid w:val="002A1AAC"/>
    <w:rsid w:val="002A2373"/>
    <w:rsid w:val="002A3F11"/>
    <w:rsid w:val="002A65CB"/>
    <w:rsid w:val="002A6BE3"/>
    <w:rsid w:val="002B14C6"/>
    <w:rsid w:val="002B1785"/>
    <w:rsid w:val="002B179A"/>
    <w:rsid w:val="002B18BE"/>
    <w:rsid w:val="002B1A78"/>
    <w:rsid w:val="002B2042"/>
    <w:rsid w:val="002B5B4F"/>
    <w:rsid w:val="002B6267"/>
    <w:rsid w:val="002B79DA"/>
    <w:rsid w:val="002C21A3"/>
    <w:rsid w:val="002C37A6"/>
    <w:rsid w:val="002C3828"/>
    <w:rsid w:val="002C4E7B"/>
    <w:rsid w:val="002C660F"/>
    <w:rsid w:val="002C79D4"/>
    <w:rsid w:val="002D0002"/>
    <w:rsid w:val="002D1E64"/>
    <w:rsid w:val="002D2218"/>
    <w:rsid w:val="002D253F"/>
    <w:rsid w:val="002D45F9"/>
    <w:rsid w:val="002D479D"/>
    <w:rsid w:val="002D4872"/>
    <w:rsid w:val="002D5840"/>
    <w:rsid w:val="002D5F59"/>
    <w:rsid w:val="002E1174"/>
    <w:rsid w:val="002E1429"/>
    <w:rsid w:val="002E292B"/>
    <w:rsid w:val="002E3887"/>
    <w:rsid w:val="002E3982"/>
    <w:rsid w:val="002E3E77"/>
    <w:rsid w:val="002E5B85"/>
    <w:rsid w:val="002E70AA"/>
    <w:rsid w:val="002E7AC1"/>
    <w:rsid w:val="002E7D10"/>
    <w:rsid w:val="002E7F2B"/>
    <w:rsid w:val="002F0F99"/>
    <w:rsid w:val="002F142F"/>
    <w:rsid w:val="002F1AF2"/>
    <w:rsid w:val="002F1CFC"/>
    <w:rsid w:val="002F1E79"/>
    <w:rsid w:val="002F2499"/>
    <w:rsid w:val="002F2E34"/>
    <w:rsid w:val="002F37C0"/>
    <w:rsid w:val="002F4A7D"/>
    <w:rsid w:val="002F4BCE"/>
    <w:rsid w:val="002F54D8"/>
    <w:rsid w:val="002F7F08"/>
    <w:rsid w:val="0030135D"/>
    <w:rsid w:val="00301CB6"/>
    <w:rsid w:val="00302107"/>
    <w:rsid w:val="00303B56"/>
    <w:rsid w:val="00303C46"/>
    <w:rsid w:val="00310365"/>
    <w:rsid w:val="0031101A"/>
    <w:rsid w:val="003130ED"/>
    <w:rsid w:val="00314648"/>
    <w:rsid w:val="0031519F"/>
    <w:rsid w:val="00315D66"/>
    <w:rsid w:val="003167D5"/>
    <w:rsid w:val="00317066"/>
    <w:rsid w:val="00317D27"/>
    <w:rsid w:val="00320072"/>
    <w:rsid w:val="00320E62"/>
    <w:rsid w:val="0032175C"/>
    <w:rsid w:val="003218FE"/>
    <w:rsid w:val="00323B11"/>
    <w:rsid w:val="00324077"/>
    <w:rsid w:val="00325936"/>
    <w:rsid w:val="00325A97"/>
    <w:rsid w:val="00327FF6"/>
    <w:rsid w:val="00331232"/>
    <w:rsid w:val="00331AC6"/>
    <w:rsid w:val="00331AD8"/>
    <w:rsid w:val="00331D00"/>
    <w:rsid w:val="00332627"/>
    <w:rsid w:val="00333112"/>
    <w:rsid w:val="0033385F"/>
    <w:rsid w:val="00334512"/>
    <w:rsid w:val="003349E5"/>
    <w:rsid w:val="00334B44"/>
    <w:rsid w:val="00334D35"/>
    <w:rsid w:val="00335C5F"/>
    <w:rsid w:val="00335CD3"/>
    <w:rsid w:val="00341508"/>
    <w:rsid w:val="00341682"/>
    <w:rsid w:val="003427A5"/>
    <w:rsid w:val="00342D0D"/>
    <w:rsid w:val="00345066"/>
    <w:rsid w:val="003452DB"/>
    <w:rsid w:val="0034554E"/>
    <w:rsid w:val="003455D7"/>
    <w:rsid w:val="00345E74"/>
    <w:rsid w:val="0034794C"/>
    <w:rsid w:val="0035019C"/>
    <w:rsid w:val="00350697"/>
    <w:rsid w:val="00350FDF"/>
    <w:rsid w:val="0035294F"/>
    <w:rsid w:val="00352DF7"/>
    <w:rsid w:val="00353896"/>
    <w:rsid w:val="0035400F"/>
    <w:rsid w:val="00354F30"/>
    <w:rsid w:val="0035654F"/>
    <w:rsid w:val="00356D90"/>
    <w:rsid w:val="0036080F"/>
    <w:rsid w:val="0036152E"/>
    <w:rsid w:val="003618D5"/>
    <w:rsid w:val="00362CCF"/>
    <w:rsid w:val="00364430"/>
    <w:rsid w:val="003644D9"/>
    <w:rsid w:val="0036511B"/>
    <w:rsid w:val="003663BF"/>
    <w:rsid w:val="003676F6"/>
    <w:rsid w:val="00372046"/>
    <w:rsid w:val="00372AD8"/>
    <w:rsid w:val="00372B03"/>
    <w:rsid w:val="00373059"/>
    <w:rsid w:val="0037375A"/>
    <w:rsid w:val="00374293"/>
    <w:rsid w:val="0037434B"/>
    <w:rsid w:val="00374FF2"/>
    <w:rsid w:val="003761C6"/>
    <w:rsid w:val="003764ED"/>
    <w:rsid w:val="003765D3"/>
    <w:rsid w:val="00376D4E"/>
    <w:rsid w:val="0038139B"/>
    <w:rsid w:val="003813D6"/>
    <w:rsid w:val="00382207"/>
    <w:rsid w:val="0038381F"/>
    <w:rsid w:val="00383B51"/>
    <w:rsid w:val="00383BDC"/>
    <w:rsid w:val="00384678"/>
    <w:rsid w:val="00385077"/>
    <w:rsid w:val="003855F9"/>
    <w:rsid w:val="00385EA3"/>
    <w:rsid w:val="0038636A"/>
    <w:rsid w:val="003875AA"/>
    <w:rsid w:val="00390B80"/>
    <w:rsid w:val="00390BD0"/>
    <w:rsid w:val="003919BB"/>
    <w:rsid w:val="00393888"/>
    <w:rsid w:val="00393B8E"/>
    <w:rsid w:val="003948B9"/>
    <w:rsid w:val="0039490A"/>
    <w:rsid w:val="00394C0D"/>
    <w:rsid w:val="003962C5"/>
    <w:rsid w:val="0039678A"/>
    <w:rsid w:val="00396946"/>
    <w:rsid w:val="00396C1D"/>
    <w:rsid w:val="003970D7"/>
    <w:rsid w:val="003A09A4"/>
    <w:rsid w:val="003A1BF5"/>
    <w:rsid w:val="003A28BC"/>
    <w:rsid w:val="003A441E"/>
    <w:rsid w:val="003A4B7C"/>
    <w:rsid w:val="003A6B15"/>
    <w:rsid w:val="003A73A8"/>
    <w:rsid w:val="003A7B0E"/>
    <w:rsid w:val="003B1DB8"/>
    <w:rsid w:val="003B32B0"/>
    <w:rsid w:val="003B3B27"/>
    <w:rsid w:val="003B3E66"/>
    <w:rsid w:val="003B409F"/>
    <w:rsid w:val="003B4358"/>
    <w:rsid w:val="003B61C0"/>
    <w:rsid w:val="003B73FE"/>
    <w:rsid w:val="003B7AD6"/>
    <w:rsid w:val="003C06A5"/>
    <w:rsid w:val="003C106F"/>
    <w:rsid w:val="003C1928"/>
    <w:rsid w:val="003C2798"/>
    <w:rsid w:val="003C2FCC"/>
    <w:rsid w:val="003C4017"/>
    <w:rsid w:val="003C55E0"/>
    <w:rsid w:val="003C6297"/>
    <w:rsid w:val="003C7558"/>
    <w:rsid w:val="003C7596"/>
    <w:rsid w:val="003D0D8C"/>
    <w:rsid w:val="003D19B1"/>
    <w:rsid w:val="003D52F4"/>
    <w:rsid w:val="003D6E77"/>
    <w:rsid w:val="003E02B7"/>
    <w:rsid w:val="003E0537"/>
    <w:rsid w:val="003E0AD4"/>
    <w:rsid w:val="003E1D4A"/>
    <w:rsid w:val="003E1E70"/>
    <w:rsid w:val="003E3E21"/>
    <w:rsid w:val="003E4112"/>
    <w:rsid w:val="003E4D89"/>
    <w:rsid w:val="003E6EA4"/>
    <w:rsid w:val="003F0280"/>
    <w:rsid w:val="003F0372"/>
    <w:rsid w:val="003F067A"/>
    <w:rsid w:val="003F124B"/>
    <w:rsid w:val="003F14A4"/>
    <w:rsid w:val="003F2239"/>
    <w:rsid w:val="003F22DA"/>
    <w:rsid w:val="003F2304"/>
    <w:rsid w:val="003F2CF9"/>
    <w:rsid w:val="003F3825"/>
    <w:rsid w:val="003F3F11"/>
    <w:rsid w:val="003F4572"/>
    <w:rsid w:val="003F48F5"/>
    <w:rsid w:val="003F7540"/>
    <w:rsid w:val="003F7BE5"/>
    <w:rsid w:val="003F7D3F"/>
    <w:rsid w:val="00401D58"/>
    <w:rsid w:val="0040204C"/>
    <w:rsid w:val="00402AAF"/>
    <w:rsid w:val="00403770"/>
    <w:rsid w:val="00403EB4"/>
    <w:rsid w:val="00404A83"/>
    <w:rsid w:val="00405E45"/>
    <w:rsid w:val="0041011E"/>
    <w:rsid w:val="00411112"/>
    <w:rsid w:val="00412E46"/>
    <w:rsid w:val="00413485"/>
    <w:rsid w:val="004163DA"/>
    <w:rsid w:val="00416EF6"/>
    <w:rsid w:val="0042033B"/>
    <w:rsid w:val="004203D6"/>
    <w:rsid w:val="0042066E"/>
    <w:rsid w:val="00421684"/>
    <w:rsid w:val="00421909"/>
    <w:rsid w:val="00422392"/>
    <w:rsid w:val="00423353"/>
    <w:rsid w:val="00424284"/>
    <w:rsid w:val="004244D0"/>
    <w:rsid w:val="00425D8B"/>
    <w:rsid w:val="004261ED"/>
    <w:rsid w:val="00426B6B"/>
    <w:rsid w:val="0042710C"/>
    <w:rsid w:val="00427320"/>
    <w:rsid w:val="00427F42"/>
    <w:rsid w:val="00430062"/>
    <w:rsid w:val="004314E3"/>
    <w:rsid w:val="00431E71"/>
    <w:rsid w:val="00432822"/>
    <w:rsid w:val="00432900"/>
    <w:rsid w:val="00432B47"/>
    <w:rsid w:val="00433868"/>
    <w:rsid w:val="0043707B"/>
    <w:rsid w:val="00437853"/>
    <w:rsid w:val="0044016B"/>
    <w:rsid w:val="004418AF"/>
    <w:rsid w:val="00441B29"/>
    <w:rsid w:val="00441E88"/>
    <w:rsid w:val="00442370"/>
    <w:rsid w:val="0044343F"/>
    <w:rsid w:val="0044403B"/>
    <w:rsid w:val="00445C9A"/>
    <w:rsid w:val="004511AD"/>
    <w:rsid w:val="00452FC5"/>
    <w:rsid w:val="004536C3"/>
    <w:rsid w:val="004553BE"/>
    <w:rsid w:val="00455CB5"/>
    <w:rsid w:val="00455CC0"/>
    <w:rsid w:val="00457146"/>
    <w:rsid w:val="0045737E"/>
    <w:rsid w:val="00457C59"/>
    <w:rsid w:val="00460993"/>
    <w:rsid w:val="004610CA"/>
    <w:rsid w:val="0046127E"/>
    <w:rsid w:val="00461B39"/>
    <w:rsid w:val="00461E0C"/>
    <w:rsid w:val="0046344D"/>
    <w:rsid w:val="00463B22"/>
    <w:rsid w:val="00464190"/>
    <w:rsid w:val="00464BB2"/>
    <w:rsid w:val="00464D0A"/>
    <w:rsid w:val="00464D20"/>
    <w:rsid w:val="004679C7"/>
    <w:rsid w:val="00470B3B"/>
    <w:rsid w:val="00471106"/>
    <w:rsid w:val="004714E1"/>
    <w:rsid w:val="0047156D"/>
    <w:rsid w:val="00471861"/>
    <w:rsid w:val="00473054"/>
    <w:rsid w:val="0047394E"/>
    <w:rsid w:val="004740BF"/>
    <w:rsid w:val="00474EF0"/>
    <w:rsid w:val="00475EBF"/>
    <w:rsid w:val="00477509"/>
    <w:rsid w:val="00480ABE"/>
    <w:rsid w:val="00480E1E"/>
    <w:rsid w:val="004813DB"/>
    <w:rsid w:val="004825CA"/>
    <w:rsid w:val="00482AB4"/>
    <w:rsid w:val="004835CD"/>
    <w:rsid w:val="00483EE6"/>
    <w:rsid w:val="00485412"/>
    <w:rsid w:val="00485549"/>
    <w:rsid w:val="004866A9"/>
    <w:rsid w:val="004876DA"/>
    <w:rsid w:val="00487F63"/>
    <w:rsid w:val="00491878"/>
    <w:rsid w:val="00492E66"/>
    <w:rsid w:val="0049575B"/>
    <w:rsid w:val="00496270"/>
    <w:rsid w:val="0049627A"/>
    <w:rsid w:val="004A1270"/>
    <w:rsid w:val="004A2001"/>
    <w:rsid w:val="004A2073"/>
    <w:rsid w:val="004A5376"/>
    <w:rsid w:val="004A5554"/>
    <w:rsid w:val="004A5DB4"/>
    <w:rsid w:val="004A7283"/>
    <w:rsid w:val="004B05A6"/>
    <w:rsid w:val="004B1F97"/>
    <w:rsid w:val="004B2097"/>
    <w:rsid w:val="004B240B"/>
    <w:rsid w:val="004B28A7"/>
    <w:rsid w:val="004B29A2"/>
    <w:rsid w:val="004B35A3"/>
    <w:rsid w:val="004B3827"/>
    <w:rsid w:val="004B5171"/>
    <w:rsid w:val="004B6991"/>
    <w:rsid w:val="004B7627"/>
    <w:rsid w:val="004C1F93"/>
    <w:rsid w:val="004C2253"/>
    <w:rsid w:val="004C27B3"/>
    <w:rsid w:val="004C2AA9"/>
    <w:rsid w:val="004C3499"/>
    <w:rsid w:val="004C4946"/>
    <w:rsid w:val="004C4977"/>
    <w:rsid w:val="004C5473"/>
    <w:rsid w:val="004C6AF4"/>
    <w:rsid w:val="004C7634"/>
    <w:rsid w:val="004D0FF3"/>
    <w:rsid w:val="004D24AA"/>
    <w:rsid w:val="004D2935"/>
    <w:rsid w:val="004D3D31"/>
    <w:rsid w:val="004D3DFA"/>
    <w:rsid w:val="004D5F79"/>
    <w:rsid w:val="004D6209"/>
    <w:rsid w:val="004D715D"/>
    <w:rsid w:val="004D77D0"/>
    <w:rsid w:val="004E12AC"/>
    <w:rsid w:val="004E1C95"/>
    <w:rsid w:val="004E4B43"/>
    <w:rsid w:val="004E6B68"/>
    <w:rsid w:val="004E787F"/>
    <w:rsid w:val="004F044B"/>
    <w:rsid w:val="004F06EE"/>
    <w:rsid w:val="004F0B5D"/>
    <w:rsid w:val="004F13AB"/>
    <w:rsid w:val="004F1A3E"/>
    <w:rsid w:val="004F4F0F"/>
    <w:rsid w:val="004F5709"/>
    <w:rsid w:val="004F5F39"/>
    <w:rsid w:val="004F6CD2"/>
    <w:rsid w:val="004F752A"/>
    <w:rsid w:val="00501C03"/>
    <w:rsid w:val="005030D3"/>
    <w:rsid w:val="0050323B"/>
    <w:rsid w:val="00503C11"/>
    <w:rsid w:val="00505172"/>
    <w:rsid w:val="0050582D"/>
    <w:rsid w:val="0051077A"/>
    <w:rsid w:val="0051145E"/>
    <w:rsid w:val="00511A5D"/>
    <w:rsid w:val="00512B6F"/>
    <w:rsid w:val="00513C1D"/>
    <w:rsid w:val="00515049"/>
    <w:rsid w:val="00515713"/>
    <w:rsid w:val="00517B3A"/>
    <w:rsid w:val="005213A3"/>
    <w:rsid w:val="00521878"/>
    <w:rsid w:val="00522292"/>
    <w:rsid w:val="0052244E"/>
    <w:rsid w:val="00522699"/>
    <w:rsid w:val="00522C38"/>
    <w:rsid w:val="00523358"/>
    <w:rsid w:val="00524247"/>
    <w:rsid w:val="005243FD"/>
    <w:rsid w:val="0052455F"/>
    <w:rsid w:val="005248DD"/>
    <w:rsid w:val="00524D8A"/>
    <w:rsid w:val="005256D5"/>
    <w:rsid w:val="00525FC9"/>
    <w:rsid w:val="00531DD9"/>
    <w:rsid w:val="0053284E"/>
    <w:rsid w:val="00532BE9"/>
    <w:rsid w:val="00536650"/>
    <w:rsid w:val="005370F0"/>
    <w:rsid w:val="005373AC"/>
    <w:rsid w:val="005379CD"/>
    <w:rsid w:val="00537E4A"/>
    <w:rsid w:val="005410ED"/>
    <w:rsid w:val="0054142F"/>
    <w:rsid w:val="005422F8"/>
    <w:rsid w:val="00544E96"/>
    <w:rsid w:val="00545AE1"/>
    <w:rsid w:val="00546162"/>
    <w:rsid w:val="00546DC6"/>
    <w:rsid w:val="0054778E"/>
    <w:rsid w:val="00547851"/>
    <w:rsid w:val="005508F0"/>
    <w:rsid w:val="00550932"/>
    <w:rsid w:val="00550DFE"/>
    <w:rsid w:val="00550E14"/>
    <w:rsid w:val="00551839"/>
    <w:rsid w:val="00551881"/>
    <w:rsid w:val="00551C25"/>
    <w:rsid w:val="00553FC1"/>
    <w:rsid w:val="00554290"/>
    <w:rsid w:val="0055471F"/>
    <w:rsid w:val="00554AE3"/>
    <w:rsid w:val="0055503A"/>
    <w:rsid w:val="00555045"/>
    <w:rsid w:val="00555E90"/>
    <w:rsid w:val="0055713F"/>
    <w:rsid w:val="00557D0D"/>
    <w:rsid w:val="0056053B"/>
    <w:rsid w:val="0056194E"/>
    <w:rsid w:val="005637F4"/>
    <w:rsid w:val="0056426E"/>
    <w:rsid w:val="005651BF"/>
    <w:rsid w:val="0056523E"/>
    <w:rsid w:val="00567D28"/>
    <w:rsid w:val="00570588"/>
    <w:rsid w:val="005707F8"/>
    <w:rsid w:val="00570A0B"/>
    <w:rsid w:val="005729BC"/>
    <w:rsid w:val="00573265"/>
    <w:rsid w:val="00573FB7"/>
    <w:rsid w:val="00574E8B"/>
    <w:rsid w:val="00577814"/>
    <w:rsid w:val="0058016F"/>
    <w:rsid w:val="00580C23"/>
    <w:rsid w:val="00581130"/>
    <w:rsid w:val="00581A1A"/>
    <w:rsid w:val="00581F27"/>
    <w:rsid w:val="005826A6"/>
    <w:rsid w:val="00583697"/>
    <w:rsid w:val="00584137"/>
    <w:rsid w:val="00585B57"/>
    <w:rsid w:val="005865F1"/>
    <w:rsid w:val="005868BF"/>
    <w:rsid w:val="00586F35"/>
    <w:rsid w:val="00590F44"/>
    <w:rsid w:val="0059230C"/>
    <w:rsid w:val="00592A94"/>
    <w:rsid w:val="005972A4"/>
    <w:rsid w:val="00597CAE"/>
    <w:rsid w:val="005A0268"/>
    <w:rsid w:val="005A0D68"/>
    <w:rsid w:val="005A0EAB"/>
    <w:rsid w:val="005A24C7"/>
    <w:rsid w:val="005A2608"/>
    <w:rsid w:val="005A2A26"/>
    <w:rsid w:val="005A3C63"/>
    <w:rsid w:val="005A4120"/>
    <w:rsid w:val="005B103A"/>
    <w:rsid w:val="005B11B5"/>
    <w:rsid w:val="005B27BF"/>
    <w:rsid w:val="005B40F7"/>
    <w:rsid w:val="005B4699"/>
    <w:rsid w:val="005B4A4D"/>
    <w:rsid w:val="005B5B84"/>
    <w:rsid w:val="005B6E28"/>
    <w:rsid w:val="005B7105"/>
    <w:rsid w:val="005B7A4A"/>
    <w:rsid w:val="005C03E7"/>
    <w:rsid w:val="005C0A3B"/>
    <w:rsid w:val="005C0B80"/>
    <w:rsid w:val="005C0E88"/>
    <w:rsid w:val="005C218E"/>
    <w:rsid w:val="005C284C"/>
    <w:rsid w:val="005C36DF"/>
    <w:rsid w:val="005C3C50"/>
    <w:rsid w:val="005C3FAB"/>
    <w:rsid w:val="005C44CC"/>
    <w:rsid w:val="005C5178"/>
    <w:rsid w:val="005C54D1"/>
    <w:rsid w:val="005C579E"/>
    <w:rsid w:val="005C6D9C"/>
    <w:rsid w:val="005C7026"/>
    <w:rsid w:val="005C704A"/>
    <w:rsid w:val="005D104F"/>
    <w:rsid w:val="005D1703"/>
    <w:rsid w:val="005D301B"/>
    <w:rsid w:val="005D4B2D"/>
    <w:rsid w:val="005D5D64"/>
    <w:rsid w:val="005D76F9"/>
    <w:rsid w:val="005D7927"/>
    <w:rsid w:val="005D7C33"/>
    <w:rsid w:val="005E05D4"/>
    <w:rsid w:val="005E0B66"/>
    <w:rsid w:val="005E0F1A"/>
    <w:rsid w:val="005E15A9"/>
    <w:rsid w:val="005E28BB"/>
    <w:rsid w:val="005E3E52"/>
    <w:rsid w:val="005E43C4"/>
    <w:rsid w:val="005E4859"/>
    <w:rsid w:val="005E4F24"/>
    <w:rsid w:val="005E6726"/>
    <w:rsid w:val="005E69E7"/>
    <w:rsid w:val="005E7038"/>
    <w:rsid w:val="005E72E2"/>
    <w:rsid w:val="005E79BE"/>
    <w:rsid w:val="005F0F74"/>
    <w:rsid w:val="005F1F79"/>
    <w:rsid w:val="005F3660"/>
    <w:rsid w:val="005F49CC"/>
    <w:rsid w:val="005F4E8B"/>
    <w:rsid w:val="005F68BD"/>
    <w:rsid w:val="005F74FB"/>
    <w:rsid w:val="0060017F"/>
    <w:rsid w:val="00600857"/>
    <w:rsid w:val="00600A9A"/>
    <w:rsid w:val="00601399"/>
    <w:rsid w:val="006027FE"/>
    <w:rsid w:val="00603146"/>
    <w:rsid w:val="006040A0"/>
    <w:rsid w:val="00604A67"/>
    <w:rsid w:val="00604BA5"/>
    <w:rsid w:val="00606046"/>
    <w:rsid w:val="00606474"/>
    <w:rsid w:val="006065E5"/>
    <w:rsid w:val="0060682D"/>
    <w:rsid w:val="00606CE5"/>
    <w:rsid w:val="00607291"/>
    <w:rsid w:val="006105A3"/>
    <w:rsid w:val="0061076E"/>
    <w:rsid w:val="006122A0"/>
    <w:rsid w:val="0061532E"/>
    <w:rsid w:val="006157DB"/>
    <w:rsid w:val="0061646E"/>
    <w:rsid w:val="00617B17"/>
    <w:rsid w:val="00620223"/>
    <w:rsid w:val="006219A3"/>
    <w:rsid w:val="00621D6F"/>
    <w:rsid w:val="00623AD5"/>
    <w:rsid w:val="006245E2"/>
    <w:rsid w:val="006269AD"/>
    <w:rsid w:val="006315B2"/>
    <w:rsid w:val="00631A04"/>
    <w:rsid w:val="00631A46"/>
    <w:rsid w:val="00631A6B"/>
    <w:rsid w:val="006332B2"/>
    <w:rsid w:val="0063359C"/>
    <w:rsid w:val="00633AE2"/>
    <w:rsid w:val="0063473C"/>
    <w:rsid w:val="006348C3"/>
    <w:rsid w:val="00634FC3"/>
    <w:rsid w:val="006355B5"/>
    <w:rsid w:val="006358CE"/>
    <w:rsid w:val="00635FED"/>
    <w:rsid w:val="0063632E"/>
    <w:rsid w:val="006377D2"/>
    <w:rsid w:val="00637D16"/>
    <w:rsid w:val="00640447"/>
    <w:rsid w:val="0064080D"/>
    <w:rsid w:val="00641099"/>
    <w:rsid w:val="006430E5"/>
    <w:rsid w:val="0064311E"/>
    <w:rsid w:val="00644733"/>
    <w:rsid w:val="006452EF"/>
    <w:rsid w:val="006460BB"/>
    <w:rsid w:val="00646270"/>
    <w:rsid w:val="00647614"/>
    <w:rsid w:val="0065075C"/>
    <w:rsid w:val="006527DD"/>
    <w:rsid w:val="006527F7"/>
    <w:rsid w:val="00655979"/>
    <w:rsid w:val="00656F2C"/>
    <w:rsid w:val="00656F94"/>
    <w:rsid w:val="006571E9"/>
    <w:rsid w:val="0065725B"/>
    <w:rsid w:val="00661F2C"/>
    <w:rsid w:val="006645A5"/>
    <w:rsid w:val="006654AD"/>
    <w:rsid w:val="00665CC9"/>
    <w:rsid w:val="00666194"/>
    <w:rsid w:val="00666A4A"/>
    <w:rsid w:val="00666C71"/>
    <w:rsid w:val="006674A8"/>
    <w:rsid w:val="00667D5E"/>
    <w:rsid w:val="00671913"/>
    <w:rsid w:val="00672255"/>
    <w:rsid w:val="00672A8F"/>
    <w:rsid w:val="00672AD6"/>
    <w:rsid w:val="00672FF2"/>
    <w:rsid w:val="00673E3B"/>
    <w:rsid w:val="00674163"/>
    <w:rsid w:val="00674454"/>
    <w:rsid w:val="0067457C"/>
    <w:rsid w:val="00677A3C"/>
    <w:rsid w:val="00677FE1"/>
    <w:rsid w:val="00680D2F"/>
    <w:rsid w:val="006810EB"/>
    <w:rsid w:val="0068132B"/>
    <w:rsid w:val="00681425"/>
    <w:rsid w:val="006817C3"/>
    <w:rsid w:val="006820F7"/>
    <w:rsid w:val="006838BC"/>
    <w:rsid w:val="00686EEC"/>
    <w:rsid w:val="006902E8"/>
    <w:rsid w:val="00691059"/>
    <w:rsid w:val="006924B3"/>
    <w:rsid w:val="00692EEC"/>
    <w:rsid w:val="00693E0E"/>
    <w:rsid w:val="00694443"/>
    <w:rsid w:val="0069516D"/>
    <w:rsid w:val="00695283"/>
    <w:rsid w:val="0069587A"/>
    <w:rsid w:val="00695942"/>
    <w:rsid w:val="00697220"/>
    <w:rsid w:val="0069742E"/>
    <w:rsid w:val="006A11CA"/>
    <w:rsid w:val="006A1BD1"/>
    <w:rsid w:val="006A2C1D"/>
    <w:rsid w:val="006A576C"/>
    <w:rsid w:val="006A78F8"/>
    <w:rsid w:val="006B0D70"/>
    <w:rsid w:val="006B1721"/>
    <w:rsid w:val="006B18D1"/>
    <w:rsid w:val="006B19C6"/>
    <w:rsid w:val="006B23DB"/>
    <w:rsid w:val="006B3165"/>
    <w:rsid w:val="006B31D5"/>
    <w:rsid w:val="006B3FF1"/>
    <w:rsid w:val="006B761C"/>
    <w:rsid w:val="006C0B47"/>
    <w:rsid w:val="006C16A8"/>
    <w:rsid w:val="006C2B06"/>
    <w:rsid w:val="006C30E7"/>
    <w:rsid w:val="006C4BEC"/>
    <w:rsid w:val="006C4E09"/>
    <w:rsid w:val="006C5176"/>
    <w:rsid w:val="006C6081"/>
    <w:rsid w:val="006C7309"/>
    <w:rsid w:val="006D00AA"/>
    <w:rsid w:val="006D0508"/>
    <w:rsid w:val="006D092A"/>
    <w:rsid w:val="006D17ED"/>
    <w:rsid w:val="006D21B5"/>
    <w:rsid w:val="006D21B8"/>
    <w:rsid w:val="006D3079"/>
    <w:rsid w:val="006D3410"/>
    <w:rsid w:val="006D34C3"/>
    <w:rsid w:val="006D5357"/>
    <w:rsid w:val="006D56EB"/>
    <w:rsid w:val="006D6F4E"/>
    <w:rsid w:val="006D78DC"/>
    <w:rsid w:val="006E02CA"/>
    <w:rsid w:val="006E06DD"/>
    <w:rsid w:val="006E0B95"/>
    <w:rsid w:val="006E0E73"/>
    <w:rsid w:val="006E2E4F"/>
    <w:rsid w:val="006E45AF"/>
    <w:rsid w:val="006E4FC7"/>
    <w:rsid w:val="006E50AC"/>
    <w:rsid w:val="006E5E0A"/>
    <w:rsid w:val="006E7A8A"/>
    <w:rsid w:val="006F1635"/>
    <w:rsid w:val="006F3018"/>
    <w:rsid w:val="006F3309"/>
    <w:rsid w:val="006F3AF3"/>
    <w:rsid w:val="006F5482"/>
    <w:rsid w:val="006F6A62"/>
    <w:rsid w:val="006F6C7B"/>
    <w:rsid w:val="006F7213"/>
    <w:rsid w:val="006F7488"/>
    <w:rsid w:val="006F7903"/>
    <w:rsid w:val="007004BA"/>
    <w:rsid w:val="007018A4"/>
    <w:rsid w:val="00704A60"/>
    <w:rsid w:val="00707D3D"/>
    <w:rsid w:val="007112FD"/>
    <w:rsid w:val="007115D2"/>
    <w:rsid w:val="00712964"/>
    <w:rsid w:val="00713146"/>
    <w:rsid w:val="00713150"/>
    <w:rsid w:val="00713DF1"/>
    <w:rsid w:val="00714D1E"/>
    <w:rsid w:val="00715DCF"/>
    <w:rsid w:val="00716B17"/>
    <w:rsid w:val="00717263"/>
    <w:rsid w:val="00720BFF"/>
    <w:rsid w:val="00721096"/>
    <w:rsid w:val="007217C1"/>
    <w:rsid w:val="0072192B"/>
    <w:rsid w:val="00722548"/>
    <w:rsid w:val="0072415D"/>
    <w:rsid w:val="007247F3"/>
    <w:rsid w:val="00726978"/>
    <w:rsid w:val="007272C8"/>
    <w:rsid w:val="007276FA"/>
    <w:rsid w:val="007302DB"/>
    <w:rsid w:val="007309CD"/>
    <w:rsid w:val="00730A10"/>
    <w:rsid w:val="007329FC"/>
    <w:rsid w:val="0073347A"/>
    <w:rsid w:val="00733841"/>
    <w:rsid w:val="00733C9F"/>
    <w:rsid w:val="00733D48"/>
    <w:rsid w:val="0074244D"/>
    <w:rsid w:val="00742523"/>
    <w:rsid w:val="00742FF7"/>
    <w:rsid w:val="007460D7"/>
    <w:rsid w:val="00746294"/>
    <w:rsid w:val="00747B52"/>
    <w:rsid w:val="0075049D"/>
    <w:rsid w:val="007510ED"/>
    <w:rsid w:val="00751E05"/>
    <w:rsid w:val="00753297"/>
    <w:rsid w:val="007536F6"/>
    <w:rsid w:val="0075410E"/>
    <w:rsid w:val="00755BE9"/>
    <w:rsid w:val="00756ECC"/>
    <w:rsid w:val="007571BF"/>
    <w:rsid w:val="00757390"/>
    <w:rsid w:val="00757664"/>
    <w:rsid w:val="00760034"/>
    <w:rsid w:val="00760513"/>
    <w:rsid w:val="00760774"/>
    <w:rsid w:val="00763669"/>
    <w:rsid w:val="0076384B"/>
    <w:rsid w:val="00767CFB"/>
    <w:rsid w:val="007705D4"/>
    <w:rsid w:val="00770996"/>
    <w:rsid w:val="0077112C"/>
    <w:rsid w:val="007713BC"/>
    <w:rsid w:val="0077153F"/>
    <w:rsid w:val="0077165F"/>
    <w:rsid w:val="007729C1"/>
    <w:rsid w:val="00772EB6"/>
    <w:rsid w:val="00776002"/>
    <w:rsid w:val="00776792"/>
    <w:rsid w:val="007803FC"/>
    <w:rsid w:val="00781793"/>
    <w:rsid w:val="00782282"/>
    <w:rsid w:val="00782ED6"/>
    <w:rsid w:val="007839CC"/>
    <w:rsid w:val="007843B6"/>
    <w:rsid w:val="00785209"/>
    <w:rsid w:val="00785238"/>
    <w:rsid w:val="0078548C"/>
    <w:rsid w:val="00786979"/>
    <w:rsid w:val="0078732E"/>
    <w:rsid w:val="00787F3F"/>
    <w:rsid w:val="00790022"/>
    <w:rsid w:val="007900B5"/>
    <w:rsid w:val="00790434"/>
    <w:rsid w:val="0079066E"/>
    <w:rsid w:val="00793AE7"/>
    <w:rsid w:val="00793BCB"/>
    <w:rsid w:val="0079719B"/>
    <w:rsid w:val="007972EF"/>
    <w:rsid w:val="0079734F"/>
    <w:rsid w:val="007974B3"/>
    <w:rsid w:val="007A0465"/>
    <w:rsid w:val="007A10DA"/>
    <w:rsid w:val="007A1871"/>
    <w:rsid w:val="007A1DEF"/>
    <w:rsid w:val="007A302B"/>
    <w:rsid w:val="007A42B4"/>
    <w:rsid w:val="007A62DE"/>
    <w:rsid w:val="007A63C9"/>
    <w:rsid w:val="007A6FEA"/>
    <w:rsid w:val="007B1C45"/>
    <w:rsid w:val="007B23DE"/>
    <w:rsid w:val="007B2C03"/>
    <w:rsid w:val="007B3CD4"/>
    <w:rsid w:val="007B49CC"/>
    <w:rsid w:val="007B65D2"/>
    <w:rsid w:val="007B75B3"/>
    <w:rsid w:val="007C1280"/>
    <w:rsid w:val="007C18F2"/>
    <w:rsid w:val="007C2FE9"/>
    <w:rsid w:val="007C37D7"/>
    <w:rsid w:val="007C3FB9"/>
    <w:rsid w:val="007C5352"/>
    <w:rsid w:val="007C547C"/>
    <w:rsid w:val="007C598A"/>
    <w:rsid w:val="007C62CA"/>
    <w:rsid w:val="007C70AB"/>
    <w:rsid w:val="007D2944"/>
    <w:rsid w:val="007D3025"/>
    <w:rsid w:val="007D3ABC"/>
    <w:rsid w:val="007D3C11"/>
    <w:rsid w:val="007D41ED"/>
    <w:rsid w:val="007D6E75"/>
    <w:rsid w:val="007E4214"/>
    <w:rsid w:val="007E4A51"/>
    <w:rsid w:val="007E5300"/>
    <w:rsid w:val="007E6B8F"/>
    <w:rsid w:val="007E7118"/>
    <w:rsid w:val="007E7356"/>
    <w:rsid w:val="007E7362"/>
    <w:rsid w:val="007E787C"/>
    <w:rsid w:val="007E7D0F"/>
    <w:rsid w:val="007E7EA9"/>
    <w:rsid w:val="007F242C"/>
    <w:rsid w:val="007F2B44"/>
    <w:rsid w:val="007F3A6B"/>
    <w:rsid w:val="007F45E5"/>
    <w:rsid w:val="007F4996"/>
    <w:rsid w:val="007F4F21"/>
    <w:rsid w:val="007F518A"/>
    <w:rsid w:val="007F54A1"/>
    <w:rsid w:val="007F5913"/>
    <w:rsid w:val="007F5E5A"/>
    <w:rsid w:val="007F5E98"/>
    <w:rsid w:val="007F5EDD"/>
    <w:rsid w:val="007F640C"/>
    <w:rsid w:val="007F71AD"/>
    <w:rsid w:val="00800197"/>
    <w:rsid w:val="008013F2"/>
    <w:rsid w:val="00801F9A"/>
    <w:rsid w:val="0080203E"/>
    <w:rsid w:val="00802D42"/>
    <w:rsid w:val="00803588"/>
    <w:rsid w:val="00803777"/>
    <w:rsid w:val="00806068"/>
    <w:rsid w:val="00806C02"/>
    <w:rsid w:val="00806D40"/>
    <w:rsid w:val="0081099F"/>
    <w:rsid w:val="00810E2D"/>
    <w:rsid w:val="00811B56"/>
    <w:rsid w:val="008120F0"/>
    <w:rsid w:val="00812640"/>
    <w:rsid w:val="008127E4"/>
    <w:rsid w:val="00813D15"/>
    <w:rsid w:val="00814D22"/>
    <w:rsid w:val="00814ECD"/>
    <w:rsid w:val="0081583F"/>
    <w:rsid w:val="00815B7C"/>
    <w:rsid w:val="00817322"/>
    <w:rsid w:val="00820079"/>
    <w:rsid w:val="00820C86"/>
    <w:rsid w:val="00821D51"/>
    <w:rsid w:val="008242F8"/>
    <w:rsid w:val="00824F26"/>
    <w:rsid w:val="008255B0"/>
    <w:rsid w:val="008260B0"/>
    <w:rsid w:val="00826E7F"/>
    <w:rsid w:val="00832398"/>
    <w:rsid w:val="008323A7"/>
    <w:rsid w:val="00833019"/>
    <w:rsid w:val="00833278"/>
    <w:rsid w:val="00833BB0"/>
    <w:rsid w:val="00833C76"/>
    <w:rsid w:val="00834892"/>
    <w:rsid w:val="00834BA9"/>
    <w:rsid w:val="0083688D"/>
    <w:rsid w:val="0084007E"/>
    <w:rsid w:val="00840C40"/>
    <w:rsid w:val="0084254B"/>
    <w:rsid w:val="00843350"/>
    <w:rsid w:val="00845220"/>
    <w:rsid w:val="00845BE5"/>
    <w:rsid w:val="00845D71"/>
    <w:rsid w:val="008476A7"/>
    <w:rsid w:val="00847952"/>
    <w:rsid w:val="00850C53"/>
    <w:rsid w:val="00851BF4"/>
    <w:rsid w:val="00852689"/>
    <w:rsid w:val="00853720"/>
    <w:rsid w:val="00854608"/>
    <w:rsid w:val="008555F3"/>
    <w:rsid w:val="00855ABA"/>
    <w:rsid w:val="0085681F"/>
    <w:rsid w:val="00857495"/>
    <w:rsid w:val="00860020"/>
    <w:rsid w:val="00860897"/>
    <w:rsid w:val="008609F1"/>
    <w:rsid w:val="00860C77"/>
    <w:rsid w:val="00860D99"/>
    <w:rsid w:val="00861BA3"/>
    <w:rsid w:val="00862406"/>
    <w:rsid w:val="00865D0E"/>
    <w:rsid w:val="0086600F"/>
    <w:rsid w:val="00867D62"/>
    <w:rsid w:val="008706E3"/>
    <w:rsid w:val="008707F5"/>
    <w:rsid w:val="0087154C"/>
    <w:rsid w:val="00872282"/>
    <w:rsid w:val="008729F0"/>
    <w:rsid w:val="00872AE6"/>
    <w:rsid w:val="00872C04"/>
    <w:rsid w:val="00873963"/>
    <w:rsid w:val="00873F02"/>
    <w:rsid w:val="0087532A"/>
    <w:rsid w:val="008761A7"/>
    <w:rsid w:val="008763BF"/>
    <w:rsid w:val="0087683C"/>
    <w:rsid w:val="00876D97"/>
    <w:rsid w:val="00876DEE"/>
    <w:rsid w:val="0087770D"/>
    <w:rsid w:val="008802C0"/>
    <w:rsid w:val="00880A60"/>
    <w:rsid w:val="008816AA"/>
    <w:rsid w:val="0088191F"/>
    <w:rsid w:val="00883423"/>
    <w:rsid w:val="008839F8"/>
    <w:rsid w:val="00883C47"/>
    <w:rsid w:val="00884773"/>
    <w:rsid w:val="00884A23"/>
    <w:rsid w:val="00884D62"/>
    <w:rsid w:val="0088555E"/>
    <w:rsid w:val="0088574C"/>
    <w:rsid w:val="00885E6A"/>
    <w:rsid w:val="0088625F"/>
    <w:rsid w:val="00886ED8"/>
    <w:rsid w:val="0089094E"/>
    <w:rsid w:val="00891335"/>
    <w:rsid w:val="0089229C"/>
    <w:rsid w:val="008922CA"/>
    <w:rsid w:val="00892643"/>
    <w:rsid w:val="008928D0"/>
    <w:rsid w:val="00894172"/>
    <w:rsid w:val="008948B5"/>
    <w:rsid w:val="008959BE"/>
    <w:rsid w:val="00896F7F"/>
    <w:rsid w:val="00897201"/>
    <w:rsid w:val="00897AF0"/>
    <w:rsid w:val="008A26E3"/>
    <w:rsid w:val="008A2D50"/>
    <w:rsid w:val="008A3BCE"/>
    <w:rsid w:val="008A521B"/>
    <w:rsid w:val="008A54C3"/>
    <w:rsid w:val="008A5987"/>
    <w:rsid w:val="008A5A24"/>
    <w:rsid w:val="008A5F2A"/>
    <w:rsid w:val="008A6684"/>
    <w:rsid w:val="008A7E10"/>
    <w:rsid w:val="008B010F"/>
    <w:rsid w:val="008B049F"/>
    <w:rsid w:val="008B05C2"/>
    <w:rsid w:val="008B2236"/>
    <w:rsid w:val="008B2268"/>
    <w:rsid w:val="008B31F4"/>
    <w:rsid w:val="008B360D"/>
    <w:rsid w:val="008B50ED"/>
    <w:rsid w:val="008B6013"/>
    <w:rsid w:val="008C21F4"/>
    <w:rsid w:val="008C2C31"/>
    <w:rsid w:val="008C3067"/>
    <w:rsid w:val="008C3112"/>
    <w:rsid w:val="008C378D"/>
    <w:rsid w:val="008C3811"/>
    <w:rsid w:val="008C527C"/>
    <w:rsid w:val="008C57F5"/>
    <w:rsid w:val="008C6132"/>
    <w:rsid w:val="008C6F92"/>
    <w:rsid w:val="008C73DD"/>
    <w:rsid w:val="008D0C1E"/>
    <w:rsid w:val="008D1205"/>
    <w:rsid w:val="008D1A42"/>
    <w:rsid w:val="008D1C7C"/>
    <w:rsid w:val="008D213D"/>
    <w:rsid w:val="008D3CC7"/>
    <w:rsid w:val="008D4533"/>
    <w:rsid w:val="008D4A07"/>
    <w:rsid w:val="008D567C"/>
    <w:rsid w:val="008D66FB"/>
    <w:rsid w:val="008D69A2"/>
    <w:rsid w:val="008D6F0A"/>
    <w:rsid w:val="008D739D"/>
    <w:rsid w:val="008E0D76"/>
    <w:rsid w:val="008E0E7A"/>
    <w:rsid w:val="008E10FD"/>
    <w:rsid w:val="008E1333"/>
    <w:rsid w:val="008E1773"/>
    <w:rsid w:val="008E2281"/>
    <w:rsid w:val="008E2B63"/>
    <w:rsid w:val="008E2CE2"/>
    <w:rsid w:val="008E2EDF"/>
    <w:rsid w:val="008E31B5"/>
    <w:rsid w:val="008E3DEA"/>
    <w:rsid w:val="008E4801"/>
    <w:rsid w:val="008E599F"/>
    <w:rsid w:val="008E5E31"/>
    <w:rsid w:val="008E5FAB"/>
    <w:rsid w:val="008E6A69"/>
    <w:rsid w:val="008E7D0B"/>
    <w:rsid w:val="008E7EE8"/>
    <w:rsid w:val="008F0400"/>
    <w:rsid w:val="008F28CF"/>
    <w:rsid w:val="008F2B97"/>
    <w:rsid w:val="008F4F02"/>
    <w:rsid w:val="008F5593"/>
    <w:rsid w:val="008F6413"/>
    <w:rsid w:val="008F65AB"/>
    <w:rsid w:val="008F7DA3"/>
    <w:rsid w:val="00900C41"/>
    <w:rsid w:val="009011F9"/>
    <w:rsid w:val="00901256"/>
    <w:rsid w:val="009022D5"/>
    <w:rsid w:val="00902311"/>
    <w:rsid w:val="00902627"/>
    <w:rsid w:val="0090517B"/>
    <w:rsid w:val="009053CA"/>
    <w:rsid w:val="0090615F"/>
    <w:rsid w:val="0091015E"/>
    <w:rsid w:val="00910C38"/>
    <w:rsid w:val="00910E9B"/>
    <w:rsid w:val="0091122B"/>
    <w:rsid w:val="00911F5D"/>
    <w:rsid w:val="0091225B"/>
    <w:rsid w:val="00913976"/>
    <w:rsid w:val="009139EB"/>
    <w:rsid w:val="00913C32"/>
    <w:rsid w:val="009144B2"/>
    <w:rsid w:val="00915354"/>
    <w:rsid w:val="009154B8"/>
    <w:rsid w:val="009159CE"/>
    <w:rsid w:val="00916093"/>
    <w:rsid w:val="0091665B"/>
    <w:rsid w:val="00916A74"/>
    <w:rsid w:val="009171C6"/>
    <w:rsid w:val="009172CE"/>
    <w:rsid w:val="00917A71"/>
    <w:rsid w:val="0092027C"/>
    <w:rsid w:val="009205E1"/>
    <w:rsid w:val="009239B9"/>
    <w:rsid w:val="00923CDF"/>
    <w:rsid w:val="00923FAA"/>
    <w:rsid w:val="009254C9"/>
    <w:rsid w:val="00925648"/>
    <w:rsid w:val="00925975"/>
    <w:rsid w:val="0092646C"/>
    <w:rsid w:val="00926490"/>
    <w:rsid w:val="009269AF"/>
    <w:rsid w:val="00927407"/>
    <w:rsid w:val="0093073C"/>
    <w:rsid w:val="00930CEB"/>
    <w:rsid w:val="00932584"/>
    <w:rsid w:val="00932B17"/>
    <w:rsid w:val="009332C1"/>
    <w:rsid w:val="00933D66"/>
    <w:rsid w:val="009350B9"/>
    <w:rsid w:val="0093670E"/>
    <w:rsid w:val="00940776"/>
    <w:rsid w:val="00941A9D"/>
    <w:rsid w:val="00943D49"/>
    <w:rsid w:val="00943F26"/>
    <w:rsid w:val="00943F6E"/>
    <w:rsid w:val="009452B6"/>
    <w:rsid w:val="0094557A"/>
    <w:rsid w:val="0094780B"/>
    <w:rsid w:val="00950E30"/>
    <w:rsid w:val="009512D1"/>
    <w:rsid w:val="00952706"/>
    <w:rsid w:val="0095479D"/>
    <w:rsid w:val="0095642C"/>
    <w:rsid w:val="00956911"/>
    <w:rsid w:val="009570E5"/>
    <w:rsid w:val="00957EB5"/>
    <w:rsid w:val="00961848"/>
    <w:rsid w:val="00961A0A"/>
    <w:rsid w:val="00962148"/>
    <w:rsid w:val="009623E3"/>
    <w:rsid w:val="00966029"/>
    <w:rsid w:val="0096610B"/>
    <w:rsid w:val="00966D46"/>
    <w:rsid w:val="00967ADD"/>
    <w:rsid w:val="009703F6"/>
    <w:rsid w:val="00971134"/>
    <w:rsid w:val="00971649"/>
    <w:rsid w:val="009737BB"/>
    <w:rsid w:val="009756B4"/>
    <w:rsid w:val="00975FA1"/>
    <w:rsid w:val="0097761D"/>
    <w:rsid w:val="00980069"/>
    <w:rsid w:val="00980B9C"/>
    <w:rsid w:val="00981A1E"/>
    <w:rsid w:val="00981BEC"/>
    <w:rsid w:val="00981F94"/>
    <w:rsid w:val="00983B77"/>
    <w:rsid w:val="0098437F"/>
    <w:rsid w:val="0098473B"/>
    <w:rsid w:val="00985A42"/>
    <w:rsid w:val="00986175"/>
    <w:rsid w:val="00986720"/>
    <w:rsid w:val="00986CE7"/>
    <w:rsid w:val="00987088"/>
    <w:rsid w:val="0098774F"/>
    <w:rsid w:val="00991029"/>
    <w:rsid w:val="00992AC6"/>
    <w:rsid w:val="00993E1F"/>
    <w:rsid w:val="009941BF"/>
    <w:rsid w:val="00994729"/>
    <w:rsid w:val="00994AC9"/>
    <w:rsid w:val="009977D1"/>
    <w:rsid w:val="009A05F2"/>
    <w:rsid w:val="009A061B"/>
    <w:rsid w:val="009A0BFD"/>
    <w:rsid w:val="009A17E7"/>
    <w:rsid w:val="009A2A70"/>
    <w:rsid w:val="009A30F6"/>
    <w:rsid w:val="009A4880"/>
    <w:rsid w:val="009A4A1D"/>
    <w:rsid w:val="009A4ED9"/>
    <w:rsid w:val="009A54B5"/>
    <w:rsid w:val="009A7E17"/>
    <w:rsid w:val="009B0492"/>
    <w:rsid w:val="009B0543"/>
    <w:rsid w:val="009B0F9D"/>
    <w:rsid w:val="009B2B0D"/>
    <w:rsid w:val="009B3033"/>
    <w:rsid w:val="009B4F8C"/>
    <w:rsid w:val="009B7081"/>
    <w:rsid w:val="009B727A"/>
    <w:rsid w:val="009B7388"/>
    <w:rsid w:val="009B7CBF"/>
    <w:rsid w:val="009C1D1C"/>
    <w:rsid w:val="009C3753"/>
    <w:rsid w:val="009C3789"/>
    <w:rsid w:val="009C3F3D"/>
    <w:rsid w:val="009C3F84"/>
    <w:rsid w:val="009C4E7E"/>
    <w:rsid w:val="009C5137"/>
    <w:rsid w:val="009C73A6"/>
    <w:rsid w:val="009D0D4B"/>
    <w:rsid w:val="009D2182"/>
    <w:rsid w:val="009D22BB"/>
    <w:rsid w:val="009D303C"/>
    <w:rsid w:val="009D3260"/>
    <w:rsid w:val="009D3394"/>
    <w:rsid w:val="009D3C51"/>
    <w:rsid w:val="009D4363"/>
    <w:rsid w:val="009D6504"/>
    <w:rsid w:val="009E1319"/>
    <w:rsid w:val="009E13E7"/>
    <w:rsid w:val="009E144F"/>
    <w:rsid w:val="009E281B"/>
    <w:rsid w:val="009E2E3A"/>
    <w:rsid w:val="009E33F5"/>
    <w:rsid w:val="009E3677"/>
    <w:rsid w:val="009E4361"/>
    <w:rsid w:val="009E4C45"/>
    <w:rsid w:val="009E5BC0"/>
    <w:rsid w:val="009E6138"/>
    <w:rsid w:val="009E669B"/>
    <w:rsid w:val="009E7B3C"/>
    <w:rsid w:val="009F0ECF"/>
    <w:rsid w:val="009F10F3"/>
    <w:rsid w:val="009F6276"/>
    <w:rsid w:val="009F6A8E"/>
    <w:rsid w:val="009F6B91"/>
    <w:rsid w:val="009F75CA"/>
    <w:rsid w:val="009F78BD"/>
    <w:rsid w:val="00A01B94"/>
    <w:rsid w:val="00A02B11"/>
    <w:rsid w:val="00A02D64"/>
    <w:rsid w:val="00A03277"/>
    <w:rsid w:val="00A0384C"/>
    <w:rsid w:val="00A038F2"/>
    <w:rsid w:val="00A03CC0"/>
    <w:rsid w:val="00A04978"/>
    <w:rsid w:val="00A07C92"/>
    <w:rsid w:val="00A104F6"/>
    <w:rsid w:val="00A108AE"/>
    <w:rsid w:val="00A1110F"/>
    <w:rsid w:val="00A112FA"/>
    <w:rsid w:val="00A1182C"/>
    <w:rsid w:val="00A1187C"/>
    <w:rsid w:val="00A12672"/>
    <w:rsid w:val="00A151CC"/>
    <w:rsid w:val="00A21A2F"/>
    <w:rsid w:val="00A21A97"/>
    <w:rsid w:val="00A239E8"/>
    <w:rsid w:val="00A23FEE"/>
    <w:rsid w:val="00A2595F"/>
    <w:rsid w:val="00A25A77"/>
    <w:rsid w:val="00A261D8"/>
    <w:rsid w:val="00A262D2"/>
    <w:rsid w:val="00A264BA"/>
    <w:rsid w:val="00A26E33"/>
    <w:rsid w:val="00A27E77"/>
    <w:rsid w:val="00A306B6"/>
    <w:rsid w:val="00A30B8B"/>
    <w:rsid w:val="00A30C60"/>
    <w:rsid w:val="00A32000"/>
    <w:rsid w:val="00A327E3"/>
    <w:rsid w:val="00A33CD0"/>
    <w:rsid w:val="00A3567F"/>
    <w:rsid w:val="00A35C04"/>
    <w:rsid w:val="00A35D14"/>
    <w:rsid w:val="00A35EC3"/>
    <w:rsid w:val="00A3609E"/>
    <w:rsid w:val="00A36512"/>
    <w:rsid w:val="00A3712F"/>
    <w:rsid w:val="00A402AB"/>
    <w:rsid w:val="00A40351"/>
    <w:rsid w:val="00A41877"/>
    <w:rsid w:val="00A4202E"/>
    <w:rsid w:val="00A432AD"/>
    <w:rsid w:val="00A4389B"/>
    <w:rsid w:val="00A43B5B"/>
    <w:rsid w:val="00A43DE3"/>
    <w:rsid w:val="00A45FC7"/>
    <w:rsid w:val="00A466FD"/>
    <w:rsid w:val="00A4747E"/>
    <w:rsid w:val="00A47B4B"/>
    <w:rsid w:val="00A50102"/>
    <w:rsid w:val="00A5020B"/>
    <w:rsid w:val="00A5182F"/>
    <w:rsid w:val="00A532E3"/>
    <w:rsid w:val="00A54E75"/>
    <w:rsid w:val="00A570D7"/>
    <w:rsid w:val="00A57E67"/>
    <w:rsid w:val="00A611CF"/>
    <w:rsid w:val="00A61C99"/>
    <w:rsid w:val="00A623F8"/>
    <w:rsid w:val="00A62C35"/>
    <w:rsid w:val="00A62C9A"/>
    <w:rsid w:val="00A6572F"/>
    <w:rsid w:val="00A6620A"/>
    <w:rsid w:val="00A67898"/>
    <w:rsid w:val="00A67F1D"/>
    <w:rsid w:val="00A703C9"/>
    <w:rsid w:val="00A703E0"/>
    <w:rsid w:val="00A70DF6"/>
    <w:rsid w:val="00A71990"/>
    <w:rsid w:val="00A72A97"/>
    <w:rsid w:val="00A72F67"/>
    <w:rsid w:val="00A738BF"/>
    <w:rsid w:val="00A73A9F"/>
    <w:rsid w:val="00A75F08"/>
    <w:rsid w:val="00A75F6D"/>
    <w:rsid w:val="00A760CB"/>
    <w:rsid w:val="00A7660E"/>
    <w:rsid w:val="00A76628"/>
    <w:rsid w:val="00A774FD"/>
    <w:rsid w:val="00A8106A"/>
    <w:rsid w:val="00A83310"/>
    <w:rsid w:val="00A8374A"/>
    <w:rsid w:val="00A8474C"/>
    <w:rsid w:val="00A9053E"/>
    <w:rsid w:val="00A907F8"/>
    <w:rsid w:val="00A91143"/>
    <w:rsid w:val="00A91A17"/>
    <w:rsid w:val="00A92072"/>
    <w:rsid w:val="00A92747"/>
    <w:rsid w:val="00A92D2E"/>
    <w:rsid w:val="00A94BB4"/>
    <w:rsid w:val="00A968D5"/>
    <w:rsid w:val="00A96AD3"/>
    <w:rsid w:val="00A97E74"/>
    <w:rsid w:val="00AA26BB"/>
    <w:rsid w:val="00AA399A"/>
    <w:rsid w:val="00AA3FE9"/>
    <w:rsid w:val="00AA5409"/>
    <w:rsid w:val="00AA7CEF"/>
    <w:rsid w:val="00AB053B"/>
    <w:rsid w:val="00AB0A8A"/>
    <w:rsid w:val="00AB1841"/>
    <w:rsid w:val="00AB30DF"/>
    <w:rsid w:val="00AB337F"/>
    <w:rsid w:val="00AB49F2"/>
    <w:rsid w:val="00AB78EE"/>
    <w:rsid w:val="00AB7D8B"/>
    <w:rsid w:val="00AC000A"/>
    <w:rsid w:val="00AC01AC"/>
    <w:rsid w:val="00AC03B9"/>
    <w:rsid w:val="00AC06BB"/>
    <w:rsid w:val="00AC2B8E"/>
    <w:rsid w:val="00AC31E5"/>
    <w:rsid w:val="00AC3E3A"/>
    <w:rsid w:val="00AC3F36"/>
    <w:rsid w:val="00AC4466"/>
    <w:rsid w:val="00AC4598"/>
    <w:rsid w:val="00AC57B6"/>
    <w:rsid w:val="00AC63ED"/>
    <w:rsid w:val="00AC6DEC"/>
    <w:rsid w:val="00AC7D4A"/>
    <w:rsid w:val="00AD0841"/>
    <w:rsid w:val="00AD233F"/>
    <w:rsid w:val="00AD2910"/>
    <w:rsid w:val="00AD2FB3"/>
    <w:rsid w:val="00AD2FBD"/>
    <w:rsid w:val="00AD4A21"/>
    <w:rsid w:val="00AD5B3C"/>
    <w:rsid w:val="00AD625C"/>
    <w:rsid w:val="00AD65E6"/>
    <w:rsid w:val="00AD7076"/>
    <w:rsid w:val="00AD7369"/>
    <w:rsid w:val="00AE0F16"/>
    <w:rsid w:val="00AE15E3"/>
    <w:rsid w:val="00AE2AEA"/>
    <w:rsid w:val="00AE59C9"/>
    <w:rsid w:val="00AE71D8"/>
    <w:rsid w:val="00AE786E"/>
    <w:rsid w:val="00AF00E5"/>
    <w:rsid w:val="00AF0980"/>
    <w:rsid w:val="00AF1CC2"/>
    <w:rsid w:val="00AF2386"/>
    <w:rsid w:val="00AF3B40"/>
    <w:rsid w:val="00AF5E18"/>
    <w:rsid w:val="00AF76B7"/>
    <w:rsid w:val="00B0043D"/>
    <w:rsid w:val="00B00DB7"/>
    <w:rsid w:val="00B00F05"/>
    <w:rsid w:val="00B02045"/>
    <w:rsid w:val="00B02705"/>
    <w:rsid w:val="00B02961"/>
    <w:rsid w:val="00B0297D"/>
    <w:rsid w:val="00B02A66"/>
    <w:rsid w:val="00B033A0"/>
    <w:rsid w:val="00B037B0"/>
    <w:rsid w:val="00B047F0"/>
    <w:rsid w:val="00B050DB"/>
    <w:rsid w:val="00B066D8"/>
    <w:rsid w:val="00B071A1"/>
    <w:rsid w:val="00B109F7"/>
    <w:rsid w:val="00B1346E"/>
    <w:rsid w:val="00B148C3"/>
    <w:rsid w:val="00B1611E"/>
    <w:rsid w:val="00B16252"/>
    <w:rsid w:val="00B166D6"/>
    <w:rsid w:val="00B1718B"/>
    <w:rsid w:val="00B17BB7"/>
    <w:rsid w:val="00B17F34"/>
    <w:rsid w:val="00B20967"/>
    <w:rsid w:val="00B2114E"/>
    <w:rsid w:val="00B21360"/>
    <w:rsid w:val="00B213F3"/>
    <w:rsid w:val="00B21F5E"/>
    <w:rsid w:val="00B2244E"/>
    <w:rsid w:val="00B2245C"/>
    <w:rsid w:val="00B2439C"/>
    <w:rsid w:val="00B24BFD"/>
    <w:rsid w:val="00B26C82"/>
    <w:rsid w:val="00B332C6"/>
    <w:rsid w:val="00B33BEF"/>
    <w:rsid w:val="00B34299"/>
    <w:rsid w:val="00B35EA2"/>
    <w:rsid w:val="00B36631"/>
    <w:rsid w:val="00B37D8C"/>
    <w:rsid w:val="00B40AE3"/>
    <w:rsid w:val="00B41516"/>
    <w:rsid w:val="00B43A2B"/>
    <w:rsid w:val="00B43BBC"/>
    <w:rsid w:val="00B44A5C"/>
    <w:rsid w:val="00B466D5"/>
    <w:rsid w:val="00B46742"/>
    <w:rsid w:val="00B46A64"/>
    <w:rsid w:val="00B46CDC"/>
    <w:rsid w:val="00B46F49"/>
    <w:rsid w:val="00B47280"/>
    <w:rsid w:val="00B4780C"/>
    <w:rsid w:val="00B478C2"/>
    <w:rsid w:val="00B506FD"/>
    <w:rsid w:val="00B5088D"/>
    <w:rsid w:val="00B50AFE"/>
    <w:rsid w:val="00B5424D"/>
    <w:rsid w:val="00B54EAB"/>
    <w:rsid w:val="00B55197"/>
    <w:rsid w:val="00B56438"/>
    <w:rsid w:val="00B56F93"/>
    <w:rsid w:val="00B578D3"/>
    <w:rsid w:val="00B60791"/>
    <w:rsid w:val="00B61689"/>
    <w:rsid w:val="00B61B8D"/>
    <w:rsid w:val="00B62064"/>
    <w:rsid w:val="00B6259B"/>
    <w:rsid w:val="00B6350F"/>
    <w:rsid w:val="00B63E21"/>
    <w:rsid w:val="00B640A1"/>
    <w:rsid w:val="00B65860"/>
    <w:rsid w:val="00B663B4"/>
    <w:rsid w:val="00B663C9"/>
    <w:rsid w:val="00B67B95"/>
    <w:rsid w:val="00B70E25"/>
    <w:rsid w:val="00B7170D"/>
    <w:rsid w:val="00B717C2"/>
    <w:rsid w:val="00B74671"/>
    <w:rsid w:val="00B74846"/>
    <w:rsid w:val="00B7508C"/>
    <w:rsid w:val="00B7577C"/>
    <w:rsid w:val="00B763D0"/>
    <w:rsid w:val="00B77A51"/>
    <w:rsid w:val="00B80971"/>
    <w:rsid w:val="00B80B1C"/>
    <w:rsid w:val="00B81A38"/>
    <w:rsid w:val="00B81B4A"/>
    <w:rsid w:val="00B836CE"/>
    <w:rsid w:val="00B847E7"/>
    <w:rsid w:val="00B85574"/>
    <w:rsid w:val="00B85D73"/>
    <w:rsid w:val="00B8685D"/>
    <w:rsid w:val="00B90018"/>
    <w:rsid w:val="00B906DD"/>
    <w:rsid w:val="00B9187D"/>
    <w:rsid w:val="00B92E0B"/>
    <w:rsid w:val="00B93518"/>
    <w:rsid w:val="00B94453"/>
    <w:rsid w:val="00B94D15"/>
    <w:rsid w:val="00B957E1"/>
    <w:rsid w:val="00B96344"/>
    <w:rsid w:val="00BA0B5F"/>
    <w:rsid w:val="00BA2345"/>
    <w:rsid w:val="00BA23B5"/>
    <w:rsid w:val="00BA2EA4"/>
    <w:rsid w:val="00BA2EDA"/>
    <w:rsid w:val="00BA4E9D"/>
    <w:rsid w:val="00BA544F"/>
    <w:rsid w:val="00BA555F"/>
    <w:rsid w:val="00BA5859"/>
    <w:rsid w:val="00BA5C2B"/>
    <w:rsid w:val="00BA67C6"/>
    <w:rsid w:val="00BA69F5"/>
    <w:rsid w:val="00BB079F"/>
    <w:rsid w:val="00BB12E5"/>
    <w:rsid w:val="00BB188D"/>
    <w:rsid w:val="00BB2411"/>
    <w:rsid w:val="00BB5B28"/>
    <w:rsid w:val="00BB5B8F"/>
    <w:rsid w:val="00BB699E"/>
    <w:rsid w:val="00BB7081"/>
    <w:rsid w:val="00BB7FFA"/>
    <w:rsid w:val="00BC01F3"/>
    <w:rsid w:val="00BC0691"/>
    <w:rsid w:val="00BC118C"/>
    <w:rsid w:val="00BC14A6"/>
    <w:rsid w:val="00BC1D23"/>
    <w:rsid w:val="00BC2227"/>
    <w:rsid w:val="00BC22B5"/>
    <w:rsid w:val="00BC263A"/>
    <w:rsid w:val="00BC32B5"/>
    <w:rsid w:val="00BC3860"/>
    <w:rsid w:val="00BC54BD"/>
    <w:rsid w:val="00BC6BDF"/>
    <w:rsid w:val="00BD072F"/>
    <w:rsid w:val="00BD1EC4"/>
    <w:rsid w:val="00BD221F"/>
    <w:rsid w:val="00BD23BE"/>
    <w:rsid w:val="00BD2BD5"/>
    <w:rsid w:val="00BD3DA6"/>
    <w:rsid w:val="00BD47EA"/>
    <w:rsid w:val="00BD673F"/>
    <w:rsid w:val="00BD6997"/>
    <w:rsid w:val="00BD6F09"/>
    <w:rsid w:val="00BE0628"/>
    <w:rsid w:val="00BE06A2"/>
    <w:rsid w:val="00BE0B44"/>
    <w:rsid w:val="00BE277D"/>
    <w:rsid w:val="00BE312A"/>
    <w:rsid w:val="00BE31B4"/>
    <w:rsid w:val="00BE44C8"/>
    <w:rsid w:val="00BE4684"/>
    <w:rsid w:val="00BE4B0E"/>
    <w:rsid w:val="00BE52EA"/>
    <w:rsid w:val="00BE561F"/>
    <w:rsid w:val="00BE6BAF"/>
    <w:rsid w:val="00BF0799"/>
    <w:rsid w:val="00BF0F3E"/>
    <w:rsid w:val="00BF2346"/>
    <w:rsid w:val="00BF2963"/>
    <w:rsid w:val="00BF34CB"/>
    <w:rsid w:val="00BF5AE5"/>
    <w:rsid w:val="00BF61B1"/>
    <w:rsid w:val="00BF6B69"/>
    <w:rsid w:val="00BF7702"/>
    <w:rsid w:val="00C00134"/>
    <w:rsid w:val="00C011D9"/>
    <w:rsid w:val="00C044D7"/>
    <w:rsid w:val="00C04763"/>
    <w:rsid w:val="00C04D80"/>
    <w:rsid w:val="00C07EB2"/>
    <w:rsid w:val="00C10B5F"/>
    <w:rsid w:val="00C10C48"/>
    <w:rsid w:val="00C11951"/>
    <w:rsid w:val="00C1266A"/>
    <w:rsid w:val="00C12951"/>
    <w:rsid w:val="00C1443B"/>
    <w:rsid w:val="00C14F27"/>
    <w:rsid w:val="00C1629B"/>
    <w:rsid w:val="00C165B3"/>
    <w:rsid w:val="00C16AEC"/>
    <w:rsid w:val="00C170CF"/>
    <w:rsid w:val="00C1797A"/>
    <w:rsid w:val="00C17F30"/>
    <w:rsid w:val="00C20ECE"/>
    <w:rsid w:val="00C22320"/>
    <w:rsid w:val="00C2364C"/>
    <w:rsid w:val="00C23A24"/>
    <w:rsid w:val="00C24BE1"/>
    <w:rsid w:val="00C2698D"/>
    <w:rsid w:val="00C27A6C"/>
    <w:rsid w:val="00C27DC3"/>
    <w:rsid w:val="00C31D91"/>
    <w:rsid w:val="00C33836"/>
    <w:rsid w:val="00C342A3"/>
    <w:rsid w:val="00C34866"/>
    <w:rsid w:val="00C36CC5"/>
    <w:rsid w:val="00C37254"/>
    <w:rsid w:val="00C377F5"/>
    <w:rsid w:val="00C37891"/>
    <w:rsid w:val="00C416BE"/>
    <w:rsid w:val="00C41B57"/>
    <w:rsid w:val="00C451FA"/>
    <w:rsid w:val="00C45E70"/>
    <w:rsid w:val="00C46E7C"/>
    <w:rsid w:val="00C50166"/>
    <w:rsid w:val="00C51B7E"/>
    <w:rsid w:val="00C51DB3"/>
    <w:rsid w:val="00C54566"/>
    <w:rsid w:val="00C55DB9"/>
    <w:rsid w:val="00C57A3C"/>
    <w:rsid w:val="00C60505"/>
    <w:rsid w:val="00C61363"/>
    <w:rsid w:val="00C6241F"/>
    <w:rsid w:val="00C62839"/>
    <w:rsid w:val="00C64C1E"/>
    <w:rsid w:val="00C64D04"/>
    <w:rsid w:val="00C651DD"/>
    <w:rsid w:val="00C65FCB"/>
    <w:rsid w:val="00C66BF7"/>
    <w:rsid w:val="00C6789E"/>
    <w:rsid w:val="00C706F9"/>
    <w:rsid w:val="00C71C57"/>
    <w:rsid w:val="00C7331D"/>
    <w:rsid w:val="00C73CD1"/>
    <w:rsid w:val="00C75261"/>
    <w:rsid w:val="00C75864"/>
    <w:rsid w:val="00C762A0"/>
    <w:rsid w:val="00C779FC"/>
    <w:rsid w:val="00C80971"/>
    <w:rsid w:val="00C81770"/>
    <w:rsid w:val="00C81B43"/>
    <w:rsid w:val="00C84525"/>
    <w:rsid w:val="00C854B9"/>
    <w:rsid w:val="00C86D0E"/>
    <w:rsid w:val="00C86F4C"/>
    <w:rsid w:val="00C91473"/>
    <w:rsid w:val="00C9486B"/>
    <w:rsid w:val="00C956D5"/>
    <w:rsid w:val="00C95CCA"/>
    <w:rsid w:val="00CA090A"/>
    <w:rsid w:val="00CA0BD2"/>
    <w:rsid w:val="00CA0C97"/>
    <w:rsid w:val="00CA2D66"/>
    <w:rsid w:val="00CA3AAD"/>
    <w:rsid w:val="00CA3E80"/>
    <w:rsid w:val="00CA40D7"/>
    <w:rsid w:val="00CA4B97"/>
    <w:rsid w:val="00CA4D36"/>
    <w:rsid w:val="00CA568D"/>
    <w:rsid w:val="00CB0ACA"/>
    <w:rsid w:val="00CB1019"/>
    <w:rsid w:val="00CB1F89"/>
    <w:rsid w:val="00CB2636"/>
    <w:rsid w:val="00CB3D4E"/>
    <w:rsid w:val="00CB718F"/>
    <w:rsid w:val="00CB7AE1"/>
    <w:rsid w:val="00CB7C94"/>
    <w:rsid w:val="00CB7F70"/>
    <w:rsid w:val="00CC151A"/>
    <w:rsid w:val="00CC1C88"/>
    <w:rsid w:val="00CC27EC"/>
    <w:rsid w:val="00CC2BB6"/>
    <w:rsid w:val="00CC2F06"/>
    <w:rsid w:val="00CC3058"/>
    <w:rsid w:val="00CC3094"/>
    <w:rsid w:val="00CC3693"/>
    <w:rsid w:val="00CC3F89"/>
    <w:rsid w:val="00CD0A2C"/>
    <w:rsid w:val="00CD0FAA"/>
    <w:rsid w:val="00CD1600"/>
    <w:rsid w:val="00CD23E3"/>
    <w:rsid w:val="00CD2E98"/>
    <w:rsid w:val="00CD548C"/>
    <w:rsid w:val="00CD678C"/>
    <w:rsid w:val="00CD6EBF"/>
    <w:rsid w:val="00CD7722"/>
    <w:rsid w:val="00CE101E"/>
    <w:rsid w:val="00CE4222"/>
    <w:rsid w:val="00CE4C2D"/>
    <w:rsid w:val="00CE6A66"/>
    <w:rsid w:val="00CE6AE5"/>
    <w:rsid w:val="00CE748E"/>
    <w:rsid w:val="00CE7A50"/>
    <w:rsid w:val="00CF0CE5"/>
    <w:rsid w:val="00CF184F"/>
    <w:rsid w:val="00CF3A20"/>
    <w:rsid w:val="00CF4A96"/>
    <w:rsid w:val="00CF67B9"/>
    <w:rsid w:val="00CF74FD"/>
    <w:rsid w:val="00CF7A51"/>
    <w:rsid w:val="00D00C9D"/>
    <w:rsid w:val="00D01A31"/>
    <w:rsid w:val="00D0469F"/>
    <w:rsid w:val="00D05D06"/>
    <w:rsid w:val="00D05EFD"/>
    <w:rsid w:val="00D06728"/>
    <w:rsid w:val="00D07916"/>
    <w:rsid w:val="00D07F2F"/>
    <w:rsid w:val="00D10728"/>
    <w:rsid w:val="00D10BAF"/>
    <w:rsid w:val="00D1180C"/>
    <w:rsid w:val="00D11D34"/>
    <w:rsid w:val="00D122AD"/>
    <w:rsid w:val="00D134A6"/>
    <w:rsid w:val="00D13664"/>
    <w:rsid w:val="00D13A3D"/>
    <w:rsid w:val="00D149D2"/>
    <w:rsid w:val="00D15D43"/>
    <w:rsid w:val="00D1644C"/>
    <w:rsid w:val="00D17C0A"/>
    <w:rsid w:val="00D20308"/>
    <w:rsid w:val="00D20577"/>
    <w:rsid w:val="00D20DA6"/>
    <w:rsid w:val="00D21425"/>
    <w:rsid w:val="00D218BD"/>
    <w:rsid w:val="00D22470"/>
    <w:rsid w:val="00D24431"/>
    <w:rsid w:val="00D247FA"/>
    <w:rsid w:val="00D252D9"/>
    <w:rsid w:val="00D275C0"/>
    <w:rsid w:val="00D2778D"/>
    <w:rsid w:val="00D27BE8"/>
    <w:rsid w:val="00D27D14"/>
    <w:rsid w:val="00D27FE3"/>
    <w:rsid w:val="00D30ADC"/>
    <w:rsid w:val="00D30C2B"/>
    <w:rsid w:val="00D31367"/>
    <w:rsid w:val="00D3278C"/>
    <w:rsid w:val="00D32E05"/>
    <w:rsid w:val="00D331E6"/>
    <w:rsid w:val="00D33617"/>
    <w:rsid w:val="00D3406D"/>
    <w:rsid w:val="00D34B94"/>
    <w:rsid w:val="00D35578"/>
    <w:rsid w:val="00D3637E"/>
    <w:rsid w:val="00D3658E"/>
    <w:rsid w:val="00D372EE"/>
    <w:rsid w:val="00D40722"/>
    <w:rsid w:val="00D41613"/>
    <w:rsid w:val="00D42602"/>
    <w:rsid w:val="00D42C0E"/>
    <w:rsid w:val="00D4436F"/>
    <w:rsid w:val="00D4441B"/>
    <w:rsid w:val="00D473F1"/>
    <w:rsid w:val="00D50ECA"/>
    <w:rsid w:val="00D51C53"/>
    <w:rsid w:val="00D52BF3"/>
    <w:rsid w:val="00D53312"/>
    <w:rsid w:val="00D539D7"/>
    <w:rsid w:val="00D53B3C"/>
    <w:rsid w:val="00D55EF4"/>
    <w:rsid w:val="00D563B7"/>
    <w:rsid w:val="00D577F2"/>
    <w:rsid w:val="00D5787E"/>
    <w:rsid w:val="00D57EBC"/>
    <w:rsid w:val="00D6044E"/>
    <w:rsid w:val="00D61464"/>
    <w:rsid w:val="00D614C9"/>
    <w:rsid w:val="00D651EF"/>
    <w:rsid w:val="00D65A85"/>
    <w:rsid w:val="00D666C8"/>
    <w:rsid w:val="00D66E9A"/>
    <w:rsid w:val="00D676E5"/>
    <w:rsid w:val="00D700F2"/>
    <w:rsid w:val="00D70951"/>
    <w:rsid w:val="00D70CF6"/>
    <w:rsid w:val="00D716DA"/>
    <w:rsid w:val="00D71A0D"/>
    <w:rsid w:val="00D73934"/>
    <w:rsid w:val="00D73C74"/>
    <w:rsid w:val="00D73CA0"/>
    <w:rsid w:val="00D77665"/>
    <w:rsid w:val="00D803BC"/>
    <w:rsid w:val="00D8128A"/>
    <w:rsid w:val="00D82BF7"/>
    <w:rsid w:val="00D834B2"/>
    <w:rsid w:val="00D83936"/>
    <w:rsid w:val="00D842C9"/>
    <w:rsid w:val="00D86DAB"/>
    <w:rsid w:val="00D90CFA"/>
    <w:rsid w:val="00D916C7"/>
    <w:rsid w:val="00D91B39"/>
    <w:rsid w:val="00D92667"/>
    <w:rsid w:val="00D929EE"/>
    <w:rsid w:val="00D9329C"/>
    <w:rsid w:val="00D93A9C"/>
    <w:rsid w:val="00D9412F"/>
    <w:rsid w:val="00D94588"/>
    <w:rsid w:val="00D95420"/>
    <w:rsid w:val="00D960A4"/>
    <w:rsid w:val="00D96752"/>
    <w:rsid w:val="00D97040"/>
    <w:rsid w:val="00D97897"/>
    <w:rsid w:val="00DA0C3B"/>
    <w:rsid w:val="00DA237C"/>
    <w:rsid w:val="00DA353F"/>
    <w:rsid w:val="00DA3650"/>
    <w:rsid w:val="00DA464B"/>
    <w:rsid w:val="00DA5279"/>
    <w:rsid w:val="00DA59FE"/>
    <w:rsid w:val="00DA6035"/>
    <w:rsid w:val="00DA716C"/>
    <w:rsid w:val="00DB0B34"/>
    <w:rsid w:val="00DB15EC"/>
    <w:rsid w:val="00DB161A"/>
    <w:rsid w:val="00DB39A5"/>
    <w:rsid w:val="00DB39E6"/>
    <w:rsid w:val="00DB4697"/>
    <w:rsid w:val="00DB490D"/>
    <w:rsid w:val="00DB6103"/>
    <w:rsid w:val="00DB6197"/>
    <w:rsid w:val="00DB64ED"/>
    <w:rsid w:val="00DB6AA0"/>
    <w:rsid w:val="00DB75AD"/>
    <w:rsid w:val="00DB7A69"/>
    <w:rsid w:val="00DB7BA6"/>
    <w:rsid w:val="00DC0685"/>
    <w:rsid w:val="00DC15F3"/>
    <w:rsid w:val="00DC175F"/>
    <w:rsid w:val="00DC380C"/>
    <w:rsid w:val="00DC3839"/>
    <w:rsid w:val="00DC395F"/>
    <w:rsid w:val="00DC3DB9"/>
    <w:rsid w:val="00DC462B"/>
    <w:rsid w:val="00DC52D1"/>
    <w:rsid w:val="00DC62B3"/>
    <w:rsid w:val="00DD09FF"/>
    <w:rsid w:val="00DD0BF1"/>
    <w:rsid w:val="00DD0FE2"/>
    <w:rsid w:val="00DD18B5"/>
    <w:rsid w:val="00DD1B77"/>
    <w:rsid w:val="00DD2034"/>
    <w:rsid w:val="00DD2462"/>
    <w:rsid w:val="00DD2691"/>
    <w:rsid w:val="00DD3695"/>
    <w:rsid w:val="00DD386C"/>
    <w:rsid w:val="00DD4CC2"/>
    <w:rsid w:val="00DD4CF6"/>
    <w:rsid w:val="00DD4E5E"/>
    <w:rsid w:val="00DD5814"/>
    <w:rsid w:val="00DD6EA0"/>
    <w:rsid w:val="00DD7B93"/>
    <w:rsid w:val="00DE0BD8"/>
    <w:rsid w:val="00DE6774"/>
    <w:rsid w:val="00DE6F03"/>
    <w:rsid w:val="00DE7242"/>
    <w:rsid w:val="00DF04C8"/>
    <w:rsid w:val="00DF0B0E"/>
    <w:rsid w:val="00DF12CF"/>
    <w:rsid w:val="00DF1790"/>
    <w:rsid w:val="00DF18CC"/>
    <w:rsid w:val="00DF1A30"/>
    <w:rsid w:val="00DF20BF"/>
    <w:rsid w:val="00DF46DC"/>
    <w:rsid w:val="00DF4E92"/>
    <w:rsid w:val="00DF57F1"/>
    <w:rsid w:val="00DF5A2C"/>
    <w:rsid w:val="00DF6DC0"/>
    <w:rsid w:val="00DF7746"/>
    <w:rsid w:val="00E0001C"/>
    <w:rsid w:val="00E00503"/>
    <w:rsid w:val="00E012C1"/>
    <w:rsid w:val="00E0275F"/>
    <w:rsid w:val="00E02803"/>
    <w:rsid w:val="00E02E41"/>
    <w:rsid w:val="00E03C35"/>
    <w:rsid w:val="00E0598A"/>
    <w:rsid w:val="00E067DE"/>
    <w:rsid w:val="00E06D78"/>
    <w:rsid w:val="00E06F6B"/>
    <w:rsid w:val="00E07E3D"/>
    <w:rsid w:val="00E11457"/>
    <w:rsid w:val="00E1268B"/>
    <w:rsid w:val="00E15445"/>
    <w:rsid w:val="00E160BD"/>
    <w:rsid w:val="00E1712F"/>
    <w:rsid w:val="00E172E9"/>
    <w:rsid w:val="00E2101F"/>
    <w:rsid w:val="00E211D4"/>
    <w:rsid w:val="00E227CC"/>
    <w:rsid w:val="00E231A8"/>
    <w:rsid w:val="00E2429A"/>
    <w:rsid w:val="00E2641A"/>
    <w:rsid w:val="00E266D5"/>
    <w:rsid w:val="00E27A32"/>
    <w:rsid w:val="00E3020F"/>
    <w:rsid w:val="00E32431"/>
    <w:rsid w:val="00E34E0A"/>
    <w:rsid w:val="00E34FB4"/>
    <w:rsid w:val="00E353B1"/>
    <w:rsid w:val="00E371A4"/>
    <w:rsid w:val="00E374BF"/>
    <w:rsid w:val="00E402F1"/>
    <w:rsid w:val="00E40C73"/>
    <w:rsid w:val="00E419BE"/>
    <w:rsid w:val="00E42F84"/>
    <w:rsid w:val="00E42FA9"/>
    <w:rsid w:val="00E43F57"/>
    <w:rsid w:val="00E44C4A"/>
    <w:rsid w:val="00E45359"/>
    <w:rsid w:val="00E463A2"/>
    <w:rsid w:val="00E47BAF"/>
    <w:rsid w:val="00E5287D"/>
    <w:rsid w:val="00E545AC"/>
    <w:rsid w:val="00E545BC"/>
    <w:rsid w:val="00E559AC"/>
    <w:rsid w:val="00E56719"/>
    <w:rsid w:val="00E61BA4"/>
    <w:rsid w:val="00E62EAE"/>
    <w:rsid w:val="00E632F7"/>
    <w:rsid w:val="00E638A4"/>
    <w:rsid w:val="00E6458E"/>
    <w:rsid w:val="00E653B9"/>
    <w:rsid w:val="00E653E3"/>
    <w:rsid w:val="00E66C8B"/>
    <w:rsid w:val="00E6798B"/>
    <w:rsid w:val="00E70601"/>
    <w:rsid w:val="00E71D17"/>
    <w:rsid w:val="00E737E4"/>
    <w:rsid w:val="00E743C5"/>
    <w:rsid w:val="00E7453E"/>
    <w:rsid w:val="00E74696"/>
    <w:rsid w:val="00E74AB1"/>
    <w:rsid w:val="00E74C73"/>
    <w:rsid w:val="00E75448"/>
    <w:rsid w:val="00E80089"/>
    <w:rsid w:val="00E80A30"/>
    <w:rsid w:val="00E80D07"/>
    <w:rsid w:val="00E81048"/>
    <w:rsid w:val="00E815E6"/>
    <w:rsid w:val="00E82031"/>
    <w:rsid w:val="00E82369"/>
    <w:rsid w:val="00E82FDB"/>
    <w:rsid w:val="00E833EA"/>
    <w:rsid w:val="00E83AB0"/>
    <w:rsid w:val="00E8452B"/>
    <w:rsid w:val="00E8478A"/>
    <w:rsid w:val="00E848B0"/>
    <w:rsid w:val="00E8499D"/>
    <w:rsid w:val="00E84B8E"/>
    <w:rsid w:val="00E8692D"/>
    <w:rsid w:val="00E87F1A"/>
    <w:rsid w:val="00E9051E"/>
    <w:rsid w:val="00E91602"/>
    <w:rsid w:val="00E91CA0"/>
    <w:rsid w:val="00E924E2"/>
    <w:rsid w:val="00E9426E"/>
    <w:rsid w:val="00E947E4"/>
    <w:rsid w:val="00E968BE"/>
    <w:rsid w:val="00E96CC3"/>
    <w:rsid w:val="00E96EA4"/>
    <w:rsid w:val="00E97073"/>
    <w:rsid w:val="00E97086"/>
    <w:rsid w:val="00E970F2"/>
    <w:rsid w:val="00EA0083"/>
    <w:rsid w:val="00EA0A98"/>
    <w:rsid w:val="00EA11CB"/>
    <w:rsid w:val="00EA2D08"/>
    <w:rsid w:val="00EA3CE1"/>
    <w:rsid w:val="00EA4080"/>
    <w:rsid w:val="00EA45A5"/>
    <w:rsid w:val="00EA4706"/>
    <w:rsid w:val="00EA57F3"/>
    <w:rsid w:val="00EA621D"/>
    <w:rsid w:val="00EA6390"/>
    <w:rsid w:val="00EA655A"/>
    <w:rsid w:val="00EA6DDC"/>
    <w:rsid w:val="00EB073E"/>
    <w:rsid w:val="00EB0FC8"/>
    <w:rsid w:val="00EB228F"/>
    <w:rsid w:val="00EB3551"/>
    <w:rsid w:val="00EB3565"/>
    <w:rsid w:val="00EB478B"/>
    <w:rsid w:val="00EB4849"/>
    <w:rsid w:val="00EB59FF"/>
    <w:rsid w:val="00EB5EF3"/>
    <w:rsid w:val="00EB6BB3"/>
    <w:rsid w:val="00EB709B"/>
    <w:rsid w:val="00EB7A24"/>
    <w:rsid w:val="00EC180D"/>
    <w:rsid w:val="00EC2D81"/>
    <w:rsid w:val="00EC39A4"/>
    <w:rsid w:val="00EC5647"/>
    <w:rsid w:val="00EC5EB5"/>
    <w:rsid w:val="00ED12CD"/>
    <w:rsid w:val="00ED1513"/>
    <w:rsid w:val="00ED1A7C"/>
    <w:rsid w:val="00ED25B4"/>
    <w:rsid w:val="00ED27DA"/>
    <w:rsid w:val="00ED4741"/>
    <w:rsid w:val="00ED4B81"/>
    <w:rsid w:val="00ED5A3E"/>
    <w:rsid w:val="00ED782F"/>
    <w:rsid w:val="00ED78D4"/>
    <w:rsid w:val="00EE0091"/>
    <w:rsid w:val="00EE2DB9"/>
    <w:rsid w:val="00EE4DD2"/>
    <w:rsid w:val="00EE587D"/>
    <w:rsid w:val="00EE5B09"/>
    <w:rsid w:val="00EE6058"/>
    <w:rsid w:val="00EF0E2B"/>
    <w:rsid w:val="00EF1456"/>
    <w:rsid w:val="00EF24F8"/>
    <w:rsid w:val="00EF2777"/>
    <w:rsid w:val="00EF27A7"/>
    <w:rsid w:val="00EF2A6D"/>
    <w:rsid w:val="00EF432C"/>
    <w:rsid w:val="00EF55B1"/>
    <w:rsid w:val="00EF6C55"/>
    <w:rsid w:val="00EF71E2"/>
    <w:rsid w:val="00EF7291"/>
    <w:rsid w:val="00F00DE2"/>
    <w:rsid w:val="00F01453"/>
    <w:rsid w:val="00F02B4A"/>
    <w:rsid w:val="00F05258"/>
    <w:rsid w:val="00F07B26"/>
    <w:rsid w:val="00F114B9"/>
    <w:rsid w:val="00F11FA6"/>
    <w:rsid w:val="00F125B7"/>
    <w:rsid w:val="00F129A2"/>
    <w:rsid w:val="00F13D54"/>
    <w:rsid w:val="00F14513"/>
    <w:rsid w:val="00F14AB4"/>
    <w:rsid w:val="00F15A14"/>
    <w:rsid w:val="00F15DA5"/>
    <w:rsid w:val="00F17B75"/>
    <w:rsid w:val="00F20AE9"/>
    <w:rsid w:val="00F21883"/>
    <w:rsid w:val="00F21DCA"/>
    <w:rsid w:val="00F2252F"/>
    <w:rsid w:val="00F23633"/>
    <w:rsid w:val="00F25263"/>
    <w:rsid w:val="00F255E6"/>
    <w:rsid w:val="00F2568B"/>
    <w:rsid w:val="00F26272"/>
    <w:rsid w:val="00F26316"/>
    <w:rsid w:val="00F26D38"/>
    <w:rsid w:val="00F27552"/>
    <w:rsid w:val="00F27DBB"/>
    <w:rsid w:val="00F27E2C"/>
    <w:rsid w:val="00F31838"/>
    <w:rsid w:val="00F322AF"/>
    <w:rsid w:val="00F3232F"/>
    <w:rsid w:val="00F33881"/>
    <w:rsid w:val="00F33EF1"/>
    <w:rsid w:val="00F35827"/>
    <w:rsid w:val="00F3725B"/>
    <w:rsid w:val="00F37B16"/>
    <w:rsid w:val="00F400BD"/>
    <w:rsid w:val="00F400FC"/>
    <w:rsid w:val="00F410D4"/>
    <w:rsid w:val="00F41369"/>
    <w:rsid w:val="00F413D6"/>
    <w:rsid w:val="00F41541"/>
    <w:rsid w:val="00F42572"/>
    <w:rsid w:val="00F43CDF"/>
    <w:rsid w:val="00F446CD"/>
    <w:rsid w:val="00F4477C"/>
    <w:rsid w:val="00F44912"/>
    <w:rsid w:val="00F44FB1"/>
    <w:rsid w:val="00F460EC"/>
    <w:rsid w:val="00F47214"/>
    <w:rsid w:val="00F51A18"/>
    <w:rsid w:val="00F55886"/>
    <w:rsid w:val="00F55F8E"/>
    <w:rsid w:val="00F561E5"/>
    <w:rsid w:val="00F56E93"/>
    <w:rsid w:val="00F579A2"/>
    <w:rsid w:val="00F57FDE"/>
    <w:rsid w:val="00F63CCD"/>
    <w:rsid w:val="00F645B0"/>
    <w:rsid w:val="00F65EC0"/>
    <w:rsid w:val="00F661F3"/>
    <w:rsid w:val="00F678FE"/>
    <w:rsid w:val="00F67DC9"/>
    <w:rsid w:val="00F72E80"/>
    <w:rsid w:val="00F73140"/>
    <w:rsid w:val="00F74454"/>
    <w:rsid w:val="00F74F99"/>
    <w:rsid w:val="00F75043"/>
    <w:rsid w:val="00F75C5E"/>
    <w:rsid w:val="00F75FA5"/>
    <w:rsid w:val="00F802F2"/>
    <w:rsid w:val="00F815A7"/>
    <w:rsid w:val="00F81792"/>
    <w:rsid w:val="00F82516"/>
    <w:rsid w:val="00F845A0"/>
    <w:rsid w:val="00F84FA8"/>
    <w:rsid w:val="00F8708D"/>
    <w:rsid w:val="00F879BD"/>
    <w:rsid w:val="00F87E38"/>
    <w:rsid w:val="00F900F1"/>
    <w:rsid w:val="00F90B4A"/>
    <w:rsid w:val="00F92401"/>
    <w:rsid w:val="00F928B6"/>
    <w:rsid w:val="00F92992"/>
    <w:rsid w:val="00F92A4E"/>
    <w:rsid w:val="00F937CB"/>
    <w:rsid w:val="00F93A2F"/>
    <w:rsid w:val="00F9417B"/>
    <w:rsid w:val="00F9540C"/>
    <w:rsid w:val="00F96393"/>
    <w:rsid w:val="00F96DC8"/>
    <w:rsid w:val="00F974D2"/>
    <w:rsid w:val="00F97AC6"/>
    <w:rsid w:val="00F97EFF"/>
    <w:rsid w:val="00FA0D42"/>
    <w:rsid w:val="00FA12A8"/>
    <w:rsid w:val="00FA1654"/>
    <w:rsid w:val="00FA1E52"/>
    <w:rsid w:val="00FA2629"/>
    <w:rsid w:val="00FA331E"/>
    <w:rsid w:val="00FA375D"/>
    <w:rsid w:val="00FA4A8A"/>
    <w:rsid w:val="00FA557B"/>
    <w:rsid w:val="00FA585A"/>
    <w:rsid w:val="00FA5FE6"/>
    <w:rsid w:val="00FA6584"/>
    <w:rsid w:val="00FA66B2"/>
    <w:rsid w:val="00FA6FED"/>
    <w:rsid w:val="00FA7734"/>
    <w:rsid w:val="00FB0242"/>
    <w:rsid w:val="00FB1D52"/>
    <w:rsid w:val="00FB2AB4"/>
    <w:rsid w:val="00FB2AFC"/>
    <w:rsid w:val="00FB30FB"/>
    <w:rsid w:val="00FB3DC3"/>
    <w:rsid w:val="00FB3E2E"/>
    <w:rsid w:val="00FB46EB"/>
    <w:rsid w:val="00FB4CCE"/>
    <w:rsid w:val="00FB74AD"/>
    <w:rsid w:val="00FC01D8"/>
    <w:rsid w:val="00FC0B8E"/>
    <w:rsid w:val="00FC11B9"/>
    <w:rsid w:val="00FC1202"/>
    <w:rsid w:val="00FC13BE"/>
    <w:rsid w:val="00FC1773"/>
    <w:rsid w:val="00FC21C0"/>
    <w:rsid w:val="00FC25E9"/>
    <w:rsid w:val="00FC2BFB"/>
    <w:rsid w:val="00FC3A9B"/>
    <w:rsid w:val="00FC3D6A"/>
    <w:rsid w:val="00FC5E1F"/>
    <w:rsid w:val="00FC6D08"/>
    <w:rsid w:val="00FC712F"/>
    <w:rsid w:val="00FD0906"/>
    <w:rsid w:val="00FD096E"/>
    <w:rsid w:val="00FD15B0"/>
    <w:rsid w:val="00FD3333"/>
    <w:rsid w:val="00FD63B9"/>
    <w:rsid w:val="00FD647A"/>
    <w:rsid w:val="00FD6E25"/>
    <w:rsid w:val="00FD7168"/>
    <w:rsid w:val="00FD716F"/>
    <w:rsid w:val="00FE0BF2"/>
    <w:rsid w:val="00FE1811"/>
    <w:rsid w:val="00FE1979"/>
    <w:rsid w:val="00FE1B2E"/>
    <w:rsid w:val="00FE628B"/>
    <w:rsid w:val="00FE62DC"/>
    <w:rsid w:val="00FE7204"/>
    <w:rsid w:val="00FF0387"/>
    <w:rsid w:val="00FF17E1"/>
    <w:rsid w:val="00FF25F1"/>
    <w:rsid w:val="00FF268F"/>
    <w:rsid w:val="00FF26BB"/>
    <w:rsid w:val="00FF2D6D"/>
    <w:rsid w:val="00FF2DBD"/>
    <w:rsid w:val="00FF2E82"/>
    <w:rsid w:val="00FF30B6"/>
    <w:rsid w:val="00FF3842"/>
    <w:rsid w:val="00FF444F"/>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C7E82"/>
  <w15:docId w15:val="{2F1CD6A7-6AB0-4B27-9538-2F639FE7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97"/>
    <w:rPr>
      <w:rFonts w:ascii="Verdana" w:hAnsi="Verdana"/>
      <w:szCs w:val="24"/>
    </w:rPr>
  </w:style>
  <w:style w:type="paragraph" w:styleId="Balk1">
    <w:name w:val="heading 1"/>
    <w:basedOn w:val="Normal"/>
    <w:next w:val="Normal"/>
    <w:qFormat/>
    <w:pPr>
      <w:keepNext/>
      <w:outlineLvl w:val="0"/>
    </w:pPr>
    <w:rPr>
      <w:b/>
      <w:bCs/>
      <w:sz w:val="22"/>
      <w:szCs w:val="22"/>
    </w:rPr>
  </w:style>
  <w:style w:type="paragraph" w:styleId="Balk2">
    <w:name w:val="heading 2"/>
    <w:basedOn w:val="Normal"/>
    <w:next w:val="Normal"/>
    <w:qFormat/>
    <w:rsid w:val="00BD072F"/>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BD072F"/>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semiHidden/>
    <w:pPr>
      <w:jc w:val="both"/>
    </w:pPr>
    <w:rPr>
      <w:sz w:val="22"/>
      <w:szCs w:val="22"/>
    </w:rPr>
  </w:style>
  <w:style w:type="paragraph" w:styleId="stbilgi">
    <w:name w:val="header"/>
    <w:basedOn w:val="Normal"/>
    <w:link w:val="stbilgiChar"/>
    <w:semiHidden/>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character" w:styleId="SayfaNumaras">
    <w:name w:val="page number"/>
    <w:basedOn w:val="VarsaylanParagrafYazTipi"/>
    <w:semiHidden/>
  </w:style>
  <w:style w:type="paragraph" w:styleId="GvdeMetni2">
    <w:name w:val="Body Text 2"/>
    <w:basedOn w:val="Normal"/>
    <w:semiHidden/>
    <w:rPr>
      <w:sz w:val="22"/>
      <w:szCs w:val="22"/>
    </w:rPr>
  </w:style>
  <w:style w:type="paragraph" w:styleId="GvdeMetni3">
    <w:name w:val="Body Text 3"/>
    <w:basedOn w:val="Normal"/>
    <w:semiHidden/>
    <w:rPr>
      <w:b/>
      <w:bCs/>
      <w:sz w:val="22"/>
      <w:szCs w:val="22"/>
    </w:rPr>
  </w:style>
  <w:style w:type="character" w:styleId="AklamaBavurusu">
    <w:name w:val="annotation reference"/>
    <w:semiHidden/>
    <w:rsid w:val="00C07EB2"/>
    <w:rPr>
      <w:sz w:val="16"/>
      <w:szCs w:val="16"/>
    </w:rPr>
  </w:style>
  <w:style w:type="paragraph" w:styleId="AklamaMetni">
    <w:name w:val="annotation text"/>
    <w:basedOn w:val="Normal"/>
    <w:link w:val="AklamaMetniChar"/>
    <w:semiHidden/>
    <w:rsid w:val="00C07EB2"/>
    <w:rPr>
      <w:szCs w:val="20"/>
    </w:rPr>
  </w:style>
  <w:style w:type="paragraph" w:styleId="BalonMetni">
    <w:name w:val="Balloon Text"/>
    <w:basedOn w:val="Normal"/>
    <w:semiHidden/>
    <w:rsid w:val="00C07EB2"/>
    <w:rPr>
      <w:rFonts w:ascii="Tahoma" w:hAnsi="Tahoma" w:cs="Tahoma"/>
      <w:sz w:val="16"/>
      <w:szCs w:val="16"/>
    </w:rPr>
  </w:style>
  <w:style w:type="table" w:styleId="TabloKlavuzu">
    <w:name w:val="Table Grid"/>
    <w:basedOn w:val="NormalTablo"/>
    <w:uiPriority w:val="39"/>
    <w:rsid w:val="00C5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semiHidden/>
    <w:rsid w:val="008F6413"/>
    <w:rPr>
      <w:b/>
      <w:bCs/>
    </w:rPr>
  </w:style>
  <w:style w:type="paragraph" w:customStyle="1" w:styleId="Default">
    <w:name w:val="Default"/>
    <w:rsid w:val="00943F26"/>
    <w:pPr>
      <w:autoSpaceDE w:val="0"/>
      <w:autoSpaceDN w:val="0"/>
      <w:adjustRightInd w:val="0"/>
    </w:pPr>
    <w:rPr>
      <w:rFonts w:ascii="Wingdings" w:hAnsi="Wingdings" w:cs="Wingdings"/>
      <w:color w:val="000000"/>
      <w:sz w:val="24"/>
      <w:szCs w:val="24"/>
    </w:rPr>
  </w:style>
  <w:style w:type="paragraph" w:customStyle="1" w:styleId="NormalSimple">
    <w:name w:val="Normal Simple"/>
    <w:basedOn w:val="AgendaItemnr"/>
    <w:link w:val="NormalSimpleChar"/>
    <w:rsid w:val="00BD072F"/>
    <w:pPr>
      <w:numPr>
        <w:numId w:val="0"/>
      </w:numPr>
    </w:pPr>
    <w:rPr>
      <w:b w:val="0"/>
    </w:rPr>
  </w:style>
  <w:style w:type="character" w:customStyle="1" w:styleId="NormalSimpleChar">
    <w:name w:val="Normal Simple Char"/>
    <w:link w:val="NormalSimple"/>
    <w:rsid w:val="00917A71"/>
    <w:rPr>
      <w:rFonts w:ascii="Verdana" w:hAnsi="Verdana"/>
      <w:lang w:val="en-GB" w:eastAsia="en-GB" w:bidi="ar-SA"/>
    </w:rPr>
  </w:style>
  <w:style w:type="paragraph" w:customStyle="1" w:styleId="Agendaitem">
    <w:name w:val="Agenda_item"/>
    <w:basedOn w:val="Normal"/>
    <w:rsid w:val="00BD072F"/>
    <w:pPr>
      <w:tabs>
        <w:tab w:val="left" w:pos="1092"/>
        <w:tab w:val="left" w:pos="1347"/>
        <w:tab w:val="left" w:pos="1647"/>
        <w:tab w:val="left" w:pos="1962"/>
      </w:tabs>
    </w:pPr>
    <w:rPr>
      <w:b/>
      <w:szCs w:val="20"/>
    </w:rPr>
  </w:style>
  <w:style w:type="paragraph" w:customStyle="1" w:styleId="AgendaItemnr">
    <w:name w:val="Agenda_Item_nr"/>
    <w:basedOn w:val="Agendaitem"/>
    <w:next w:val="NormalSimple"/>
    <w:rsid w:val="00BD072F"/>
    <w:pPr>
      <w:numPr>
        <w:numId w:val="1"/>
      </w:numPr>
    </w:pPr>
  </w:style>
  <w:style w:type="paragraph" w:customStyle="1" w:styleId="Bullet1">
    <w:name w:val="Bullet1"/>
    <w:basedOn w:val="Normal"/>
    <w:rsid w:val="00BD072F"/>
    <w:pPr>
      <w:numPr>
        <w:numId w:val="2"/>
      </w:numPr>
      <w:jc w:val="both"/>
    </w:pPr>
    <w:rPr>
      <w:szCs w:val="20"/>
      <w:lang w:val="pt-PT"/>
    </w:rPr>
  </w:style>
  <w:style w:type="paragraph" w:customStyle="1" w:styleId="Bullet2">
    <w:name w:val="Bullet2"/>
    <w:basedOn w:val="Bullet1"/>
    <w:rsid w:val="00BD072F"/>
    <w:pPr>
      <w:numPr>
        <w:numId w:val="3"/>
      </w:numPr>
    </w:pPr>
  </w:style>
  <w:style w:type="character" w:customStyle="1" w:styleId="ellgoti">
    <w:name w:val="ellgoti"/>
    <w:semiHidden/>
    <w:rsid w:val="00573265"/>
    <w:rPr>
      <w:rFonts w:ascii="Arial" w:hAnsi="Arial" w:cs="Arial"/>
      <w:color w:val="auto"/>
      <w:sz w:val="20"/>
      <w:szCs w:val="20"/>
    </w:rPr>
  </w:style>
  <w:style w:type="paragraph" w:customStyle="1" w:styleId="Style2">
    <w:name w:val="Style2"/>
    <w:basedOn w:val="Normal"/>
    <w:rsid w:val="006E45AF"/>
    <w:pPr>
      <w:spacing w:before="120"/>
      <w:ind w:left="360"/>
      <w:jc w:val="both"/>
    </w:pPr>
    <w:rPr>
      <w:rFonts w:ascii="Times New Roman" w:hAnsi="Times New Roman"/>
      <w:sz w:val="24"/>
      <w:szCs w:val="20"/>
      <w:lang w:eastAsia="en-US"/>
    </w:rPr>
  </w:style>
  <w:style w:type="paragraph" w:customStyle="1" w:styleId="Char">
    <w:name w:val="Char"/>
    <w:basedOn w:val="Normal"/>
    <w:semiHidden/>
    <w:rsid w:val="006E45AF"/>
    <w:pPr>
      <w:spacing w:after="160" w:line="240" w:lineRule="exact"/>
    </w:pPr>
    <w:rPr>
      <w:rFonts w:ascii="Tahoma" w:hAnsi="Tahoma"/>
      <w:szCs w:val="20"/>
      <w:lang w:val="en-US" w:eastAsia="en-US"/>
    </w:rPr>
  </w:style>
  <w:style w:type="paragraph" w:styleId="DipnotMetni">
    <w:name w:val="footnote text"/>
    <w:basedOn w:val="Normal"/>
    <w:link w:val="DipnotMetniChar"/>
    <w:semiHidden/>
    <w:rsid w:val="003A09A4"/>
    <w:rPr>
      <w:rFonts w:ascii="Times New Roman" w:hAnsi="Times New Roman"/>
      <w:szCs w:val="20"/>
      <w:lang w:val="fr-FR" w:eastAsia="en-US"/>
    </w:rPr>
  </w:style>
  <w:style w:type="character" w:styleId="DipnotBavurusu">
    <w:name w:val="footnote reference"/>
    <w:semiHidden/>
    <w:rsid w:val="003A09A4"/>
    <w:rPr>
      <w:vertAlign w:val="superscript"/>
    </w:rPr>
  </w:style>
  <w:style w:type="character" w:customStyle="1" w:styleId="AklamaMetniChar">
    <w:name w:val="Açıklama Metni Char"/>
    <w:link w:val="AklamaMetni"/>
    <w:semiHidden/>
    <w:rsid w:val="003764ED"/>
    <w:rPr>
      <w:rFonts w:ascii="Verdana" w:hAnsi="Verdana"/>
    </w:rPr>
  </w:style>
  <w:style w:type="paragraph" w:customStyle="1" w:styleId="style20">
    <w:name w:val="style2"/>
    <w:basedOn w:val="Normal"/>
    <w:rsid w:val="00D2778D"/>
    <w:pPr>
      <w:keepNext/>
      <w:spacing w:before="240" w:after="60"/>
    </w:pPr>
    <w:rPr>
      <w:rFonts w:eastAsia="Calibri"/>
      <w:sz w:val="24"/>
    </w:rPr>
  </w:style>
  <w:style w:type="paragraph" w:styleId="SonnotMetni">
    <w:name w:val="endnote text"/>
    <w:basedOn w:val="Normal"/>
    <w:link w:val="SonnotMetniChar"/>
    <w:rsid w:val="000154FF"/>
    <w:rPr>
      <w:szCs w:val="20"/>
    </w:rPr>
  </w:style>
  <w:style w:type="character" w:customStyle="1" w:styleId="SonnotMetniChar">
    <w:name w:val="Sonnot Metni Char"/>
    <w:link w:val="SonnotMetni"/>
    <w:rsid w:val="000154FF"/>
    <w:rPr>
      <w:rFonts w:ascii="Verdana" w:hAnsi="Verdana"/>
    </w:rPr>
  </w:style>
  <w:style w:type="character" w:styleId="SonnotBavurusu">
    <w:name w:val="endnote reference"/>
    <w:rsid w:val="000154FF"/>
    <w:rPr>
      <w:vertAlign w:val="superscript"/>
    </w:rPr>
  </w:style>
  <w:style w:type="character" w:customStyle="1" w:styleId="DipnotMetniChar">
    <w:name w:val="Dipnot Metni Char"/>
    <w:link w:val="DipnotMetni"/>
    <w:semiHidden/>
    <w:rsid w:val="0075049D"/>
    <w:rPr>
      <w:lang w:val="fr-FR" w:eastAsia="en-US"/>
    </w:rPr>
  </w:style>
  <w:style w:type="character" w:styleId="Gl">
    <w:name w:val="Strong"/>
    <w:uiPriority w:val="22"/>
    <w:qFormat/>
    <w:rsid w:val="00BA5859"/>
    <w:rPr>
      <w:b/>
      <w:bCs/>
    </w:rPr>
  </w:style>
  <w:style w:type="paragraph" w:styleId="ListeParagraf">
    <w:name w:val="List Paragraph"/>
    <w:basedOn w:val="Normal"/>
    <w:uiPriority w:val="34"/>
    <w:qFormat/>
    <w:rsid w:val="00BE4684"/>
    <w:pPr>
      <w:ind w:left="720"/>
      <w:contextualSpacing/>
    </w:pPr>
    <w:rPr>
      <w:rFonts w:ascii="Times" w:hAnsi="Times"/>
      <w:sz w:val="24"/>
      <w:szCs w:val="20"/>
      <w:lang w:val="nl-NL"/>
    </w:rPr>
  </w:style>
  <w:style w:type="character" w:customStyle="1" w:styleId="AltbilgiChar">
    <w:name w:val="Altbilgi Char"/>
    <w:link w:val="Altbilgi"/>
    <w:uiPriority w:val="99"/>
    <w:rsid w:val="002F2E34"/>
    <w:rPr>
      <w:rFonts w:ascii="Verdana" w:hAnsi="Verdana"/>
      <w:szCs w:val="24"/>
    </w:rPr>
  </w:style>
  <w:style w:type="paragraph" w:customStyle="1" w:styleId="Body1">
    <w:name w:val="Body 1"/>
    <w:rsid w:val="00FE1811"/>
    <w:pPr>
      <w:outlineLvl w:val="0"/>
    </w:pPr>
    <w:rPr>
      <w:rFonts w:ascii="Verdana" w:eastAsia="Arial Unicode MS" w:hAnsi="Verdana"/>
      <w:color w:val="000000"/>
      <w:u w:color="000000"/>
    </w:rPr>
  </w:style>
  <w:style w:type="character" w:styleId="Kpr">
    <w:name w:val="Hyperlink"/>
    <w:rsid w:val="00281C82"/>
    <w:rPr>
      <w:color w:val="0000FF"/>
      <w:u w:val="single"/>
    </w:rPr>
  </w:style>
  <w:style w:type="paragraph" w:customStyle="1" w:styleId="Char1">
    <w:name w:val="Char1"/>
    <w:basedOn w:val="Normal"/>
    <w:semiHidden/>
    <w:rsid w:val="000436DD"/>
    <w:pPr>
      <w:spacing w:after="160" w:line="240" w:lineRule="exact"/>
    </w:pPr>
    <w:rPr>
      <w:rFonts w:ascii="Tahoma" w:hAnsi="Tahoma"/>
      <w:szCs w:val="20"/>
      <w:lang w:val="en-US" w:eastAsia="en-US"/>
    </w:rPr>
  </w:style>
  <w:style w:type="paragraph" w:styleId="Dzeltme">
    <w:name w:val="Revision"/>
    <w:hidden/>
    <w:uiPriority w:val="99"/>
    <w:semiHidden/>
    <w:rsid w:val="008E7EE8"/>
    <w:rPr>
      <w:rFonts w:ascii="Verdana" w:hAnsi="Verdana"/>
      <w:szCs w:val="24"/>
    </w:rPr>
  </w:style>
  <w:style w:type="paragraph" w:customStyle="1" w:styleId="TableParagraph">
    <w:name w:val="Table Paragraph"/>
    <w:basedOn w:val="Normal"/>
    <w:uiPriority w:val="1"/>
    <w:qFormat/>
    <w:rsid w:val="00215884"/>
    <w:pPr>
      <w:widowControl w:val="0"/>
    </w:pPr>
    <w:rPr>
      <w:rFonts w:asciiTheme="minorHAnsi" w:eastAsiaTheme="minorHAnsi" w:hAnsiTheme="minorHAnsi" w:cstheme="minorBidi"/>
      <w:sz w:val="22"/>
      <w:szCs w:val="22"/>
      <w:lang w:val="en-US" w:eastAsia="en-US"/>
    </w:rPr>
  </w:style>
  <w:style w:type="character" w:customStyle="1" w:styleId="stbilgiChar">
    <w:name w:val="Üstbilgi Char"/>
    <w:basedOn w:val="VarsaylanParagrafYazTipi"/>
    <w:link w:val="stbilgi"/>
    <w:semiHidden/>
    <w:rsid w:val="00A03277"/>
    <w:rPr>
      <w:rFonts w:ascii="Verdana" w:hAnsi="Verdana"/>
      <w:szCs w:val="24"/>
    </w:rPr>
  </w:style>
  <w:style w:type="paragraph" w:styleId="NormalWeb">
    <w:name w:val="Normal (Web)"/>
    <w:basedOn w:val="Normal"/>
    <w:uiPriority w:val="99"/>
    <w:semiHidden/>
    <w:unhideWhenUsed/>
    <w:rsid w:val="00E419BE"/>
    <w:pPr>
      <w:spacing w:before="100" w:beforeAutospacing="1" w:after="100" w:afterAutospacing="1"/>
    </w:pPr>
    <w:rPr>
      <w:rFonts w:ascii="Times New Roman" w:hAnsi="Times New Roman"/>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2584">
      <w:bodyDiv w:val="1"/>
      <w:marLeft w:val="0"/>
      <w:marRight w:val="0"/>
      <w:marTop w:val="0"/>
      <w:marBottom w:val="0"/>
      <w:divBdr>
        <w:top w:val="none" w:sz="0" w:space="0" w:color="auto"/>
        <w:left w:val="none" w:sz="0" w:space="0" w:color="auto"/>
        <w:bottom w:val="none" w:sz="0" w:space="0" w:color="auto"/>
        <w:right w:val="none" w:sz="0" w:space="0" w:color="auto"/>
      </w:divBdr>
    </w:div>
    <w:div w:id="202793516">
      <w:bodyDiv w:val="1"/>
      <w:marLeft w:val="0"/>
      <w:marRight w:val="0"/>
      <w:marTop w:val="0"/>
      <w:marBottom w:val="0"/>
      <w:divBdr>
        <w:top w:val="none" w:sz="0" w:space="0" w:color="auto"/>
        <w:left w:val="none" w:sz="0" w:space="0" w:color="auto"/>
        <w:bottom w:val="none" w:sz="0" w:space="0" w:color="auto"/>
        <w:right w:val="none" w:sz="0" w:space="0" w:color="auto"/>
      </w:divBdr>
    </w:div>
    <w:div w:id="284195037">
      <w:bodyDiv w:val="1"/>
      <w:marLeft w:val="0"/>
      <w:marRight w:val="0"/>
      <w:marTop w:val="0"/>
      <w:marBottom w:val="0"/>
      <w:divBdr>
        <w:top w:val="none" w:sz="0" w:space="0" w:color="auto"/>
        <w:left w:val="none" w:sz="0" w:space="0" w:color="auto"/>
        <w:bottom w:val="none" w:sz="0" w:space="0" w:color="auto"/>
        <w:right w:val="none" w:sz="0" w:space="0" w:color="auto"/>
      </w:divBdr>
    </w:div>
    <w:div w:id="354356110">
      <w:bodyDiv w:val="1"/>
      <w:marLeft w:val="0"/>
      <w:marRight w:val="0"/>
      <w:marTop w:val="0"/>
      <w:marBottom w:val="0"/>
      <w:divBdr>
        <w:top w:val="none" w:sz="0" w:space="0" w:color="auto"/>
        <w:left w:val="none" w:sz="0" w:space="0" w:color="auto"/>
        <w:bottom w:val="none" w:sz="0" w:space="0" w:color="auto"/>
        <w:right w:val="none" w:sz="0" w:space="0" w:color="auto"/>
      </w:divBdr>
    </w:div>
    <w:div w:id="416752153">
      <w:bodyDiv w:val="1"/>
      <w:marLeft w:val="0"/>
      <w:marRight w:val="0"/>
      <w:marTop w:val="0"/>
      <w:marBottom w:val="0"/>
      <w:divBdr>
        <w:top w:val="none" w:sz="0" w:space="0" w:color="auto"/>
        <w:left w:val="none" w:sz="0" w:space="0" w:color="auto"/>
        <w:bottom w:val="none" w:sz="0" w:space="0" w:color="auto"/>
        <w:right w:val="none" w:sz="0" w:space="0" w:color="auto"/>
      </w:divBdr>
    </w:div>
    <w:div w:id="449595371">
      <w:bodyDiv w:val="1"/>
      <w:marLeft w:val="0"/>
      <w:marRight w:val="0"/>
      <w:marTop w:val="0"/>
      <w:marBottom w:val="0"/>
      <w:divBdr>
        <w:top w:val="none" w:sz="0" w:space="0" w:color="auto"/>
        <w:left w:val="none" w:sz="0" w:space="0" w:color="auto"/>
        <w:bottom w:val="none" w:sz="0" w:space="0" w:color="auto"/>
        <w:right w:val="none" w:sz="0" w:space="0" w:color="auto"/>
      </w:divBdr>
    </w:div>
    <w:div w:id="529614209">
      <w:bodyDiv w:val="1"/>
      <w:marLeft w:val="0"/>
      <w:marRight w:val="0"/>
      <w:marTop w:val="0"/>
      <w:marBottom w:val="0"/>
      <w:divBdr>
        <w:top w:val="none" w:sz="0" w:space="0" w:color="auto"/>
        <w:left w:val="none" w:sz="0" w:space="0" w:color="auto"/>
        <w:bottom w:val="none" w:sz="0" w:space="0" w:color="auto"/>
        <w:right w:val="none" w:sz="0" w:space="0" w:color="auto"/>
      </w:divBdr>
    </w:div>
    <w:div w:id="598097281">
      <w:bodyDiv w:val="1"/>
      <w:marLeft w:val="0"/>
      <w:marRight w:val="0"/>
      <w:marTop w:val="0"/>
      <w:marBottom w:val="0"/>
      <w:divBdr>
        <w:top w:val="none" w:sz="0" w:space="0" w:color="auto"/>
        <w:left w:val="none" w:sz="0" w:space="0" w:color="auto"/>
        <w:bottom w:val="none" w:sz="0" w:space="0" w:color="auto"/>
        <w:right w:val="none" w:sz="0" w:space="0" w:color="auto"/>
      </w:divBdr>
    </w:div>
    <w:div w:id="699668951">
      <w:bodyDiv w:val="1"/>
      <w:marLeft w:val="0"/>
      <w:marRight w:val="0"/>
      <w:marTop w:val="0"/>
      <w:marBottom w:val="0"/>
      <w:divBdr>
        <w:top w:val="none" w:sz="0" w:space="0" w:color="auto"/>
        <w:left w:val="none" w:sz="0" w:space="0" w:color="auto"/>
        <w:bottom w:val="none" w:sz="0" w:space="0" w:color="auto"/>
        <w:right w:val="none" w:sz="0" w:space="0" w:color="auto"/>
      </w:divBdr>
    </w:div>
    <w:div w:id="772945230">
      <w:bodyDiv w:val="1"/>
      <w:marLeft w:val="0"/>
      <w:marRight w:val="0"/>
      <w:marTop w:val="0"/>
      <w:marBottom w:val="0"/>
      <w:divBdr>
        <w:top w:val="none" w:sz="0" w:space="0" w:color="auto"/>
        <w:left w:val="none" w:sz="0" w:space="0" w:color="auto"/>
        <w:bottom w:val="none" w:sz="0" w:space="0" w:color="auto"/>
        <w:right w:val="none" w:sz="0" w:space="0" w:color="auto"/>
      </w:divBdr>
    </w:div>
    <w:div w:id="910433491">
      <w:bodyDiv w:val="1"/>
      <w:marLeft w:val="0"/>
      <w:marRight w:val="0"/>
      <w:marTop w:val="0"/>
      <w:marBottom w:val="0"/>
      <w:divBdr>
        <w:top w:val="none" w:sz="0" w:space="0" w:color="auto"/>
        <w:left w:val="none" w:sz="0" w:space="0" w:color="auto"/>
        <w:bottom w:val="none" w:sz="0" w:space="0" w:color="auto"/>
        <w:right w:val="none" w:sz="0" w:space="0" w:color="auto"/>
      </w:divBdr>
    </w:div>
    <w:div w:id="1184125891">
      <w:bodyDiv w:val="1"/>
      <w:marLeft w:val="0"/>
      <w:marRight w:val="0"/>
      <w:marTop w:val="0"/>
      <w:marBottom w:val="0"/>
      <w:divBdr>
        <w:top w:val="none" w:sz="0" w:space="0" w:color="auto"/>
        <w:left w:val="none" w:sz="0" w:space="0" w:color="auto"/>
        <w:bottom w:val="none" w:sz="0" w:space="0" w:color="auto"/>
        <w:right w:val="none" w:sz="0" w:space="0" w:color="auto"/>
      </w:divBdr>
    </w:div>
    <w:div w:id="1380008442">
      <w:bodyDiv w:val="1"/>
      <w:marLeft w:val="0"/>
      <w:marRight w:val="0"/>
      <w:marTop w:val="0"/>
      <w:marBottom w:val="0"/>
      <w:divBdr>
        <w:top w:val="none" w:sz="0" w:space="0" w:color="auto"/>
        <w:left w:val="none" w:sz="0" w:space="0" w:color="auto"/>
        <w:bottom w:val="none" w:sz="0" w:space="0" w:color="auto"/>
        <w:right w:val="none" w:sz="0" w:space="0" w:color="auto"/>
      </w:divBdr>
    </w:div>
    <w:div w:id="1397581648">
      <w:bodyDiv w:val="1"/>
      <w:marLeft w:val="0"/>
      <w:marRight w:val="0"/>
      <w:marTop w:val="0"/>
      <w:marBottom w:val="0"/>
      <w:divBdr>
        <w:top w:val="none" w:sz="0" w:space="0" w:color="auto"/>
        <w:left w:val="none" w:sz="0" w:space="0" w:color="auto"/>
        <w:bottom w:val="none" w:sz="0" w:space="0" w:color="auto"/>
        <w:right w:val="none" w:sz="0" w:space="0" w:color="auto"/>
      </w:divBdr>
    </w:div>
    <w:div w:id="1485970611">
      <w:bodyDiv w:val="1"/>
      <w:marLeft w:val="0"/>
      <w:marRight w:val="0"/>
      <w:marTop w:val="0"/>
      <w:marBottom w:val="0"/>
      <w:divBdr>
        <w:top w:val="none" w:sz="0" w:space="0" w:color="auto"/>
        <w:left w:val="none" w:sz="0" w:space="0" w:color="auto"/>
        <w:bottom w:val="none" w:sz="0" w:space="0" w:color="auto"/>
        <w:right w:val="none" w:sz="0" w:space="0" w:color="auto"/>
      </w:divBdr>
    </w:div>
    <w:div w:id="1616399315">
      <w:bodyDiv w:val="1"/>
      <w:marLeft w:val="0"/>
      <w:marRight w:val="0"/>
      <w:marTop w:val="0"/>
      <w:marBottom w:val="0"/>
      <w:divBdr>
        <w:top w:val="none" w:sz="0" w:space="0" w:color="auto"/>
        <w:left w:val="none" w:sz="0" w:space="0" w:color="auto"/>
        <w:bottom w:val="none" w:sz="0" w:space="0" w:color="auto"/>
        <w:right w:val="none" w:sz="0" w:space="0" w:color="auto"/>
      </w:divBdr>
    </w:div>
    <w:div w:id="1656642372">
      <w:bodyDiv w:val="1"/>
      <w:marLeft w:val="0"/>
      <w:marRight w:val="0"/>
      <w:marTop w:val="0"/>
      <w:marBottom w:val="0"/>
      <w:divBdr>
        <w:top w:val="none" w:sz="0" w:space="0" w:color="auto"/>
        <w:left w:val="none" w:sz="0" w:space="0" w:color="auto"/>
        <w:bottom w:val="none" w:sz="0" w:space="0" w:color="auto"/>
        <w:right w:val="none" w:sz="0" w:space="0" w:color="auto"/>
      </w:divBdr>
    </w:div>
    <w:div w:id="1746994520">
      <w:bodyDiv w:val="1"/>
      <w:marLeft w:val="0"/>
      <w:marRight w:val="0"/>
      <w:marTop w:val="0"/>
      <w:marBottom w:val="0"/>
      <w:divBdr>
        <w:top w:val="none" w:sz="0" w:space="0" w:color="auto"/>
        <w:left w:val="none" w:sz="0" w:space="0" w:color="auto"/>
        <w:bottom w:val="none" w:sz="0" w:space="0" w:color="auto"/>
        <w:right w:val="none" w:sz="0" w:space="0" w:color="auto"/>
      </w:divBdr>
    </w:div>
    <w:div w:id="1760979534">
      <w:bodyDiv w:val="1"/>
      <w:marLeft w:val="0"/>
      <w:marRight w:val="0"/>
      <w:marTop w:val="0"/>
      <w:marBottom w:val="0"/>
      <w:divBdr>
        <w:top w:val="none" w:sz="0" w:space="0" w:color="auto"/>
        <w:left w:val="none" w:sz="0" w:space="0" w:color="auto"/>
        <w:bottom w:val="none" w:sz="0" w:space="0" w:color="auto"/>
        <w:right w:val="none" w:sz="0" w:space="0" w:color="auto"/>
      </w:divBdr>
    </w:div>
    <w:div w:id="1879539575">
      <w:bodyDiv w:val="1"/>
      <w:marLeft w:val="0"/>
      <w:marRight w:val="0"/>
      <w:marTop w:val="0"/>
      <w:marBottom w:val="0"/>
      <w:divBdr>
        <w:top w:val="none" w:sz="0" w:space="0" w:color="auto"/>
        <w:left w:val="none" w:sz="0" w:space="0" w:color="auto"/>
        <w:bottom w:val="none" w:sz="0" w:space="0" w:color="auto"/>
        <w:right w:val="none" w:sz="0" w:space="0" w:color="auto"/>
      </w:divBdr>
    </w:div>
    <w:div w:id="1909075131">
      <w:bodyDiv w:val="1"/>
      <w:marLeft w:val="0"/>
      <w:marRight w:val="0"/>
      <w:marTop w:val="0"/>
      <w:marBottom w:val="0"/>
      <w:divBdr>
        <w:top w:val="none" w:sz="0" w:space="0" w:color="auto"/>
        <w:left w:val="none" w:sz="0" w:space="0" w:color="auto"/>
        <w:bottom w:val="none" w:sz="0" w:space="0" w:color="auto"/>
        <w:right w:val="none" w:sz="0" w:space="0" w:color="auto"/>
      </w:divBdr>
    </w:div>
    <w:div w:id="1915580537">
      <w:bodyDiv w:val="1"/>
      <w:marLeft w:val="0"/>
      <w:marRight w:val="0"/>
      <w:marTop w:val="0"/>
      <w:marBottom w:val="0"/>
      <w:divBdr>
        <w:top w:val="none" w:sz="0" w:space="0" w:color="auto"/>
        <w:left w:val="none" w:sz="0" w:space="0" w:color="auto"/>
        <w:bottom w:val="none" w:sz="0" w:space="0" w:color="auto"/>
        <w:right w:val="none" w:sz="0" w:space="0" w:color="auto"/>
      </w:divBdr>
    </w:div>
    <w:div w:id="2071805908">
      <w:bodyDiv w:val="1"/>
      <w:marLeft w:val="0"/>
      <w:marRight w:val="0"/>
      <w:marTop w:val="0"/>
      <w:marBottom w:val="0"/>
      <w:divBdr>
        <w:top w:val="none" w:sz="0" w:space="0" w:color="auto"/>
        <w:left w:val="none" w:sz="0" w:space="0" w:color="auto"/>
        <w:bottom w:val="none" w:sz="0" w:space="0" w:color="auto"/>
        <w:right w:val="none" w:sz="0" w:space="0" w:color="auto"/>
      </w:divBdr>
    </w:div>
    <w:div w:id="20978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B3A4-01E2-45E2-85D9-BC1B73B93BF1}">
  <ds:schemaRefs>
    <ds:schemaRef ds:uri="http://schemas.openxmlformats.org/officeDocument/2006/bibliography"/>
  </ds:schemaRefs>
</ds:datastoreItem>
</file>

<file path=customXml/itemProps2.xml><?xml version="1.0" encoding="utf-8"?>
<ds:datastoreItem xmlns:ds="http://schemas.openxmlformats.org/officeDocument/2006/customXml" ds:itemID="{F8BBA924-8353-4948-A983-0610BF4D64F5}">
  <ds:schemaRefs>
    <ds:schemaRef ds:uri="http://schemas.openxmlformats.org/officeDocument/2006/bibliography"/>
  </ds:schemaRefs>
</ds:datastoreItem>
</file>

<file path=customXml/itemProps3.xml><?xml version="1.0" encoding="utf-8"?>
<ds:datastoreItem xmlns:ds="http://schemas.openxmlformats.org/officeDocument/2006/customXml" ds:itemID="{F5F090C4-0DB8-4B34-BA40-38D6CAAD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1461</Words>
  <Characters>8331</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EASA Meeting Agenda Template</vt:lpstr>
    </vt:vector>
  </TitlesOfParts>
  <Company>EASA</Company>
  <LinksUpToDate>false</LinksUpToDate>
  <CharactersWithSpaces>9773</CharactersWithSpaces>
  <SharedDoc>false</SharedDoc>
  <HLinks>
    <vt:vector size="6" baseType="variant">
      <vt:variant>
        <vt:i4>6553614</vt:i4>
      </vt:variant>
      <vt:variant>
        <vt:i4>0</vt:i4>
      </vt:variant>
      <vt:variant>
        <vt:i4>0</vt:i4>
      </vt:variant>
      <vt:variant>
        <vt:i4>5</vt:i4>
      </vt:variant>
      <vt:variant>
        <vt:lpwstr>mailto:AltMOC@easa.europa.eu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 KAYAPINAR</dc:creator>
  <cp:keywords/>
  <dc:description/>
  <cp:lastModifiedBy>Gonca Kurum</cp:lastModifiedBy>
  <cp:revision>4</cp:revision>
  <cp:lastPrinted>2018-09-14T14:36:00Z</cp:lastPrinted>
  <dcterms:created xsi:type="dcterms:W3CDTF">2018-09-14T13:32:00Z</dcterms:created>
  <dcterms:modified xsi:type="dcterms:W3CDTF">2018-09-15T12:13:00Z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E.T006-01</vt:lpwstr>
  </property>
  <property fmtid="{D5CDD505-2E9C-101B-9397-08002B2CF9AE}" pid="3" name="ContentType">
    <vt:lpwstr>Document</vt:lpwstr>
  </property>
  <property fmtid="{D5CDD505-2E9C-101B-9397-08002B2CF9AE}" pid="4" name="Creation Date">
    <vt:lpwstr>2009-03-10T13:45:00Z</vt:lpwstr>
  </property>
  <property fmtid="{D5CDD505-2E9C-101B-9397-08002B2CF9AE}" pid="5" name="Process Code">
    <vt:lpwstr>Document Management</vt:lpwstr>
  </property>
  <property fmtid="{D5CDD505-2E9C-101B-9397-08002B2CF9AE}" pid="6" name="Category">
    <vt:lpwstr>28</vt:lpwstr>
  </property>
</Properties>
</file>