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A7911" w14:textId="3F23F6D3" w:rsidR="00415407" w:rsidRPr="00415407" w:rsidRDefault="00415407" w:rsidP="00415407">
      <w:pPr>
        <w:jc w:val="center"/>
        <w:rPr>
          <w:rFonts w:ascii="Arial" w:hAnsi="Arial" w:cs="Arial"/>
          <w:b/>
          <w:bCs/>
          <w:sz w:val="24"/>
          <w:szCs w:val="24"/>
        </w:rPr>
      </w:pPr>
      <w:r w:rsidRPr="00415407">
        <w:rPr>
          <w:rFonts w:ascii="Arial" w:hAnsi="Arial" w:cs="Arial"/>
          <w:b/>
          <w:bCs/>
          <w:sz w:val="24"/>
          <w:szCs w:val="24"/>
        </w:rPr>
        <w:t>GÖRÜŞ FORMU</w:t>
      </w:r>
    </w:p>
    <w:p w14:paraId="5E5D75EE" w14:textId="77777777" w:rsidR="00415407" w:rsidRPr="00415407" w:rsidRDefault="00415407">
      <w:pPr>
        <w:rPr>
          <w:rFonts w:ascii="Arial" w:hAnsi="Arial" w:cs="Arial"/>
        </w:rPr>
      </w:pPr>
    </w:p>
    <w:tbl>
      <w:tblPr>
        <w:tblStyle w:val="TableGrid"/>
        <w:tblW w:w="16019" w:type="dxa"/>
        <w:tblInd w:w="-289" w:type="dxa"/>
        <w:tblLook w:val="04A0" w:firstRow="1" w:lastRow="0" w:firstColumn="1" w:lastColumn="0" w:noHBand="0" w:noVBand="1"/>
      </w:tblPr>
      <w:tblGrid>
        <w:gridCol w:w="2836"/>
        <w:gridCol w:w="13183"/>
      </w:tblGrid>
      <w:tr w:rsidR="005C4A05" w:rsidRPr="00415407" w14:paraId="6D453CD4" w14:textId="77777777" w:rsidTr="008A1DD9">
        <w:trPr>
          <w:trHeight w:val="664"/>
        </w:trPr>
        <w:tc>
          <w:tcPr>
            <w:tcW w:w="2836" w:type="dxa"/>
            <w:vAlign w:val="center"/>
          </w:tcPr>
          <w:p w14:paraId="5A0683C3" w14:textId="0031F82E" w:rsidR="005C4A05" w:rsidRPr="00415407" w:rsidRDefault="008A1DD9" w:rsidP="00415407">
            <w:pPr>
              <w:spacing w:before="40" w:after="40"/>
              <w:rPr>
                <w:rFonts w:ascii="Arial" w:hAnsi="Arial" w:cs="Arial"/>
                <w:b/>
                <w:lang w:eastAsia="de-DE"/>
              </w:rPr>
            </w:pPr>
            <w:r w:rsidRPr="00415407">
              <w:rPr>
                <w:rFonts w:ascii="Arial" w:hAnsi="Arial" w:cs="Arial"/>
                <w:b/>
                <w:lang w:eastAsia="de-DE"/>
              </w:rPr>
              <w:t>GÖRÜŞ BİLDİREN KURUM</w:t>
            </w:r>
            <w:r w:rsidR="005C4A05" w:rsidRPr="00415407">
              <w:rPr>
                <w:rFonts w:ascii="Arial" w:hAnsi="Arial" w:cs="Arial"/>
                <w:b/>
                <w:lang w:eastAsia="de-DE"/>
              </w:rPr>
              <w:t>:</w:t>
            </w:r>
          </w:p>
        </w:tc>
        <w:tc>
          <w:tcPr>
            <w:tcW w:w="13183" w:type="dxa"/>
            <w:vAlign w:val="center"/>
          </w:tcPr>
          <w:p w14:paraId="6B491205" w14:textId="4D79F05A" w:rsidR="005C4A05" w:rsidRPr="00415407" w:rsidRDefault="005C4A05" w:rsidP="00415407">
            <w:pPr>
              <w:spacing w:before="40" w:after="40"/>
              <w:rPr>
                <w:rFonts w:ascii="Arial" w:hAnsi="Arial" w:cs="Arial"/>
                <w:sz w:val="22"/>
                <w:szCs w:val="22"/>
              </w:rPr>
            </w:pPr>
          </w:p>
        </w:tc>
      </w:tr>
      <w:tr w:rsidR="00415407" w:rsidRPr="00415407" w14:paraId="4D3A9509" w14:textId="77777777" w:rsidTr="003F3FB2">
        <w:trPr>
          <w:trHeight w:val="432"/>
        </w:trPr>
        <w:tc>
          <w:tcPr>
            <w:tcW w:w="16019" w:type="dxa"/>
            <w:gridSpan w:val="2"/>
            <w:vAlign w:val="center"/>
          </w:tcPr>
          <w:p w14:paraId="7E5991C8" w14:textId="3E65715B" w:rsidR="00415407" w:rsidRPr="00415407" w:rsidRDefault="005C4A05" w:rsidP="005C4A05">
            <w:pPr>
              <w:spacing w:before="40" w:after="40"/>
              <w:jc w:val="center"/>
              <w:rPr>
                <w:rFonts w:ascii="Arial" w:hAnsi="Arial" w:cs="Arial"/>
                <w:b/>
                <w:lang w:eastAsia="de-DE"/>
              </w:rPr>
            </w:pPr>
            <w:r w:rsidRPr="005C4A05">
              <w:rPr>
                <w:rFonts w:ascii="Arial" w:hAnsi="Arial" w:cs="Arial"/>
                <w:b/>
                <w:lang w:eastAsia="de-DE"/>
              </w:rPr>
              <w:t>TASLAĞIN GENELİ ÜZERİNDEKİ GÖRÜŞ VE DEĞERLENDİRME</w:t>
            </w:r>
          </w:p>
        </w:tc>
      </w:tr>
      <w:tr w:rsidR="00415407" w:rsidRPr="00415407" w14:paraId="0D161461" w14:textId="77777777" w:rsidTr="000B5081">
        <w:trPr>
          <w:trHeight w:val="664"/>
        </w:trPr>
        <w:tc>
          <w:tcPr>
            <w:tcW w:w="16019" w:type="dxa"/>
            <w:gridSpan w:val="2"/>
          </w:tcPr>
          <w:p w14:paraId="02E45824" w14:textId="77777777" w:rsidR="00415407" w:rsidRPr="00E35FE1" w:rsidRDefault="00415407" w:rsidP="00BD1F9D">
            <w:pPr>
              <w:spacing w:before="40" w:after="40"/>
              <w:rPr>
                <w:rFonts w:ascii="Arial" w:hAnsi="Arial" w:cs="Arial"/>
                <w:sz w:val="22"/>
                <w:szCs w:val="22"/>
              </w:rPr>
            </w:pPr>
          </w:p>
        </w:tc>
      </w:tr>
    </w:tbl>
    <w:p w14:paraId="2E07BA88" w14:textId="77777777" w:rsidR="005F7AB1" w:rsidRDefault="005F7AB1" w:rsidP="004A3009">
      <w:pPr>
        <w:rPr>
          <w:rFonts w:ascii="Arial" w:hAnsi="Arial" w:cs="Arial"/>
          <w:lang w:val="en-GB" w:eastAsia="de-DE"/>
        </w:rPr>
      </w:pPr>
    </w:p>
    <w:tbl>
      <w:tblPr>
        <w:tblStyle w:val="TableGrid"/>
        <w:tblW w:w="16019" w:type="dxa"/>
        <w:tblInd w:w="-289" w:type="dxa"/>
        <w:tblLook w:val="04A0" w:firstRow="1" w:lastRow="0" w:firstColumn="1" w:lastColumn="0" w:noHBand="0" w:noVBand="1"/>
      </w:tblPr>
      <w:tblGrid>
        <w:gridCol w:w="710"/>
        <w:gridCol w:w="4110"/>
        <w:gridCol w:w="4111"/>
        <w:gridCol w:w="4111"/>
        <w:gridCol w:w="2977"/>
      </w:tblGrid>
      <w:tr w:rsidR="003D408B" w:rsidRPr="003D408B" w14:paraId="2E56ACA7" w14:textId="641C5E3F" w:rsidTr="003D408B">
        <w:tc>
          <w:tcPr>
            <w:tcW w:w="710" w:type="dxa"/>
            <w:vAlign w:val="center"/>
          </w:tcPr>
          <w:p w14:paraId="4CBD4FD1" w14:textId="69812502" w:rsidR="003D408B" w:rsidRPr="003D408B" w:rsidRDefault="003D408B" w:rsidP="003D408B">
            <w:pPr>
              <w:spacing w:before="40" w:after="40"/>
              <w:jc w:val="center"/>
              <w:rPr>
                <w:rFonts w:ascii="Arial" w:hAnsi="Arial" w:cs="Arial"/>
                <w:b/>
                <w:lang w:eastAsia="de-DE"/>
              </w:rPr>
            </w:pPr>
            <w:r w:rsidRPr="003D408B">
              <w:rPr>
                <w:rFonts w:ascii="Arial" w:hAnsi="Arial" w:cs="Arial"/>
                <w:b/>
                <w:lang w:eastAsia="de-DE"/>
              </w:rPr>
              <w:t>Satır No</w:t>
            </w:r>
          </w:p>
        </w:tc>
        <w:tc>
          <w:tcPr>
            <w:tcW w:w="4110" w:type="dxa"/>
            <w:vAlign w:val="center"/>
          </w:tcPr>
          <w:p w14:paraId="680702D0" w14:textId="6109F87E" w:rsidR="003D408B" w:rsidRPr="003D408B" w:rsidRDefault="003D408B" w:rsidP="003D408B">
            <w:pPr>
              <w:spacing w:before="40" w:after="40"/>
              <w:jc w:val="center"/>
              <w:rPr>
                <w:rFonts w:ascii="Arial" w:hAnsi="Arial" w:cs="Arial"/>
                <w:b/>
                <w:lang w:eastAsia="de-DE"/>
              </w:rPr>
            </w:pPr>
            <w:r w:rsidRPr="003D408B">
              <w:rPr>
                <w:rFonts w:ascii="Arial" w:hAnsi="Arial" w:cs="Arial"/>
                <w:b/>
                <w:lang w:eastAsia="de-DE"/>
              </w:rPr>
              <w:t>MEVCUT METİN</w:t>
            </w:r>
          </w:p>
        </w:tc>
        <w:tc>
          <w:tcPr>
            <w:tcW w:w="4111" w:type="dxa"/>
            <w:vAlign w:val="center"/>
          </w:tcPr>
          <w:p w14:paraId="7003CC96" w14:textId="77777777" w:rsidR="003D408B" w:rsidRPr="003D408B" w:rsidRDefault="003D408B" w:rsidP="003D408B">
            <w:pPr>
              <w:spacing w:before="40" w:after="40"/>
              <w:jc w:val="center"/>
              <w:rPr>
                <w:rFonts w:ascii="Arial" w:hAnsi="Arial" w:cs="Arial"/>
                <w:b/>
                <w:lang w:eastAsia="de-DE"/>
              </w:rPr>
            </w:pPr>
            <w:r w:rsidRPr="003D408B">
              <w:rPr>
                <w:rFonts w:ascii="Arial" w:hAnsi="Arial" w:cs="Arial"/>
                <w:b/>
                <w:lang w:eastAsia="de-DE"/>
              </w:rPr>
              <w:t>TASLAK METİN</w:t>
            </w:r>
          </w:p>
        </w:tc>
        <w:tc>
          <w:tcPr>
            <w:tcW w:w="4111" w:type="dxa"/>
            <w:vAlign w:val="center"/>
          </w:tcPr>
          <w:p w14:paraId="5CCC8D54" w14:textId="77777777" w:rsidR="003D408B" w:rsidRPr="003D408B" w:rsidRDefault="003D408B" w:rsidP="003D408B">
            <w:pPr>
              <w:spacing w:before="40" w:after="40"/>
              <w:jc w:val="center"/>
              <w:rPr>
                <w:rFonts w:ascii="Arial" w:hAnsi="Arial" w:cs="Arial"/>
                <w:b/>
                <w:lang w:eastAsia="de-DE"/>
              </w:rPr>
            </w:pPr>
            <w:r w:rsidRPr="003D408B">
              <w:rPr>
                <w:rFonts w:ascii="Arial" w:hAnsi="Arial" w:cs="Arial"/>
                <w:b/>
                <w:lang w:eastAsia="de-DE"/>
              </w:rPr>
              <w:t>ÖNERİ/TEKLİF METNİ</w:t>
            </w:r>
          </w:p>
        </w:tc>
        <w:tc>
          <w:tcPr>
            <w:tcW w:w="2977" w:type="dxa"/>
            <w:vAlign w:val="center"/>
          </w:tcPr>
          <w:p w14:paraId="2F587154" w14:textId="64F454AA" w:rsidR="003D408B" w:rsidRPr="003D408B" w:rsidRDefault="003D408B" w:rsidP="003D408B">
            <w:pPr>
              <w:spacing w:before="40" w:after="40"/>
              <w:jc w:val="center"/>
              <w:rPr>
                <w:rFonts w:ascii="Arial" w:hAnsi="Arial" w:cs="Arial"/>
                <w:b/>
                <w:lang w:eastAsia="de-DE"/>
              </w:rPr>
            </w:pPr>
            <w:r w:rsidRPr="003D408B">
              <w:rPr>
                <w:rFonts w:ascii="Arial" w:hAnsi="Arial" w:cs="Arial"/>
                <w:b/>
                <w:lang w:eastAsia="de-DE"/>
              </w:rPr>
              <w:t>DEĞERLENDİRME</w:t>
            </w:r>
          </w:p>
        </w:tc>
      </w:tr>
      <w:tr w:rsidR="003D408B" w:rsidRPr="003D408B" w14:paraId="57BD333A" w14:textId="6F006034" w:rsidTr="003D408B">
        <w:trPr>
          <w:trHeight w:val="1277"/>
        </w:trPr>
        <w:tc>
          <w:tcPr>
            <w:tcW w:w="710" w:type="dxa"/>
            <w:vAlign w:val="center"/>
          </w:tcPr>
          <w:p w14:paraId="7214DE97" w14:textId="0C60EBD5" w:rsidR="003D408B" w:rsidRPr="003D408B" w:rsidRDefault="003D408B" w:rsidP="003D408B">
            <w:pPr>
              <w:spacing w:before="40" w:after="40"/>
              <w:rPr>
                <w:rFonts w:ascii="Arial" w:hAnsi="Arial" w:cs="Arial"/>
                <w:sz w:val="22"/>
                <w:szCs w:val="22"/>
              </w:rPr>
            </w:pPr>
            <w:r>
              <w:rPr>
                <w:rFonts w:ascii="Arial" w:hAnsi="Arial" w:cs="Arial"/>
                <w:sz w:val="22"/>
                <w:szCs w:val="22"/>
              </w:rPr>
              <w:t>1</w:t>
            </w:r>
            <w:r>
              <w:rPr>
                <w:vanish/>
              </w:rPr>
              <w:t>__IID:iid_ipo5a19mhw62__</w:t>
            </w:r>
          </w:p>
        </w:tc>
        <w:tc>
          <w:tcPr>
            <w:tcW w:w="4110" w:type="dxa"/>
            <w:vAlign w:val="center"/>
          </w:tcPr>
          <w:p w14:paraId="4E2A540A" w14:textId="626FB237" w:rsidR="003D408B" w:rsidRPr="003D408B" w:rsidRDefault="003D408B" w:rsidP="003D408B">
            <w:pPr>
              <w:spacing w:before="40" w:after="40"/>
              <w:rPr>
                <w:rFonts w:ascii="Arial" w:hAnsi="Arial" w:cs="Arial"/>
                <w:sz w:val="22"/>
                <w:szCs w:val="22"/>
              </w:rPr>
            </w:pPr>
            <w:r>
              <w:rPr>
                <w:rFonts w:ascii="Arial" w:hAnsi="Arial" w:cs="Arial"/>
                <w:sz w:val="22"/>
                <w:szCs w:val="22"/>
              </w:rPr>
              <w:t>MADDE 2- (1) Bu Talimat, Hava Aracı ve İlgili Ürün, Parça ve Cihazın Uçuşa Elverişlilik ve Çevresel Sertifikasyon Yönetmeliği'ne (SHY-21) uygun şekilde her türlü sivil hava aracı ve/veya ürün, parça ve cihazın uçuşa elverişlilik ve çevresel sertifikasyonunu, tasarım ve üretim organizasyonlarını, bu organizasyonlarda görev yapan yönetici ve ilgili personeli kapsar.</w:t>
            </w:r>
          </w:p>
        </w:tc>
        <w:tc>
          <w:tcPr>
            <w:tcW w:w="4111" w:type="dxa"/>
            <w:vAlign w:val="center"/>
          </w:tcPr>
          <w:p w14:paraId="48E6E783"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MADDE 2- (1) Bu Talimat, Hava Aracı ve İlgili Ürün, Parça ve Cihazın Uçuşa Elverişlilik ve Çevresel Sertifikasyon Yönetmeliği'ne (SHY-21) uygun şekilde her türlü sivil hava aracı ve/veya ürün, parça ve cihaz ile kontrol ve izleme istasyonu (CMU) ve komponentlerinin uçuşa elverişlilik ve çevresel sertifikasyonunu, tasarım ve üretim organizasyonlarını, bu organizasyonlarda görev yapan yönetici ve ilgili personeli kapsar.</w:t>
            </w:r>
          </w:p>
        </w:tc>
        <w:tc>
          <w:tcPr>
            <w:tcW w:w="4111" w:type="dxa"/>
            <w:vAlign w:val="center"/>
          </w:tcPr>
          <w:p w14:paraId="5D4C6B4C" w14:textId="77777777" w:rsidR="003D408B" w:rsidRPr="003D408B" w:rsidRDefault="003D408B" w:rsidP="003D408B">
            <w:pPr>
              <w:spacing w:before="40" w:after="40"/>
              <w:rPr>
                <w:rFonts w:ascii="Arial" w:hAnsi="Arial" w:cs="Arial"/>
                <w:sz w:val="22"/>
                <w:szCs w:val="22"/>
              </w:rPr>
            </w:pPr>
          </w:p>
        </w:tc>
        <w:tc>
          <w:tcPr>
            <w:tcW w:w="2977" w:type="dxa"/>
            <w:vAlign w:val="center"/>
          </w:tcPr>
          <w:p w14:paraId="7C77B009" w14:textId="77777777" w:rsidR="003D408B" w:rsidRPr="003D408B" w:rsidRDefault="003D408B" w:rsidP="003D408B">
            <w:pPr>
              <w:spacing w:before="40" w:after="40"/>
              <w:rPr>
                <w:rFonts w:ascii="Arial" w:hAnsi="Arial" w:cs="Arial"/>
                <w:sz w:val="22"/>
                <w:szCs w:val="22"/>
              </w:rPr>
            </w:pPr>
          </w:p>
        </w:tc>
      </w:tr>
      <w:tr w:rsidR="003D408B" w:rsidRPr="003D408B" w14:paraId="72D6CF01" w14:textId="77777777" w:rsidTr="003D408B">
        <w:trPr>
          <w:trHeight w:val="1277"/>
        </w:trPr>
        <w:tc>
          <w:tcPr>
            <w:tcW w:w="710" w:type="dxa"/>
            <w:vAlign w:val="center"/>
          </w:tcPr>
          <w:p w14:paraId="53B400EA"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w:t>
            </w:r>
            <w:r>
              <w:rPr>
                <w:vanish/>
              </w:rPr>
              <w:t>__IID:iid_7m84mx28rejc__</w:t>
            </w:r>
          </w:p>
        </w:tc>
        <w:tc>
          <w:tcPr>
            <w:tcW w:w="4110" w:type="dxa"/>
            <w:vAlign w:val="center"/>
          </w:tcPr>
          <w:p w14:paraId="3B93F0C4"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MADDE 4- (1) ... 2022/1361 sayılı ve 17 Ağustos 2022 tarihli Komisyon Tüzüğü ile EASA tarafından yayımlanan 2022/021/R sayılı ve 19 Aralık 2022 tarihli ...</w:t>
            </w:r>
          </w:p>
        </w:tc>
        <w:tc>
          <w:tcPr>
            <w:tcW w:w="4111" w:type="dxa"/>
            <w:vAlign w:val="center"/>
          </w:tcPr>
          <w:p w14:paraId="35886E4A"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MADDE 4- (1) ... 2025/1065 sayılı ve 12 Ağustos 2025 tarihli Komisyon Tüzüğü ile EASA tarafından yayımlanan 2025/016/R sayılı ve 12 Ağustos 2025 tarihli ...</w:t>
            </w:r>
          </w:p>
        </w:tc>
        <w:tc>
          <w:tcPr>
            <w:tcW w:w="4111" w:type="dxa"/>
            <w:vAlign w:val="center"/>
          </w:tcPr>
          <w:p w14:paraId="4DFBD39D" w14:textId="77777777" w:rsidR="003D408B" w:rsidRPr="003D408B" w:rsidRDefault="003D408B" w:rsidP="003D408B">
            <w:pPr>
              <w:spacing w:before="40" w:after="40"/>
              <w:rPr>
                <w:rFonts w:ascii="Arial" w:hAnsi="Arial" w:cs="Arial"/>
                <w:sz w:val="22"/>
                <w:szCs w:val="22"/>
              </w:rPr>
            </w:pPr>
          </w:p>
        </w:tc>
        <w:tc>
          <w:tcPr>
            <w:tcW w:w="2977" w:type="dxa"/>
            <w:vAlign w:val="center"/>
          </w:tcPr>
          <w:p w14:paraId="50F219DB" w14:textId="77777777" w:rsidR="003D408B" w:rsidRPr="003D408B" w:rsidRDefault="003D408B" w:rsidP="003D408B">
            <w:pPr>
              <w:spacing w:before="40" w:after="40"/>
              <w:rPr>
                <w:rFonts w:ascii="Arial" w:hAnsi="Arial" w:cs="Arial"/>
                <w:sz w:val="22"/>
                <w:szCs w:val="22"/>
              </w:rPr>
            </w:pPr>
          </w:p>
        </w:tc>
      </w:tr>
      <w:tr w:rsidR="003D408B" w:rsidRPr="003D408B" w14:paraId="638BE7B1" w14:textId="77777777" w:rsidTr="003D408B">
        <w:trPr>
          <w:trHeight w:val="1277"/>
        </w:trPr>
        <w:tc>
          <w:tcPr>
            <w:tcW w:w="710" w:type="dxa"/>
            <w:vAlign w:val="center"/>
          </w:tcPr>
          <w:p w14:paraId="35D06182"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lastRenderedPageBreak/>
              <w:t>3</w:t>
            </w:r>
            <w:r>
              <w:rPr>
                <w:vanish/>
              </w:rPr>
              <w:t>__IID:iid_lhn5pq8ek94q__</w:t>
            </w:r>
          </w:p>
        </w:tc>
        <w:tc>
          <w:tcPr>
            <w:tcW w:w="4110" w:type="dxa"/>
            <w:vAlign w:val="center"/>
          </w:tcPr>
          <w:p w14:paraId="163993B8"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Mevcut değil; yeni fıkra.</w:t>
            </w:r>
          </w:p>
        </w:tc>
        <w:tc>
          <w:tcPr>
            <w:tcW w:w="4111" w:type="dxa"/>
            <w:vAlign w:val="center"/>
          </w:tcPr>
          <w:p w14:paraId="39E4A501"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MADDE 4- ...</w:t>
            </w:r>
            <w:r>
              <w:br/>
            </w:r>
            <w:r>
              <w:rPr>
                <w:rFonts w:ascii="Arial" w:hAnsi="Arial" w:cs="Arial"/>
                <w:sz w:val="22"/>
                <w:szCs w:val="22"/>
              </w:rPr>
              <w:t>(2) Bilgi Güvenliği Yönetim Sistemi ile ilgili olan (AB) 2022/1645 sayılı ve 14 Temmuz 2022 tarihli; (AB) 2023/203 sayılı ve 27 Ekim 2022 tarihli; (AB) 2025/2293 sayılı ve 10 Kasım 2025 tarihli Komisyon Tüzükleri, bu kapsamda ulusal regülasyon çalışması tamamlanması sonrasında bu Talimata eklenecektir.</w:t>
            </w:r>
          </w:p>
        </w:tc>
        <w:tc>
          <w:tcPr>
            <w:tcW w:w="4111" w:type="dxa"/>
            <w:vAlign w:val="center"/>
          </w:tcPr>
          <w:p w14:paraId="139AE2D2" w14:textId="77777777" w:rsidR="003D408B" w:rsidRPr="003D408B" w:rsidRDefault="003D408B" w:rsidP="003D408B">
            <w:pPr>
              <w:spacing w:before="40" w:after="40"/>
              <w:rPr>
                <w:rFonts w:ascii="Arial" w:hAnsi="Arial" w:cs="Arial"/>
                <w:sz w:val="22"/>
                <w:szCs w:val="22"/>
              </w:rPr>
            </w:pPr>
          </w:p>
        </w:tc>
        <w:tc>
          <w:tcPr>
            <w:tcW w:w="2977" w:type="dxa"/>
            <w:vAlign w:val="center"/>
          </w:tcPr>
          <w:p w14:paraId="37FC4265" w14:textId="77777777" w:rsidR="003D408B" w:rsidRPr="003D408B" w:rsidRDefault="003D408B" w:rsidP="003D408B">
            <w:pPr>
              <w:spacing w:before="40" w:after="40"/>
              <w:rPr>
                <w:rFonts w:ascii="Arial" w:hAnsi="Arial" w:cs="Arial"/>
                <w:sz w:val="22"/>
                <w:szCs w:val="22"/>
              </w:rPr>
            </w:pPr>
          </w:p>
        </w:tc>
      </w:tr>
      <w:tr w:rsidR="003D408B" w:rsidRPr="003D408B" w14:paraId="5F67FCF1" w14:textId="77777777" w:rsidTr="003D408B">
        <w:trPr>
          <w:trHeight w:val="1277"/>
        </w:trPr>
        <w:tc>
          <w:tcPr>
            <w:tcW w:w="710" w:type="dxa"/>
            <w:vAlign w:val="center"/>
          </w:tcPr>
          <w:p w14:paraId="09446AB0"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4</w:t>
            </w:r>
            <w:r>
              <w:rPr>
                <w:vanish/>
              </w:rPr>
              <w:t>__IID:iid_jkg4nya6klpc__</w:t>
            </w:r>
          </w:p>
        </w:tc>
        <w:tc>
          <w:tcPr>
            <w:tcW w:w="4110" w:type="dxa"/>
            <w:vAlign w:val="center"/>
          </w:tcPr>
          <w:p w14:paraId="20BD9F4E"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MADDE 5- (1) Bu Talimatta geçen;</w:t>
            </w:r>
            <w:r>
              <w:br/>
            </w:r>
            <w:r>
              <w:rPr>
                <w:rFonts w:ascii="Arial" w:hAnsi="Arial" w:cs="Arial"/>
                <w:sz w:val="22"/>
                <w:szCs w:val="22"/>
              </w:rPr>
              <w:t>...</w:t>
            </w:r>
            <w:r>
              <w:br/>
            </w:r>
            <w:r>
              <w:rPr>
                <w:rFonts w:ascii="Arial" w:hAnsi="Arial" w:cs="Arial"/>
                <w:sz w:val="22"/>
                <w:szCs w:val="22"/>
              </w:rPr>
              <w:t>çç) SHY-21: 20/08/2013 tarihli ve 28741 sayılı Resmî Gazete'de yayımlanan Hava Aracı ve İlgili Ürün, Parça ve Cihazın Uçuşa Elverişlilik ve Çevresel Sertifikasyonu Yönetmeliği'ni,</w:t>
            </w:r>
            <w:r>
              <w:br/>
            </w:r>
            <w:r>
              <w:rPr>
                <w:rFonts w:ascii="Arial" w:hAnsi="Arial" w:cs="Arial"/>
                <w:sz w:val="22"/>
                <w:szCs w:val="22"/>
              </w:rPr>
              <w:t>ff) SHT-FCL: 08/06/2017 tarihinde yayımlanan Uçuş Ekibi Lisanslandırma Talimatı'nı,</w:t>
            </w:r>
            <w:r>
              <w:br/>
            </w:r>
            <w:r>
              <w:rPr>
                <w:rFonts w:ascii="Arial" w:hAnsi="Arial" w:cs="Arial"/>
                <w:sz w:val="22"/>
                <w:szCs w:val="22"/>
              </w:rPr>
              <w:t>gg) SHT-İHA: 22/02/2016 tarihinde yayımlanan İnsansız Hava Aracı Sistemleri Talimatı’nı,</w:t>
            </w:r>
            <w:r>
              <w:br/>
            </w:r>
            <w:r>
              <w:rPr>
                <w:rFonts w:ascii="Arial" w:hAnsi="Arial" w:cs="Arial"/>
                <w:sz w:val="22"/>
                <w:szCs w:val="22"/>
              </w:rPr>
              <w:t>ğğ) SHT-OPS: 01/10/2020 tarihinde yayımlanan Uçuş Operasyonlarına Yönelik Usul ve Esaslar Talimatı'nı,</w:t>
            </w:r>
            <w:r>
              <w:br/>
            </w:r>
            <w:r>
              <w:rPr>
                <w:rFonts w:ascii="Arial" w:hAnsi="Arial" w:cs="Arial"/>
                <w:sz w:val="22"/>
                <w:szCs w:val="22"/>
              </w:rPr>
              <w:t>yy) VTOL (Vertical Take-Off And Landing) Hava Aracı: Yolcu taşımak üzere sahip olduğu kaldırma/itme üniteleri kullanılarak motorlu kaldırma ve kontrol sağlayan, dikey kalkış ve iniş (VTOL) kabiliyeti olan hava aracını,</w:t>
            </w:r>
            <w:r>
              <w:br/>
            </w:r>
            <w:r>
              <w:rPr>
                <w:rFonts w:ascii="Arial" w:hAnsi="Arial" w:cs="Arial"/>
                <w:sz w:val="22"/>
                <w:szCs w:val="22"/>
              </w:rPr>
              <w:lastRenderedPageBreak/>
              <w:t>...</w:t>
            </w:r>
            <w:r>
              <w:br/>
            </w:r>
            <w:r>
              <w:rPr>
                <w:rFonts w:ascii="Arial" w:hAnsi="Arial" w:cs="Arial"/>
                <w:sz w:val="22"/>
                <w:szCs w:val="22"/>
              </w:rPr>
              <w:t>ifade eder.</w:t>
            </w:r>
          </w:p>
        </w:tc>
        <w:tc>
          <w:tcPr>
            <w:tcW w:w="4111" w:type="dxa"/>
            <w:vAlign w:val="center"/>
          </w:tcPr>
          <w:p w14:paraId="2595441C" w14:textId="65B83418" w:rsidR="003D408B" w:rsidRPr="003D408B" w:rsidRDefault="003D408B" w:rsidP="00F42BCE">
            <w:pPr>
              <w:spacing w:before="40" w:after="40"/>
              <w:rPr>
                <w:rFonts w:ascii="Arial" w:hAnsi="Arial" w:cs="Arial"/>
                <w:sz w:val="22"/>
                <w:szCs w:val="22"/>
              </w:rPr>
            </w:pPr>
            <w:r>
              <w:rPr>
                <w:rFonts w:ascii="Arial" w:hAnsi="Arial" w:cs="Arial"/>
                <w:sz w:val="22"/>
                <w:szCs w:val="22"/>
              </w:rPr>
              <w:lastRenderedPageBreak/>
              <w:t>MADDE 5- (1) Bu Talimatta geçen;</w:t>
            </w:r>
            <w:r>
              <w:br/>
            </w:r>
            <w:r>
              <w:rPr>
                <w:rFonts w:ascii="Arial" w:hAnsi="Arial" w:cs="Arial"/>
                <w:sz w:val="22"/>
                <w:szCs w:val="22"/>
              </w:rPr>
              <w:t>...</w:t>
            </w:r>
            <w:r>
              <w:br/>
            </w:r>
            <w:r>
              <w:rPr>
                <w:rFonts w:ascii="Arial" w:hAnsi="Arial" w:cs="Arial"/>
                <w:sz w:val="22"/>
                <w:szCs w:val="22"/>
              </w:rPr>
              <w:t>a) AC (Advisory Circular): FAA tarafından yayımlanan; düzenlemelerin ve standartların uygulanmasına ilişkin rehberlik, açıklama, yorum, örnek uygulamalar ve/veya kabul edilebilir uyum yöntemleri sağlayan dokümanı,</w:t>
            </w:r>
            <w:r>
              <w:br/>
            </w:r>
            <w:r>
              <w:rPr>
                <w:rFonts w:ascii="Arial" w:hAnsi="Arial" w:cs="Arial"/>
                <w:sz w:val="22"/>
                <w:szCs w:val="22"/>
              </w:rPr>
              <w:t>d) Bilgi güvenliği: Ağ ve bilgi sistemlerinin gizlilik, bütünlük, doğruluk/özgünlük ve kullanılabilirliğinin korunmasını,</w:t>
            </w:r>
            <w:r>
              <w:br/>
            </w:r>
            <w:r>
              <w:rPr>
                <w:rFonts w:ascii="Arial" w:hAnsi="Arial" w:cs="Arial"/>
                <w:sz w:val="22"/>
                <w:szCs w:val="22"/>
              </w:rPr>
              <w:t>ı) Eleman (article): Sivil hava araçlarında kullanılacak her türlü parça ve teçhizat ile her türlü kontrol ve izleme birimi bileşenini,</w:t>
            </w:r>
            <w:r>
              <w:br/>
            </w:r>
            <w:r>
              <w:rPr>
                <w:rFonts w:ascii="Arial" w:hAnsi="Arial" w:cs="Arial"/>
                <w:sz w:val="22"/>
                <w:szCs w:val="22"/>
              </w:rPr>
              <w:t>i) FAA (Federal Aviation Administration): Amerika Birleşik Devletleri’nin sivil havacılıktan sorumlu yetkili otoritesini,</w:t>
            </w:r>
            <w:r>
              <w:br/>
            </w:r>
            <w:r>
              <w:rPr>
                <w:rFonts w:ascii="Arial" w:hAnsi="Arial" w:cs="Arial"/>
                <w:sz w:val="22"/>
                <w:szCs w:val="22"/>
              </w:rPr>
              <w:t xml:space="preserve">r) İHA 3: Azami kalkış ağırlığı 150 kg (dâhil) ve daha fazla olan, tip sertifikasına haiz sertifikasyona tabi </w:t>
            </w:r>
            <w:r>
              <w:rPr>
                <w:rFonts w:ascii="Arial" w:hAnsi="Arial" w:cs="Arial"/>
                <w:sz w:val="22"/>
                <w:szCs w:val="22"/>
              </w:rPr>
              <w:lastRenderedPageBreak/>
              <w:t>insansız hava aracını,</w:t>
            </w:r>
            <w:r>
              <w:br/>
            </w:r>
            <w:r>
              <w:rPr>
                <w:rFonts w:ascii="Arial" w:hAnsi="Arial" w:cs="Arial"/>
                <w:sz w:val="22"/>
                <w:szCs w:val="22"/>
              </w:rPr>
              <w:t>s) İnsansız Hava Aracı (İHA/UA): İHAS/UAS'ın bir bileşeni olarak işletilen, aerodinamik kuvvetler aracılığıyla sürekli uçuş yapma yeteneğinde olan, üzerinde pilot bulunmaksızın uzaktan İHA pilotu tarafından kontrol edilerek veya otonom operasyonu İHA pilotu tarafından planlanarak uçurulan ya da havada kalabilen hava aracını,</w:t>
            </w:r>
            <w:r>
              <w:br/>
            </w:r>
            <w:r>
              <w:rPr>
                <w:rFonts w:ascii="Arial" w:hAnsi="Arial" w:cs="Arial"/>
                <w:sz w:val="22"/>
                <w:szCs w:val="22"/>
              </w:rPr>
              <w:t>ş) İnsansız Hava Aracı Sistemi (İHAS/UAS): İHA ile kontrol ve izleme istasyonu, komuta ve kontrol veri bağı, kalkış ve iniş sistemi gibi uçuşun sağlanması için gerekli olan, birbirinden ayrı sistem elemanlarının bütününü,</w:t>
            </w:r>
            <w:r>
              <w:br/>
            </w:r>
            <w:r>
              <w:rPr>
                <w:rFonts w:ascii="Arial" w:hAnsi="Arial" w:cs="Arial"/>
                <w:sz w:val="22"/>
                <w:szCs w:val="22"/>
              </w:rPr>
              <w:t>u) Karakteristik boyut: kanat açıklığı, rotor çapı/alanı veya multirotor durumunda rotorlar arasındaki maksimum mesafe gibi insansız hava aracı büyüklüğünü tespit eden temel ölçütü,</w:t>
            </w:r>
            <w:r>
              <w:br/>
            </w:r>
            <w:r>
              <w:rPr>
                <w:rFonts w:ascii="Arial" w:hAnsi="Arial" w:cs="Arial"/>
                <w:sz w:val="22"/>
                <w:szCs w:val="22"/>
              </w:rPr>
              <w:t>v) Konfigürasyon (hava aracı/ürün tasarımı): Bir hava aracının/ürünün belirli bir revizyon seviyesinde, uygulanabilir tip-sertifikasyon esasına ve çevresel koruma gereklerine uygunluğu gösteren parça/alt sistem bileşimi, yerleşim/arayüz ilişkileri ve tasarım özelliklerinin bütününü,</w:t>
            </w:r>
            <w:r>
              <w:br/>
            </w:r>
            <w:r>
              <w:rPr>
                <w:rFonts w:ascii="Arial" w:hAnsi="Arial" w:cs="Arial"/>
                <w:sz w:val="22"/>
                <w:szCs w:val="22"/>
              </w:rPr>
              <w:t xml:space="preserve">y) Konfigürasyon (uçağa uygulanmış hâliyle): uçağın aerodinamik karakteristiklerini etkileyen, kanat flapları ve iniş takımları gibi hareketli </w:t>
            </w:r>
            <w:r>
              <w:rPr>
                <w:rFonts w:ascii="Arial" w:hAnsi="Arial" w:cs="Arial"/>
                <w:sz w:val="22"/>
                <w:szCs w:val="22"/>
              </w:rPr>
              <w:lastRenderedPageBreak/>
              <w:t>elemanların belirli bir pozisyon kombinasyonunu,</w:t>
            </w:r>
            <w:r>
              <w:br/>
            </w:r>
            <w:r>
              <w:rPr>
                <w:rFonts w:ascii="Arial" w:hAnsi="Arial" w:cs="Arial"/>
                <w:sz w:val="22"/>
                <w:szCs w:val="22"/>
              </w:rPr>
              <w:t>z) Kontrol Bağı (C2-link): İHA ile kontrol ve izleme istasyonu arasında, İHA'nın uçurulması için kontrol ve izleme istasyonundan gönderilen kontrol komutları ile İHA'dan alınan uçuş bilgilerinin kontrol ve izleme istasyonuna aktarıldığı bağlantıyı,</w:t>
            </w:r>
            <w:r>
              <w:br/>
            </w:r>
            <w:r>
              <w:rPr>
                <w:rFonts w:ascii="Arial" w:hAnsi="Arial" w:cs="Arial"/>
                <w:sz w:val="22"/>
                <w:szCs w:val="22"/>
              </w:rPr>
              <w:t>aa) Kontrol ve İzleme İstasyonu (CMU): İHA'yı uzaktan kumanda ederek kullanmak veya otonom görevleri takip etmek, operasyonları süresince ve görüş alanı dışında iken, yer ve durumunu izlemek için kullanılan, yerde veya bir platformda bulunan cihaz veya sistemini,</w:t>
            </w:r>
            <w:r>
              <w:br/>
            </w:r>
            <w:r>
              <w:rPr>
                <w:rFonts w:ascii="Arial" w:hAnsi="Arial" w:cs="Arial"/>
                <w:sz w:val="22"/>
                <w:szCs w:val="22"/>
              </w:rPr>
              <w:t>bb) Komponent: Hava aracına veya hava aracı sistemlerine veya kontrol ve izleme istasyonuna takılmak üzere tasarlanmış her türlü motor, pervane, parça veya teçhizat/cihazı,</w:t>
            </w:r>
            <w:r>
              <w:br/>
            </w:r>
            <w:r>
              <w:rPr>
                <w:rFonts w:ascii="Arial" w:hAnsi="Arial" w:cs="Arial"/>
                <w:sz w:val="22"/>
                <w:szCs w:val="22"/>
              </w:rPr>
              <w:t>cc) Kritik Parça: İlgili sertifikasyon şartnamesi ve</w:t>
            </w:r>
            <w:r w:rsidR="003F3FB2">
              <w:rPr>
                <w:rFonts w:ascii="Arial" w:hAnsi="Arial" w:cs="Arial"/>
                <w:sz w:val="22"/>
                <w:szCs w:val="22"/>
              </w:rPr>
              <w:t>ya</w:t>
            </w:r>
            <w:r>
              <w:rPr>
                <w:rFonts w:ascii="Arial" w:hAnsi="Arial" w:cs="Arial"/>
                <w:sz w:val="22"/>
                <w:szCs w:val="22"/>
              </w:rPr>
              <w:t xml:space="preserve"> teknik standart içinde belirtilen tanım ve gereklilikler saklı kalmak üzere, tasarım onayı sahibi tarafından, ilgili sertifikasyon şartnamesi ve</w:t>
            </w:r>
            <w:r w:rsidR="003F3FB2">
              <w:rPr>
                <w:rFonts w:ascii="Arial" w:hAnsi="Arial" w:cs="Arial"/>
                <w:sz w:val="22"/>
                <w:szCs w:val="22"/>
              </w:rPr>
              <w:t>ya</w:t>
            </w:r>
            <w:r>
              <w:rPr>
                <w:rFonts w:ascii="Arial" w:hAnsi="Arial" w:cs="Arial"/>
                <w:sz w:val="22"/>
                <w:szCs w:val="22"/>
              </w:rPr>
              <w:t xml:space="preserve"> emniyet değerlendirmeleri esas alınarak “kritik” olarak tanımlanan;</w:t>
            </w:r>
            <w:r>
              <w:br/>
            </w:r>
            <w:r>
              <w:rPr>
                <w:rFonts w:ascii="Arial" w:hAnsi="Arial" w:cs="Arial"/>
                <w:sz w:val="22"/>
                <w:szCs w:val="22"/>
              </w:rPr>
              <w:t>1) arızası ürün üzerinde katastrofik etki doğurabilecek olan,</w:t>
            </w:r>
            <w:r>
              <w:br/>
            </w:r>
            <w:r>
              <w:rPr>
                <w:rFonts w:ascii="Arial" w:hAnsi="Arial" w:cs="Arial"/>
                <w:sz w:val="22"/>
                <w:szCs w:val="22"/>
              </w:rPr>
              <w:t xml:space="preserve">2) gerekli bütünlük seviyesinin sağlanması için kritik karakteristikleri </w:t>
            </w:r>
            <w:r>
              <w:rPr>
                <w:rFonts w:ascii="Arial" w:hAnsi="Arial" w:cs="Arial"/>
                <w:sz w:val="22"/>
                <w:szCs w:val="22"/>
              </w:rPr>
              <w:lastRenderedPageBreak/>
              <w:t>belirlenmiş olup bu karakteristiklerin üretim ve bakım boyunca kontrol altında tutulması gereken,</w:t>
            </w:r>
            <w:r>
              <w:br/>
            </w:r>
            <w:r>
              <w:rPr>
                <w:rFonts w:ascii="Arial" w:hAnsi="Arial" w:cs="Arial"/>
                <w:sz w:val="22"/>
                <w:szCs w:val="22"/>
              </w:rPr>
              <w:t>3) sürekli uçuşa elverişliliğinin yönetimi için bireysel izlenebilirlik gerektiren ve bu nedenle parça numarası ve seri numarasıyla kalıcı ve okunaklı biçimde işaretlenmesi gereken parçayı,</w:t>
            </w:r>
            <w:r>
              <w:br/>
            </w:r>
            <w:proofErr w:type="spellStart"/>
            <w:r w:rsidR="00F42BCE" w:rsidRPr="00F42BCE">
              <w:rPr>
                <w:rFonts w:ascii="Arial" w:hAnsi="Arial" w:cs="Arial"/>
                <w:sz w:val="22"/>
                <w:szCs w:val="22"/>
              </w:rPr>
              <w:t>nn</w:t>
            </w:r>
            <w:proofErr w:type="spellEnd"/>
            <w:r w:rsidR="00F42BCE" w:rsidRPr="00F42BCE">
              <w:rPr>
                <w:rFonts w:ascii="Arial" w:hAnsi="Arial" w:cs="Arial"/>
                <w:sz w:val="22"/>
                <w:szCs w:val="22"/>
              </w:rPr>
              <w:t xml:space="preserve">) SHY-21: 28/04/2025 tarihli ve 32884 sayılı Resmî </w:t>
            </w:r>
            <w:proofErr w:type="spellStart"/>
            <w:r w:rsidR="00F42BCE" w:rsidRPr="00F42BCE">
              <w:rPr>
                <w:rFonts w:ascii="Arial" w:hAnsi="Arial" w:cs="Arial"/>
                <w:sz w:val="22"/>
                <w:szCs w:val="22"/>
              </w:rPr>
              <w:t>Gazete'de</w:t>
            </w:r>
            <w:proofErr w:type="spellEnd"/>
            <w:r w:rsidR="00F42BCE" w:rsidRPr="00F42BCE">
              <w:rPr>
                <w:rFonts w:ascii="Arial" w:hAnsi="Arial" w:cs="Arial"/>
                <w:sz w:val="22"/>
                <w:szCs w:val="22"/>
              </w:rPr>
              <w:t xml:space="preserve"> yayımlanan Hava Aracı ve</w:t>
            </w:r>
            <w:r w:rsidR="00F42BCE">
              <w:rPr>
                <w:rFonts w:ascii="Arial" w:hAnsi="Arial" w:cs="Arial"/>
                <w:sz w:val="22"/>
                <w:szCs w:val="22"/>
              </w:rPr>
              <w:t xml:space="preserve"> </w:t>
            </w:r>
            <w:r w:rsidR="00F42BCE" w:rsidRPr="00F42BCE">
              <w:rPr>
                <w:rFonts w:ascii="Arial" w:hAnsi="Arial" w:cs="Arial"/>
                <w:sz w:val="22"/>
                <w:szCs w:val="22"/>
              </w:rPr>
              <w:t>İlgili Ürün, Parça ve Cihazın Uçuşa Elverişlilik ve Çevresel Sertifikasyonu Yönetmeliği'ni</w:t>
            </w:r>
            <w:r>
              <w:rPr>
                <w:rFonts w:ascii="Arial" w:hAnsi="Arial" w:cs="Arial"/>
                <w:sz w:val="22"/>
                <w:szCs w:val="22"/>
              </w:rPr>
              <w:t>,</w:t>
            </w:r>
            <w:r>
              <w:br/>
            </w:r>
            <w:proofErr w:type="spellStart"/>
            <w:r>
              <w:rPr>
                <w:rFonts w:ascii="Arial" w:hAnsi="Arial" w:cs="Arial"/>
                <w:sz w:val="22"/>
                <w:szCs w:val="22"/>
              </w:rPr>
              <w:t>pp</w:t>
            </w:r>
            <w:proofErr w:type="spellEnd"/>
            <w:r>
              <w:rPr>
                <w:rFonts w:ascii="Arial" w:hAnsi="Arial" w:cs="Arial"/>
                <w:sz w:val="22"/>
                <w:szCs w:val="22"/>
              </w:rPr>
              <w:t>) SHT-FCL: 11/06/2025 tarihinde yayımlanan Uçak, Helikopter, Dikey Kalkışlı Hava Aracı ve Hava Gemisi Pilotu Lisanslandırma Talimatı'nı,</w:t>
            </w:r>
            <w:r>
              <w:br/>
            </w:r>
            <w:r>
              <w:rPr>
                <w:rFonts w:ascii="Arial" w:hAnsi="Arial" w:cs="Arial"/>
                <w:sz w:val="22"/>
                <w:szCs w:val="22"/>
              </w:rPr>
              <w:t>rr) SHT-İHA: 19/12/2025 tarihinde yayımlanan İnsansız Hava Aracı Sistemleri Talimatı’nı,</w:t>
            </w:r>
            <w:r>
              <w:br/>
            </w:r>
            <w:r>
              <w:rPr>
                <w:rFonts w:ascii="Arial" w:hAnsi="Arial" w:cs="Arial"/>
                <w:sz w:val="22"/>
                <w:szCs w:val="22"/>
              </w:rPr>
              <w:t>ss) SHT-NDT: 08/03/2023 tarihinde yayımlanan Sivil Havacılık Tahribatsız Muayene Eğitim Faaliyetleri Talimatı’nı,</w:t>
            </w:r>
            <w:r>
              <w:br/>
            </w:r>
            <w:r>
              <w:rPr>
                <w:rFonts w:ascii="Arial" w:hAnsi="Arial" w:cs="Arial"/>
                <w:sz w:val="22"/>
                <w:szCs w:val="22"/>
              </w:rPr>
              <w:t>şş) SHT-OPS: 18/01/2021 tarihinde yayımlanan Uçuş Operasyonlarına Yönelik Usul ve Esaslar Talimatı'nı,</w:t>
            </w:r>
            <w:r>
              <w:br/>
            </w:r>
            <w:r>
              <w:rPr>
                <w:rFonts w:ascii="Arial" w:hAnsi="Arial" w:cs="Arial"/>
                <w:sz w:val="22"/>
                <w:szCs w:val="22"/>
              </w:rPr>
              <w:t>üü) Tehlikeli madde: Bir olay veya kaza durumunda sağlık, emniyet, mülkiyet veya çevre için tehlike oluşturma potansiyeline sahip —ve insansız hava aracı tarafından yük olarak taşınan— madde veya eşyaları,</w:t>
            </w:r>
            <w:r>
              <w:br/>
            </w:r>
            <w:r>
              <w:rPr>
                <w:rFonts w:ascii="Arial" w:hAnsi="Arial" w:cs="Arial"/>
                <w:sz w:val="22"/>
                <w:szCs w:val="22"/>
              </w:rPr>
              <w:t xml:space="preserve">yy) Tehlikeli madde: Bir olay veya kaza durumunda sağlık, emniyet, mülkiyet </w:t>
            </w:r>
            <w:r>
              <w:rPr>
                <w:rFonts w:ascii="Arial" w:hAnsi="Arial" w:cs="Arial"/>
                <w:sz w:val="22"/>
                <w:szCs w:val="22"/>
              </w:rPr>
              <w:lastRenderedPageBreak/>
              <w:t>veya çevre için tehlike oluşturma potansiyeline sahip —ve insansız hava aracı tarafından yük olarak taşınan— madde veya eşyaları,</w:t>
            </w:r>
            <w:r>
              <w:br/>
            </w:r>
            <w:r>
              <w:rPr>
                <w:rFonts w:ascii="Arial" w:hAnsi="Arial" w:cs="Arial"/>
                <w:sz w:val="22"/>
                <w:szCs w:val="22"/>
              </w:rPr>
              <w:t>aaa) Tip sertifikası sahibi: Onaylanan tip tasarımının uygunluğunun korunmasından, tip sertifikasında yapılacak değişikliklerin yönetilmesinden, ürünün hizmet ömrü boyunca sürekli uçuşa elverişlilik desteğinin sağlanmasından ve bu kapsamda yayımlanan talimat, veri ve dokümanların ilgili taraflara iletilmesinden sorumlu olan tip sertifikasının yayımlandığı gerçek veya tüzel kişiyi,</w:t>
            </w:r>
            <w:r>
              <w:br/>
            </w:r>
            <w:r>
              <w:rPr>
                <w:rFonts w:ascii="Arial" w:hAnsi="Arial" w:cs="Arial"/>
                <w:sz w:val="22"/>
                <w:szCs w:val="22"/>
              </w:rPr>
              <w:t>lll) VTOL (Vertical Take-Off And Landing) Hava Aracı (VCA): Yolcu taşımak üzere sahip olduğu kaldırma/itme üniteleri kullanılarak motorlu kaldırma ve kontrol sağlayan, dikey kalkış ve iniş (VTOL) kabiliyeti olan sabit ve döner kanat hava araçlarından farklı havadan ağır hava aracını,</w:t>
            </w:r>
            <w:r>
              <w:br/>
            </w:r>
            <w:r>
              <w:rPr>
                <w:rFonts w:ascii="Arial" w:hAnsi="Arial" w:cs="Arial"/>
                <w:sz w:val="22"/>
                <w:szCs w:val="22"/>
              </w:rPr>
              <w:t>...</w:t>
            </w:r>
            <w:r>
              <w:br/>
            </w:r>
            <w:r>
              <w:rPr>
                <w:rFonts w:ascii="Arial" w:hAnsi="Arial" w:cs="Arial"/>
                <w:sz w:val="22"/>
                <w:szCs w:val="22"/>
              </w:rPr>
              <w:t>ifade eder.</w:t>
            </w:r>
          </w:p>
        </w:tc>
        <w:tc>
          <w:tcPr>
            <w:tcW w:w="4111" w:type="dxa"/>
            <w:vAlign w:val="center"/>
          </w:tcPr>
          <w:p w14:paraId="6A62B8AA" w14:textId="77777777" w:rsidR="003D408B" w:rsidRPr="003D408B" w:rsidRDefault="003D408B" w:rsidP="003D408B">
            <w:pPr>
              <w:spacing w:before="40" w:after="40"/>
              <w:rPr>
                <w:rFonts w:ascii="Arial" w:hAnsi="Arial" w:cs="Arial"/>
                <w:sz w:val="22"/>
                <w:szCs w:val="22"/>
              </w:rPr>
            </w:pPr>
          </w:p>
        </w:tc>
        <w:tc>
          <w:tcPr>
            <w:tcW w:w="2977" w:type="dxa"/>
            <w:vAlign w:val="center"/>
          </w:tcPr>
          <w:p w14:paraId="6853516F" w14:textId="77777777" w:rsidR="003D408B" w:rsidRPr="003D408B" w:rsidRDefault="003D408B" w:rsidP="003D408B">
            <w:pPr>
              <w:spacing w:before="40" w:after="40"/>
              <w:rPr>
                <w:rFonts w:ascii="Arial" w:hAnsi="Arial" w:cs="Arial"/>
                <w:sz w:val="22"/>
                <w:szCs w:val="22"/>
              </w:rPr>
            </w:pPr>
          </w:p>
        </w:tc>
      </w:tr>
      <w:tr w:rsidR="003D408B" w:rsidRPr="003D408B" w14:paraId="72A5F5FE" w14:textId="77777777" w:rsidTr="003D408B">
        <w:trPr>
          <w:trHeight w:val="1277"/>
        </w:trPr>
        <w:tc>
          <w:tcPr>
            <w:tcW w:w="710" w:type="dxa"/>
            <w:vAlign w:val="center"/>
          </w:tcPr>
          <w:p w14:paraId="335F9FCA"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lastRenderedPageBreak/>
              <w:t>5</w:t>
            </w:r>
            <w:r>
              <w:rPr>
                <w:vanish/>
              </w:rPr>
              <w:t>__IID:iid_v75qeu6y3m6s__</w:t>
            </w:r>
          </w:p>
        </w:tc>
        <w:tc>
          <w:tcPr>
            <w:tcW w:w="4110" w:type="dxa"/>
            <w:vAlign w:val="center"/>
          </w:tcPr>
          <w:p w14:paraId="7681D3FC"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 xml:space="preserve">MADDE 6- (1) Bu Talimatta yer alan hükümlerle ilgili eklerde bulunan kuralların uygulanması zorunludur. Ayrıca, EASA tarafından yayımlanan Part-21 AMC ve GM'de ve ICAO tarafından yayımlanan Doc 9501 Cilt 1, </w:t>
            </w:r>
            <w:r>
              <w:rPr>
                <w:rFonts w:ascii="Arial" w:hAnsi="Arial" w:cs="Arial"/>
                <w:sz w:val="22"/>
                <w:szCs w:val="22"/>
              </w:rPr>
              <w:lastRenderedPageBreak/>
              <w:t>2 ve 3’te yer alan hususlar uygun olarak kabul edilir. Part-21 AMC ve GM'de ve Doc 9501 Cilt 1, 2 ve 3’te yer almayan diğer yöntemler ya da yer alan yöntemlerden farklılıklar arz eden hususlar Genel Müdürlük değerlendirmesine ve onayına tabidir. Söz konusu yeni ve farklı yöntemler için yapılan değerlendirme ve onay işlemleri Genel Müdürlükçe ayrıca kayıt altına alınır.</w:t>
            </w:r>
          </w:p>
        </w:tc>
        <w:tc>
          <w:tcPr>
            <w:tcW w:w="4111" w:type="dxa"/>
            <w:vAlign w:val="center"/>
          </w:tcPr>
          <w:p w14:paraId="6DAE4EF3"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lastRenderedPageBreak/>
              <w:t xml:space="preserve">MADDE 6- (1) Bu Talimatta yer alan hükümlerle ilgili eklerde bulunan kuralların uygulanması zorunludur. Ayrıca, EASA tarafından yayımlanan Part-21 AMC ve GM'de ve ICAO tarafından yayımlanan Doc 9501 Cilt 1, </w:t>
            </w:r>
            <w:r>
              <w:rPr>
                <w:rFonts w:ascii="Arial" w:hAnsi="Arial" w:cs="Arial"/>
                <w:sz w:val="22"/>
                <w:szCs w:val="22"/>
              </w:rPr>
              <w:lastRenderedPageBreak/>
              <w:t xml:space="preserve">2 ve 3’te yer alan hususlar uygun olarak kabul edilir. </w:t>
            </w:r>
            <w:r>
              <w:br/>
            </w:r>
            <w:r>
              <w:rPr>
                <w:rFonts w:ascii="Arial" w:hAnsi="Arial" w:cs="Arial"/>
                <w:sz w:val="22"/>
                <w:szCs w:val="22"/>
              </w:rPr>
              <w:t>(2) Sertifikasyon şartnameleri ile diğer teknik gerekliliklerde referans verildiği durumda, EASA tarafından yayımlanan AMC ve FAA tarafından yayımlanan AC dokümanlarında yer alan hususlar uygun kabul edilir.</w:t>
            </w:r>
            <w:r>
              <w:br/>
            </w:r>
            <w:r>
              <w:rPr>
                <w:rFonts w:ascii="Arial" w:hAnsi="Arial" w:cs="Arial"/>
                <w:sz w:val="22"/>
                <w:szCs w:val="22"/>
              </w:rPr>
              <w:t>(3) EASA AMC, FAA AC, EASA Part-21 AMC ve GM'de ve ICAO Doc 9501 Cilt 1, 2 ve 3’te yer almayan diğer yöntemler ya da yer alan yöntemlerden farklılıklar arz eden hususlar Genel Müdürlük değerlendirmesine ve onayına tabidir. Söz konusu yeni ve farklı yöntemler (AltMOC) için yapılan değerlendirme ve onay işlemleri Genel Müdürlükçe yayımlanacak alt düzenleme gereklerine göre gerçekleştirilir ve kayıt altına alınır.</w:t>
            </w:r>
          </w:p>
        </w:tc>
        <w:tc>
          <w:tcPr>
            <w:tcW w:w="4111" w:type="dxa"/>
            <w:vAlign w:val="center"/>
          </w:tcPr>
          <w:p w14:paraId="5317A967" w14:textId="77777777" w:rsidR="003D408B" w:rsidRPr="003D408B" w:rsidRDefault="003D408B" w:rsidP="003D408B">
            <w:pPr>
              <w:spacing w:before="40" w:after="40"/>
              <w:rPr>
                <w:rFonts w:ascii="Arial" w:hAnsi="Arial" w:cs="Arial"/>
                <w:sz w:val="22"/>
                <w:szCs w:val="22"/>
              </w:rPr>
            </w:pPr>
          </w:p>
        </w:tc>
        <w:tc>
          <w:tcPr>
            <w:tcW w:w="2977" w:type="dxa"/>
            <w:vAlign w:val="center"/>
          </w:tcPr>
          <w:p w14:paraId="4DCAA843" w14:textId="77777777" w:rsidR="003D408B" w:rsidRPr="003D408B" w:rsidRDefault="003D408B" w:rsidP="003D408B">
            <w:pPr>
              <w:spacing w:before="40" w:after="40"/>
              <w:rPr>
                <w:rFonts w:ascii="Arial" w:hAnsi="Arial" w:cs="Arial"/>
                <w:sz w:val="22"/>
                <w:szCs w:val="22"/>
              </w:rPr>
            </w:pPr>
          </w:p>
        </w:tc>
      </w:tr>
      <w:tr w:rsidR="003D408B" w:rsidRPr="003D408B" w14:paraId="0C11A458" w14:textId="77777777" w:rsidTr="003D408B">
        <w:trPr>
          <w:trHeight w:val="1277"/>
        </w:trPr>
        <w:tc>
          <w:tcPr>
            <w:tcW w:w="710" w:type="dxa"/>
            <w:vAlign w:val="center"/>
          </w:tcPr>
          <w:p w14:paraId="63DB0170"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6</w:t>
            </w:r>
            <w:r>
              <w:rPr>
                <w:vanish/>
              </w:rPr>
              <w:t>__IID:iid_gpxoxf66qyqp__</w:t>
            </w:r>
          </w:p>
        </w:tc>
        <w:tc>
          <w:tcPr>
            <w:tcW w:w="4110" w:type="dxa"/>
            <w:vAlign w:val="center"/>
          </w:tcPr>
          <w:p w14:paraId="63D322BE"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MADDE 12- (1) Üretim Organizasyon Onayı'nın yayımlanması, organizasyon yapısı, kalite sistemi, el kitabı, imtiyazlar, onay ve beyan edilen üretim organizasyonu gereksinimleri ile ilgili konular bu Talimatın Ek-1 ve Ek-1b Altbölüm G’sinde yer almaktadır.</w:t>
            </w:r>
          </w:p>
        </w:tc>
        <w:tc>
          <w:tcPr>
            <w:tcW w:w="4111" w:type="dxa"/>
            <w:vAlign w:val="center"/>
          </w:tcPr>
          <w:p w14:paraId="35E8B2EF"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MADDE 12- (1) Üretim Organizasyon Onayı'nın yayımlanması, organizasyon yapısı, üretim yönetim sistemi, el kitabı, imtiyazlar, onay ve beyan edilen üretim organizasyonu gereksinimleri ile ilgili konular bu Talimatın Ek-1 ve Ek-1b Altbölüm G’sinde yer almaktadır.</w:t>
            </w:r>
          </w:p>
        </w:tc>
        <w:tc>
          <w:tcPr>
            <w:tcW w:w="4111" w:type="dxa"/>
            <w:vAlign w:val="center"/>
          </w:tcPr>
          <w:p w14:paraId="3B25417B" w14:textId="77777777" w:rsidR="003D408B" w:rsidRPr="003D408B" w:rsidRDefault="003D408B" w:rsidP="003D408B">
            <w:pPr>
              <w:spacing w:before="40" w:after="40"/>
              <w:rPr>
                <w:rFonts w:ascii="Arial" w:hAnsi="Arial" w:cs="Arial"/>
                <w:sz w:val="22"/>
                <w:szCs w:val="22"/>
              </w:rPr>
            </w:pPr>
          </w:p>
        </w:tc>
        <w:tc>
          <w:tcPr>
            <w:tcW w:w="2977" w:type="dxa"/>
            <w:vAlign w:val="center"/>
          </w:tcPr>
          <w:p w14:paraId="1F4DF08A" w14:textId="77777777" w:rsidR="003D408B" w:rsidRPr="003D408B" w:rsidRDefault="003D408B" w:rsidP="003D408B">
            <w:pPr>
              <w:spacing w:before="40" w:after="40"/>
              <w:rPr>
                <w:rFonts w:ascii="Arial" w:hAnsi="Arial" w:cs="Arial"/>
                <w:sz w:val="22"/>
                <w:szCs w:val="22"/>
              </w:rPr>
            </w:pPr>
          </w:p>
        </w:tc>
      </w:tr>
      <w:tr w:rsidR="003D408B" w:rsidRPr="003D408B" w14:paraId="4828A718" w14:textId="77777777" w:rsidTr="003D408B">
        <w:trPr>
          <w:trHeight w:val="1277"/>
        </w:trPr>
        <w:tc>
          <w:tcPr>
            <w:tcW w:w="710" w:type="dxa"/>
            <w:vAlign w:val="center"/>
          </w:tcPr>
          <w:p w14:paraId="1BDA7F04"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7</w:t>
            </w:r>
            <w:r>
              <w:rPr>
                <w:vanish/>
              </w:rPr>
              <w:t>__IID:iid_goaa9ucb8sov__</w:t>
            </w:r>
          </w:p>
        </w:tc>
        <w:tc>
          <w:tcPr>
            <w:tcW w:w="4110" w:type="dxa"/>
            <w:vAlign w:val="center"/>
          </w:tcPr>
          <w:p w14:paraId="28477507"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Mevcut değil; yeni fıkra.</w:t>
            </w:r>
          </w:p>
        </w:tc>
        <w:tc>
          <w:tcPr>
            <w:tcW w:w="4111" w:type="dxa"/>
            <w:vAlign w:val="center"/>
          </w:tcPr>
          <w:p w14:paraId="58614656"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MADDE 12- ...</w:t>
            </w:r>
            <w:r>
              <w:br/>
            </w:r>
            <w:r>
              <w:rPr>
                <w:rFonts w:ascii="Arial" w:hAnsi="Arial" w:cs="Arial"/>
                <w:sz w:val="22"/>
                <w:szCs w:val="22"/>
              </w:rPr>
              <w:t xml:space="preserve">(4) Üretim organizasyonu onayı kapsamında alt yüklenici olarak hizmet verecek kuruluşlardan, tasarım verilerinde kritik parça olarak tanımlananların veya güç sistemleri, </w:t>
            </w:r>
            <w:r>
              <w:rPr>
                <w:rFonts w:ascii="Arial" w:hAnsi="Arial" w:cs="Arial"/>
                <w:sz w:val="22"/>
                <w:szCs w:val="22"/>
              </w:rPr>
              <w:lastRenderedPageBreak/>
              <w:t>uçuş kontrol yüzeyleri ve aviyonik sistemlerin üretimlerini gerçekleştirecek olanların, Genel Müdürlük tarafından yapılacak değerlendirme sonrası yetki alması gerekli olduğu değerlendirilenler bu Talimatın Ek-1 Altbölüm F’si kapsamında üretim organizasyonu onayı olmadan üretim yetkisi  ya da Altbölüm G’si kapsamında üretim organizasyonu onayı alır.</w:t>
            </w:r>
            <w:r>
              <w:br/>
            </w:r>
            <w:r>
              <w:rPr>
                <w:rFonts w:ascii="Arial" w:hAnsi="Arial" w:cs="Arial"/>
                <w:sz w:val="22"/>
                <w:szCs w:val="22"/>
              </w:rPr>
              <w:t>(5) Üretim organizasyonu onayı sahibi kuruluşların onay koşulları ürünler/kategoriler altında yer alan parça ve cihazların hepsi için üretim süreçlerinin tamamının alt yükleniciler yoluyla üretilmesi Genel Müdürlüğün gerçekleştireceği değerlendirme sonrası; onay sahibinin üretim kabiliyetinin gösterimi için gerekli olmadığına ve bu şekildeki bir işleyişin uygun olduğuna dair mutabakat sağlanması sonrası mümkündür.</w:t>
            </w:r>
          </w:p>
        </w:tc>
        <w:tc>
          <w:tcPr>
            <w:tcW w:w="4111" w:type="dxa"/>
            <w:vAlign w:val="center"/>
          </w:tcPr>
          <w:p w14:paraId="26D4454F" w14:textId="77777777" w:rsidR="003D408B" w:rsidRPr="003D408B" w:rsidRDefault="003D408B" w:rsidP="003D408B">
            <w:pPr>
              <w:spacing w:before="40" w:after="40"/>
              <w:rPr>
                <w:rFonts w:ascii="Arial" w:hAnsi="Arial" w:cs="Arial"/>
                <w:sz w:val="22"/>
                <w:szCs w:val="22"/>
              </w:rPr>
            </w:pPr>
          </w:p>
        </w:tc>
        <w:tc>
          <w:tcPr>
            <w:tcW w:w="2977" w:type="dxa"/>
            <w:vAlign w:val="center"/>
          </w:tcPr>
          <w:p w14:paraId="3873A90A" w14:textId="77777777" w:rsidR="003D408B" w:rsidRPr="003D408B" w:rsidRDefault="003D408B" w:rsidP="003D408B">
            <w:pPr>
              <w:spacing w:before="40" w:after="40"/>
              <w:rPr>
                <w:rFonts w:ascii="Arial" w:hAnsi="Arial" w:cs="Arial"/>
                <w:sz w:val="22"/>
                <w:szCs w:val="22"/>
              </w:rPr>
            </w:pPr>
          </w:p>
        </w:tc>
      </w:tr>
      <w:tr w:rsidR="003D408B" w:rsidRPr="003D408B" w14:paraId="3222C1DF" w14:textId="77777777" w:rsidTr="003D408B">
        <w:trPr>
          <w:trHeight w:val="1277"/>
        </w:trPr>
        <w:tc>
          <w:tcPr>
            <w:tcW w:w="710" w:type="dxa"/>
            <w:vAlign w:val="center"/>
          </w:tcPr>
          <w:p w14:paraId="5A9F21FA"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8</w:t>
            </w:r>
            <w:r>
              <w:rPr>
                <w:vanish/>
              </w:rPr>
              <w:t>__IID:iid_oo4wvk0dyjf6__</w:t>
            </w:r>
          </w:p>
        </w:tc>
        <w:tc>
          <w:tcPr>
            <w:tcW w:w="4110" w:type="dxa"/>
            <w:vAlign w:val="center"/>
          </w:tcPr>
          <w:p w14:paraId="25E760FE"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MADDE 15- (1) Tasarım Organizasyon Onayı'nın yayımlanması, organizasyon yapısı, tasarım güvence sistemi, el kitabı, imtiyazlar, onay ve beyan edilen tasarım organizasyonu gereksinimleri ile ilgili konular bu Talimatın Ek-1 ve Ek-1b Altbölüm J’sinde yer almaktadır.</w:t>
            </w:r>
          </w:p>
        </w:tc>
        <w:tc>
          <w:tcPr>
            <w:tcW w:w="4111" w:type="dxa"/>
            <w:vAlign w:val="center"/>
          </w:tcPr>
          <w:p w14:paraId="3880BCB3"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MADDE 15- (1) Tasarım Organizasyon Onayı'nın yayımlanması, organizasyon yapısı, tasarım yönetim sistemi, el kitabı, imtiyazlar, onay ve beyan edilen tasarım organizasyonu gereksinimleri ile ilgili konular bu Talimatın Ek-1 ve Ek-1b Altbölüm J’sinde yer almaktadır.</w:t>
            </w:r>
          </w:p>
        </w:tc>
        <w:tc>
          <w:tcPr>
            <w:tcW w:w="4111" w:type="dxa"/>
            <w:vAlign w:val="center"/>
          </w:tcPr>
          <w:p w14:paraId="3DD4035B" w14:textId="77777777" w:rsidR="003D408B" w:rsidRPr="003D408B" w:rsidRDefault="003D408B" w:rsidP="003D408B">
            <w:pPr>
              <w:spacing w:before="40" w:after="40"/>
              <w:rPr>
                <w:rFonts w:ascii="Arial" w:hAnsi="Arial" w:cs="Arial"/>
                <w:sz w:val="22"/>
                <w:szCs w:val="22"/>
              </w:rPr>
            </w:pPr>
          </w:p>
        </w:tc>
        <w:tc>
          <w:tcPr>
            <w:tcW w:w="2977" w:type="dxa"/>
            <w:vAlign w:val="center"/>
          </w:tcPr>
          <w:p w14:paraId="09919C38" w14:textId="77777777" w:rsidR="003D408B" w:rsidRPr="003D408B" w:rsidRDefault="003D408B" w:rsidP="003D408B">
            <w:pPr>
              <w:spacing w:before="40" w:after="40"/>
              <w:rPr>
                <w:rFonts w:ascii="Arial" w:hAnsi="Arial" w:cs="Arial"/>
                <w:sz w:val="22"/>
                <w:szCs w:val="22"/>
              </w:rPr>
            </w:pPr>
          </w:p>
        </w:tc>
      </w:tr>
      <w:tr w:rsidR="003D408B" w:rsidRPr="003D408B" w14:paraId="679D9403" w14:textId="77777777" w:rsidTr="003D408B">
        <w:trPr>
          <w:trHeight w:val="1277"/>
        </w:trPr>
        <w:tc>
          <w:tcPr>
            <w:tcW w:w="710" w:type="dxa"/>
            <w:vAlign w:val="center"/>
          </w:tcPr>
          <w:p w14:paraId="7A746452"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lastRenderedPageBreak/>
              <w:t>9</w:t>
            </w:r>
            <w:r>
              <w:rPr>
                <w:vanish/>
              </w:rPr>
              <w:t>__IID:iid_32sk1u3sj8ni__</w:t>
            </w:r>
          </w:p>
        </w:tc>
        <w:tc>
          <w:tcPr>
            <w:tcW w:w="4110" w:type="dxa"/>
            <w:vAlign w:val="center"/>
          </w:tcPr>
          <w:p w14:paraId="5E399599"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 xml:space="preserve">Parça ve cihaz </w:t>
            </w:r>
            <w:r>
              <w:br/>
            </w:r>
            <w:r>
              <w:rPr>
                <w:rFonts w:ascii="Arial" w:hAnsi="Arial" w:cs="Arial"/>
                <w:sz w:val="22"/>
                <w:szCs w:val="22"/>
              </w:rPr>
              <w:t>MADDE 16- (1) Parça ve cihazın onayı ve montaj işlemi için servise verilmesi ile ilgili konular bu Talimatın Ek-1 ve Ek-1b Altbölüm K’sında yer almaktadır.</w:t>
            </w:r>
          </w:p>
        </w:tc>
        <w:tc>
          <w:tcPr>
            <w:tcW w:w="4111" w:type="dxa"/>
            <w:vAlign w:val="center"/>
          </w:tcPr>
          <w:p w14:paraId="622CF981"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Parça ve cihaz ile kontrol ve izleme istasyonu (CMU) komponentleri</w:t>
            </w:r>
            <w:r>
              <w:br/>
            </w:r>
            <w:r>
              <w:rPr>
                <w:rFonts w:ascii="Arial" w:hAnsi="Arial" w:cs="Arial"/>
                <w:sz w:val="22"/>
                <w:szCs w:val="22"/>
              </w:rPr>
              <w:t>MADDE 16- (1) Parça ve cihaz ile kontrol ve izleme (CMU) komponentlerinin onayı ve montaj işlemi için servise verilmesi ile ilgili konular bu Talimatın Ek-1 ve Ek-1b Altbölüm K’sında yer almaktadır.</w:t>
            </w:r>
          </w:p>
        </w:tc>
        <w:tc>
          <w:tcPr>
            <w:tcW w:w="4111" w:type="dxa"/>
            <w:vAlign w:val="center"/>
          </w:tcPr>
          <w:p w14:paraId="726CAB6B" w14:textId="77777777" w:rsidR="003D408B" w:rsidRPr="003D408B" w:rsidRDefault="003D408B" w:rsidP="003D408B">
            <w:pPr>
              <w:spacing w:before="40" w:after="40"/>
              <w:rPr>
                <w:rFonts w:ascii="Arial" w:hAnsi="Arial" w:cs="Arial"/>
                <w:sz w:val="22"/>
                <w:szCs w:val="22"/>
              </w:rPr>
            </w:pPr>
          </w:p>
        </w:tc>
        <w:tc>
          <w:tcPr>
            <w:tcW w:w="2977" w:type="dxa"/>
            <w:vAlign w:val="center"/>
          </w:tcPr>
          <w:p w14:paraId="4DF914BE" w14:textId="77777777" w:rsidR="003D408B" w:rsidRPr="003D408B" w:rsidRDefault="003D408B" w:rsidP="003D408B">
            <w:pPr>
              <w:spacing w:before="40" w:after="40"/>
              <w:rPr>
                <w:rFonts w:ascii="Arial" w:hAnsi="Arial" w:cs="Arial"/>
                <w:sz w:val="22"/>
                <w:szCs w:val="22"/>
              </w:rPr>
            </w:pPr>
          </w:p>
        </w:tc>
      </w:tr>
      <w:tr w:rsidR="003D408B" w:rsidRPr="003D408B" w14:paraId="0C86CDF6" w14:textId="77777777" w:rsidTr="003D408B">
        <w:trPr>
          <w:trHeight w:val="1277"/>
        </w:trPr>
        <w:tc>
          <w:tcPr>
            <w:tcW w:w="710" w:type="dxa"/>
            <w:vAlign w:val="center"/>
          </w:tcPr>
          <w:p w14:paraId="234432E0"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10</w:t>
            </w:r>
            <w:r>
              <w:rPr>
                <w:vanish/>
              </w:rPr>
              <w:t>__IID:iid_y4ndg1aj01m9__</w:t>
            </w:r>
          </w:p>
        </w:tc>
        <w:tc>
          <w:tcPr>
            <w:tcW w:w="4110" w:type="dxa"/>
            <w:vAlign w:val="center"/>
          </w:tcPr>
          <w:p w14:paraId="0A60718D"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 xml:space="preserve">Ürün, parça ve cihazın tanımlanması </w:t>
            </w:r>
            <w:r>
              <w:br/>
            </w:r>
            <w:r>
              <w:rPr>
                <w:rFonts w:ascii="Arial" w:hAnsi="Arial" w:cs="Arial"/>
                <w:sz w:val="22"/>
                <w:szCs w:val="22"/>
              </w:rPr>
              <w:t>MADDE 20- (1) Ürün, parça ve cihazın tanımlanması, verilerin saklanması, TR-TSO elemanı ve kritik parçaların tanımlanması ile ilgili konular bu Talimatın Ek-1 ve Ek-1b Altbölüm Q’sunda yer almaktadır.</w:t>
            </w:r>
          </w:p>
        </w:tc>
        <w:tc>
          <w:tcPr>
            <w:tcW w:w="4111" w:type="dxa"/>
            <w:vAlign w:val="center"/>
          </w:tcPr>
          <w:p w14:paraId="30F0EE36"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Ürün, parça ve cihaz ile kontrol ve izleme istasyonu (CMU) ve komponentlerinin tanımlanması</w:t>
            </w:r>
            <w:r>
              <w:br/>
            </w:r>
            <w:r>
              <w:rPr>
                <w:rFonts w:ascii="Arial" w:hAnsi="Arial" w:cs="Arial"/>
                <w:sz w:val="22"/>
                <w:szCs w:val="22"/>
              </w:rPr>
              <w:t>MADDE 20- (1) Ürün, parça ve cihaz ile kontrol ve izleme istasyonu (CMU) ve komponentlerinin  tanımlanması, verilerin saklanması, TR-TSO elemanı ve kritik parçaların tanımlanması ile ilgili konular bu Talimatın Ek-1 ve Ek-1b Altbölüm Q’sunda yer almaktadır.</w:t>
            </w:r>
          </w:p>
        </w:tc>
        <w:tc>
          <w:tcPr>
            <w:tcW w:w="4111" w:type="dxa"/>
            <w:vAlign w:val="center"/>
          </w:tcPr>
          <w:p w14:paraId="25EF6C1B" w14:textId="77777777" w:rsidR="003D408B" w:rsidRPr="003D408B" w:rsidRDefault="003D408B" w:rsidP="003D408B">
            <w:pPr>
              <w:spacing w:before="40" w:after="40"/>
              <w:rPr>
                <w:rFonts w:ascii="Arial" w:hAnsi="Arial" w:cs="Arial"/>
                <w:sz w:val="22"/>
                <w:szCs w:val="22"/>
              </w:rPr>
            </w:pPr>
          </w:p>
        </w:tc>
        <w:tc>
          <w:tcPr>
            <w:tcW w:w="2977" w:type="dxa"/>
            <w:vAlign w:val="center"/>
          </w:tcPr>
          <w:p w14:paraId="6D12FD28" w14:textId="77777777" w:rsidR="003D408B" w:rsidRPr="003D408B" w:rsidRDefault="003D408B" w:rsidP="003D408B">
            <w:pPr>
              <w:spacing w:before="40" w:after="40"/>
              <w:rPr>
                <w:rFonts w:ascii="Arial" w:hAnsi="Arial" w:cs="Arial"/>
                <w:sz w:val="22"/>
                <w:szCs w:val="22"/>
              </w:rPr>
            </w:pPr>
          </w:p>
        </w:tc>
      </w:tr>
      <w:tr w:rsidR="003D408B" w:rsidRPr="003D408B" w14:paraId="1A787761" w14:textId="77777777" w:rsidTr="003D408B">
        <w:trPr>
          <w:trHeight w:val="1277"/>
        </w:trPr>
        <w:tc>
          <w:tcPr>
            <w:tcW w:w="710" w:type="dxa"/>
            <w:vAlign w:val="center"/>
          </w:tcPr>
          <w:p w14:paraId="2A981589"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11</w:t>
            </w:r>
            <w:r>
              <w:rPr>
                <w:vanish/>
              </w:rPr>
              <w:t>__IID:iid_lgxd74wcinr1__</w:t>
            </w:r>
          </w:p>
        </w:tc>
        <w:tc>
          <w:tcPr>
            <w:tcW w:w="4110" w:type="dxa"/>
            <w:vAlign w:val="center"/>
          </w:tcPr>
          <w:p w14:paraId="277EE0F8"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Çevresel koruma gereklilikleri ve diğer hususlar</w:t>
            </w:r>
            <w:r>
              <w:br/>
            </w:r>
            <w:r>
              <w:rPr>
                <w:rFonts w:ascii="Arial" w:hAnsi="Arial" w:cs="Arial"/>
                <w:sz w:val="22"/>
                <w:szCs w:val="22"/>
              </w:rPr>
              <w:t>MADDE 23- ...</w:t>
            </w:r>
            <w:r>
              <w:br/>
            </w:r>
            <w:r>
              <w:rPr>
                <w:rFonts w:ascii="Arial" w:hAnsi="Arial" w:cs="Arial"/>
                <w:sz w:val="22"/>
                <w:szCs w:val="22"/>
              </w:rPr>
              <w:t>(7) Bu Talimat kapsamında yürütülecek faaliyetlerde kullanılacak “Uçuşa Elverişlilik İçin Temel Gereksinimler” bu Talimatın Ek-3’ünde; “Ürünlerle İlgili Çevresel Koruma Gerekliliklerine Uyum Gösterme İçin Temel Gereksinimler” bu Talimatın Ek-4’ünde; “Uçuş Test Kategorileri ve İlgili Uçuş Test Ekibi Nitelikleri” bu Talimatın Ek-5’inde düzenlenmiştir.</w:t>
            </w:r>
          </w:p>
        </w:tc>
        <w:tc>
          <w:tcPr>
            <w:tcW w:w="4111" w:type="dxa"/>
            <w:vAlign w:val="center"/>
          </w:tcPr>
          <w:p w14:paraId="49894669"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Çevresel koruma gereklilikleri</w:t>
            </w:r>
            <w:r>
              <w:br/>
            </w:r>
            <w:r>
              <w:rPr>
                <w:rFonts w:ascii="Arial" w:hAnsi="Arial" w:cs="Arial"/>
                <w:sz w:val="22"/>
                <w:szCs w:val="22"/>
              </w:rPr>
              <w:t>MADDE 23- ...</w:t>
            </w:r>
            <w:r>
              <w:br/>
            </w:r>
            <w:r>
              <w:rPr>
                <w:rFonts w:ascii="Arial" w:hAnsi="Arial" w:cs="Arial"/>
                <w:sz w:val="22"/>
                <w:szCs w:val="22"/>
              </w:rPr>
              <w:t>(7) Mülga.</w:t>
            </w:r>
          </w:p>
        </w:tc>
        <w:tc>
          <w:tcPr>
            <w:tcW w:w="4111" w:type="dxa"/>
            <w:vAlign w:val="center"/>
          </w:tcPr>
          <w:p w14:paraId="325F0C74" w14:textId="77777777" w:rsidR="003D408B" w:rsidRPr="003D408B" w:rsidRDefault="003D408B" w:rsidP="003D408B">
            <w:pPr>
              <w:spacing w:before="40" w:after="40"/>
              <w:rPr>
                <w:rFonts w:ascii="Arial" w:hAnsi="Arial" w:cs="Arial"/>
                <w:sz w:val="22"/>
                <w:szCs w:val="22"/>
              </w:rPr>
            </w:pPr>
          </w:p>
        </w:tc>
        <w:tc>
          <w:tcPr>
            <w:tcW w:w="2977" w:type="dxa"/>
            <w:vAlign w:val="center"/>
          </w:tcPr>
          <w:p w14:paraId="036D7D9C" w14:textId="77777777" w:rsidR="003D408B" w:rsidRPr="003D408B" w:rsidRDefault="003D408B" w:rsidP="003D408B">
            <w:pPr>
              <w:spacing w:before="40" w:after="40"/>
              <w:rPr>
                <w:rFonts w:ascii="Arial" w:hAnsi="Arial" w:cs="Arial"/>
                <w:sz w:val="22"/>
                <w:szCs w:val="22"/>
              </w:rPr>
            </w:pPr>
          </w:p>
        </w:tc>
      </w:tr>
      <w:tr w:rsidR="003D408B" w:rsidRPr="003D408B" w14:paraId="6EC65510" w14:textId="77777777" w:rsidTr="003D408B">
        <w:trPr>
          <w:trHeight w:val="1277"/>
        </w:trPr>
        <w:tc>
          <w:tcPr>
            <w:tcW w:w="710" w:type="dxa"/>
            <w:vAlign w:val="center"/>
          </w:tcPr>
          <w:p w14:paraId="1A889670"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lastRenderedPageBreak/>
              <w:t>12</w:t>
            </w:r>
            <w:r>
              <w:rPr>
                <w:vanish/>
              </w:rPr>
              <w:t>__IID:iid_z0fvpjdifggd__</w:t>
            </w:r>
          </w:p>
        </w:tc>
        <w:tc>
          <w:tcPr>
            <w:tcW w:w="4110" w:type="dxa"/>
            <w:vAlign w:val="center"/>
          </w:tcPr>
          <w:p w14:paraId="05000422"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Mevcut değil; yeni madde.</w:t>
            </w:r>
          </w:p>
        </w:tc>
        <w:tc>
          <w:tcPr>
            <w:tcW w:w="4111" w:type="dxa"/>
            <w:vAlign w:val="center"/>
          </w:tcPr>
          <w:p w14:paraId="6CAB3DBA"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Tip sertifikasına haiz insansız hava araçları</w:t>
            </w:r>
            <w:r>
              <w:br/>
            </w:r>
            <w:r>
              <w:rPr>
                <w:rFonts w:ascii="Arial" w:hAnsi="Arial" w:cs="Arial"/>
                <w:sz w:val="22"/>
                <w:szCs w:val="22"/>
              </w:rPr>
              <w:t>MADDE 24- (1) Aşağıdaki durumlardan herhangi birini karşılayan ve İHA3 olarak sınıflandırılan İnsansız Hava Aracı Sistemlerinin (İHAS/UAS) tasarımı, üretimi ve bakımı sertifikasyona tabi olur:</w:t>
            </w:r>
            <w:r>
              <w:br/>
            </w:r>
            <w:r>
              <w:rPr>
                <w:rFonts w:ascii="Arial" w:hAnsi="Arial" w:cs="Arial"/>
                <w:sz w:val="22"/>
                <w:szCs w:val="22"/>
              </w:rPr>
              <w:t>(a) Havadan hafif olması hali hariç, karakteristik boyutu 3 m veya daha büyük olup insanların toplu bulunduğu yerler üzerinde işletilmek üzere tasarlanmış,</w:t>
            </w:r>
            <w:r>
              <w:br/>
            </w:r>
            <w:r>
              <w:rPr>
                <w:rFonts w:ascii="Arial" w:hAnsi="Arial" w:cs="Arial"/>
                <w:sz w:val="22"/>
                <w:szCs w:val="22"/>
              </w:rPr>
              <w:t>(b) İnsan taşımak üzere tasarlanmış,</w:t>
            </w:r>
            <w:r>
              <w:br/>
            </w:r>
            <w:r>
              <w:rPr>
                <w:rFonts w:ascii="Arial" w:hAnsi="Arial" w:cs="Arial"/>
                <w:sz w:val="22"/>
                <w:szCs w:val="22"/>
              </w:rPr>
              <w:t>(c) Tehlikeli madde taşımak amacıyla tasarlanmış ve kaza durumunda üçüncü şahıslara yönelik riskleri azaltmak için yüksek seviyede dayanıklılık gerektiren.</w:t>
            </w:r>
            <w:r>
              <w:br/>
            </w:r>
            <w:r>
              <w:rPr>
                <w:rFonts w:ascii="Arial" w:hAnsi="Arial" w:cs="Arial"/>
                <w:sz w:val="22"/>
                <w:szCs w:val="22"/>
              </w:rPr>
              <w:t>(2) Birinci fıkra gerekliliğine istisna olarak, araştırma, deneysel veya bilimsel amaçlarla özel olarak tasarlanan veya değiştirilen ve çok sınırlı sayıda üretilmesi muhtemel İHAS/UAS’lar için bu Talimatın Ek-1 Bölüm A Altbölüm P hükümlerine uygun olarak Özel uçuş İzni yayımlanır.</w:t>
            </w:r>
            <w:r>
              <w:br/>
            </w:r>
            <w:r>
              <w:rPr>
                <w:rFonts w:ascii="Arial" w:hAnsi="Arial" w:cs="Arial"/>
                <w:sz w:val="22"/>
                <w:szCs w:val="22"/>
              </w:rPr>
              <w:t xml:space="preserve">(3) Birinci fıkrada belirtilen koşulları sağlayan İnsansız Hava Aracı Sistemleri (İHAS/UAS) için bu Talimat Ek-1 gerekleri ile birlikte UOD-2019/4 sayılı Uçuş Operasyonlarına Yönelik İlave Uçuşa Elverişlilik Şartları Genelgesi ve SHT-CAM Sürekli Uçuşa </w:t>
            </w:r>
            <w:r>
              <w:rPr>
                <w:rFonts w:ascii="Arial" w:hAnsi="Arial" w:cs="Arial"/>
                <w:sz w:val="22"/>
                <w:szCs w:val="22"/>
              </w:rPr>
              <w:lastRenderedPageBreak/>
              <w:t>Elverişlilik Yönetimi Talimatı uygulanabilir gerekleri, SHT-İHA Talimatı gerekleri saklı kalmak üzere yerine getirilir.</w:t>
            </w:r>
          </w:p>
        </w:tc>
        <w:tc>
          <w:tcPr>
            <w:tcW w:w="4111" w:type="dxa"/>
            <w:vAlign w:val="center"/>
          </w:tcPr>
          <w:p w14:paraId="006BFD50" w14:textId="77777777" w:rsidR="003D408B" w:rsidRPr="003D408B" w:rsidRDefault="003D408B" w:rsidP="003D408B">
            <w:pPr>
              <w:spacing w:before="40" w:after="40"/>
              <w:rPr>
                <w:rFonts w:ascii="Arial" w:hAnsi="Arial" w:cs="Arial"/>
                <w:sz w:val="22"/>
                <w:szCs w:val="22"/>
              </w:rPr>
            </w:pPr>
          </w:p>
        </w:tc>
        <w:tc>
          <w:tcPr>
            <w:tcW w:w="2977" w:type="dxa"/>
            <w:vAlign w:val="center"/>
          </w:tcPr>
          <w:p w14:paraId="49E19963" w14:textId="77777777" w:rsidR="003D408B" w:rsidRPr="003D408B" w:rsidRDefault="003D408B" w:rsidP="003D408B">
            <w:pPr>
              <w:spacing w:before="40" w:after="40"/>
              <w:rPr>
                <w:rFonts w:ascii="Arial" w:hAnsi="Arial" w:cs="Arial"/>
                <w:sz w:val="22"/>
                <w:szCs w:val="22"/>
              </w:rPr>
            </w:pPr>
          </w:p>
        </w:tc>
      </w:tr>
      <w:tr w:rsidR="003D408B" w:rsidRPr="003D408B" w14:paraId="15D4DE70" w14:textId="77777777" w:rsidTr="003D408B">
        <w:trPr>
          <w:trHeight w:val="1277"/>
        </w:trPr>
        <w:tc>
          <w:tcPr>
            <w:tcW w:w="710" w:type="dxa"/>
            <w:vAlign w:val="center"/>
          </w:tcPr>
          <w:p w14:paraId="49BA33E8"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13</w:t>
            </w:r>
            <w:r>
              <w:rPr>
                <w:vanish/>
              </w:rPr>
              <w:t>__IID:iid_wafbdv6nrttl__</w:t>
            </w:r>
          </w:p>
        </w:tc>
        <w:tc>
          <w:tcPr>
            <w:tcW w:w="4110" w:type="dxa"/>
            <w:vAlign w:val="center"/>
          </w:tcPr>
          <w:p w14:paraId="0766371B"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Mevcut değil; yeni madde.</w:t>
            </w:r>
          </w:p>
        </w:tc>
        <w:tc>
          <w:tcPr>
            <w:tcW w:w="4111" w:type="dxa"/>
            <w:vAlign w:val="center"/>
          </w:tcPr>
          <w:p w14:paraId="775CC8E4"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Hava aracı sertifikasyon faaliyetlerine ilişkin temel gereksinimler</w:t>
            </w:r>
            <w:r>
              <w:br/>
            </w:r>
            <w:r>
              <w:rPr>
                <w:rFonts w:ascii="Arial" w:hAnsi="Arial" w:cs="Arial"/>
                <w:sz w:val="22"/>
                <w:szCs w:val="22"/>
              </w:rPr>
              <w:t>MADDE 25- (1) Bu Talimat kapsamında yürütülecek faaliyetlerde kullanılacak “Uçuşa Elverişlilik İçin Temel Gereksinimler” bu Talimatın Ek-3’ünde; “Ürünlerle İlgili Çevresel Koruma Gerekliliklerine Uyum Gösterme İçin Temel Gereksinimler” bu Talimatın Ek-4’ünde; “Uçuş Test Kategorileri ve İlgili Uçuş Test Ekibi Nitelikleri” bu Talimatın Ek-5’inde; “İnsansız Hava Aracı Sistemleri (İHAS/UAS) İçin Temel Gereksinimler” bu Talimatın Ek-6’sında düzenlenmiştir.</w:t>
            </w:r>
          </w:p>
        </w:tc>
        <w:tc>
          <w:tcPr>
            <w:tcW w:w="4111" w:type="dxa"/>
            <w:vAlign w:val="center"/>
          </w:tcPr>
          <w:p w14:paraId="3D93DAF9" w14:textId="77777777" w:rsidR="003D408B" w:rsidRPr="003D408B" w:rsidRDefault="003D408B" w:rsidP="003D408B">
            <w:pPr>
              <w:spacing w:before="40" w:after="40"/>
              <w:rPr>
                <w:rFonts w:ascii="Arial" w:hAnsi="Arial" w:cs="Arial"/>
                <w:sz w:val="22"/>
                <w:szCs w:val="22"/>
              </w:rPr>
            </w:pPr>
          </w:p>
        </w:tc>
        <w:tc>
          <w:tcPr>
            <w:tcW w:w="2977" w:type="dxa"/>
            <w:vAlign w:val="center"/>
          </w:tcPr>
          <w:p w14:paraId="6C445DF1" w14:textId="77777777" w:rsidR="003D408B" w:rsidRPr="003D408B" w:rsidRDefault="003D408B" w:rsidP="003D408B">
            <w:pPr>
              <w:spacing w:before="40" w:after="40"/>
              <w:rPr>
                <w:rFonts w:ascii="Arial" w:hAnsi="Arial" w:cs="Arial"/>
                <w:sz w:val="22"/>
                <w:szCs w:val="22"/>
              </w:rPr>
            </w:pPr>
          </w:p>
        </w:tc>
      </w:tr>
      <w:tr w:rsidR="003D408B" w:rsidRPr="003D408B" w14:paraId="19600FF3" w14:textId="77777777" w:rsidTr="003D408B">
        <w:trPr>
          <w:trHeight w:val="1277"/>
        </w:trPr>
        <w:tc>
          <w:tcPr>
            <w:tcW w:w="710" w:type="dxa"/>
            <w:vAlign w:val="center"/>
          </w:tcPr>
          <w:p w14:paraId="22663A24"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14</w:t>
            </w:r>
            <w:r>
              <w:rPr>
                <w:vanish/>
              </w:rPr>
              <w:t>__IID:iid_6gn1qpjp3mf3__</w:t>
            </w:r>
          </w:p>
        </w:tc>
        <w:tc>
          <w:tcPr>
            <w:tcW w:w="4110" w:type="dxa"/>
            <w:vAlign w:val="center"/>
          </w:tcPr>
          <w:p w14:paraId="46D14D8C"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Yurtdışındaki organizasyonların yetkilendirilmesi MADDE 24- ...</w:t>
            </w:r>
          </w:p>
        </w:tc>
        <w:tc>
          <w:tcPr>
            <w:tcW w:w="4111" w:type="dxa"/>
            <w:vAlign w:val="center"/>
          </w:tcPr>
          <w:p w14:paraId="6698BEDC"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Yurtdışındaki organizasyonların yetkilendirilmesi</w:t>
            </w:r>
            <w:r>
              <w:br/>
            </w:r>
            <w:r>
              <w:rPr>
                <w:rFonts w:ascii="Arial" w:hAnsi="Arial" w:cs="Arial"/>
                <w:sz w:val="22"/>
                <w:szCs w:val="22"/>
              </w:rPr>
              <w:t>MADDE 26- ...</w:t>
            </w:r>
          </w:p>
        </w:tc>
        <w:tc>
          <w:tcPr>
            <w:tcW w:w="4111" w:type="dxa"/>
            <w:vAlign w:val="center"/>
          </w:tcPr>
          <w:p w14:paraId="0CDEF74F" w14:textId="77777777" w:rsidR="003D408B" w:rsidRPr="003D408B" w:rsidRDefault="003D408B" w:rsidP="003D408B">
            <w:pPr>
              <w:spacing w:before="40" w:after="40"/>
              <w:rPr>
                <w:rFonts w:ascii="Arial" w:hAnsi="Arial" w:cs="Arial"/>
                <w:sz w:val="22"/>
                <w:szCs w:val="22"/>
              </w:rPr>
            </w:pPr>
          </w:p>
        </w:tc>
        <w:tc>
          <w:tcPr>
            <w:tcW w:w="2977" w:type="dxa"/>
            <w:vAlign w:val="center"/>
          </w:tcPr>
          <w:p w14:paraId="60C24F10" w14:textId="77777777" w:rsidR="003D408B" w:rsidRPr="003D408B" w:rsidRDefault="003D408B" w:rsidP="003D408B">
            <w:pPr>
              <w:spacing w:before="40" w:after="40"/>
              <w:rPr>
                <w:rFonts w:ascii="Arial" w:hAnsi="Arial" w:cs="Arial"/>
                <w:sz w:val="22"/>
                <w:szCs w:val="22"/>
              </w:rPr>
            </w:pPr>
          </w:p>
        </w:tc>
      </w:tr>
      <w:tr w:rsidR="003D408B" w:rsidRPr="003D408B" w14:paraId="3CCDE6F3" w14:textId="77777777" w:rsidTr="003D408B">
        <w:trPr>
          <w:trHeight w:val="1277"/>
        </w:trPr>
        <w:tc>
          <w:tcPr>
            <w:tcW w:w="710" w:type="dxa"/>
            <w:vAlign w:val="center"/>
          </w:tcPr>
          <w:p w14:paraId="1550AFC7"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15</w:t>
            </w:r>
            <w:r>
              <w:rPr>
                <w:vanish/>
              </w:rPr>
              <w:t>__IID:iid_ho4dx45cqrju__</w:t>
            </w:r>
          </w:p>
        </w:tc>
        <w:tc>
          <w:tcPr>
            <w:tcW w:w="4110" w:type="dxa"/>
            <w:vAlign w:val="center"/>
          </w:tcPr>
          <w:p w14:paraId="5374183E"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 xml:space="preserve">İdari yaptırımlar </w:t>
            </w:r>
            <w:r>
              <w:br/>
            </w:r>
            <w:r>
              <w:rPr>
                <w:rFonts w:ascii="Arial" w:hAnsi="Arial" w:cs="Arial"/>
                <w:sz w:val="22"/>
                <w:szCs w:val="22"/>
              </w:rPr>
              <w:t>MADDE 25- (1) Bu Talimatta belirtilen kurallara uymayan organizasyona ve ilgili personele 2920 sayılı Kanunun 143’üncü Maddesine göre işlem yapılır.</w:t>
            </w:r>
            <w:r>
              <w:br/>
            </w:r>
            <w:r>
              <w:rPr>
                <w:rFonts w:ascii="Arial" w:hAnsi="Arial" w:cs="Arial"/>
                <w:sz w:val="22"/>
                <w:szCs w:val="22"/>
              </w:rPr>
              <w:t>(2) ...</w:t>
            </w:r>
          </w:p>
        </w:tc>
        <w:tc>
          <w:tcPr>
            <w:tcW w:w="4111" w:type="dxa"/>
            <w:vAlign w:val="center"/>
          </w:tcPr>
          <w:p w14:paraId="27D2F025"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İdari yaptırımlar</w:t>
            </w:r>
            <w:r>
              <w:br/>
            </w:r>
            <w:r>
              <w:rPr>
                <w:rFonts w:ascii="Arial" w:hAnsi="Arial" w:cs="Arial"/>
                <w:sz w:val="22"/>
                <w:szCs w:val="22"/>
              </w:rPr>
              <w:t xml:space="preserve">MADDE 27- (1) Bu Talimatta belirtilen kurallara uymayan organizasyona ve ilgili personele 2920 sayılı Kanunun 143’üncü Maddesi ile SHY-21 Yönetmeliği 9’uncu Maddesi hükümlerine göre işlem yapılır. </w:t>
            </w:r>
            <w:r>
              <w:br/>
            </w:r>
            <w:r>
              <w:rPr>
                <w:rFonts w:ascii="Arial" w:hAnsi="Arial" w:cs="Arial"/>
                <w:sz w:val="22"/>
                <w:szCs w:val="22"/>
              </w:rPr>
              <w:t xml:space="preserve">(2) Havacılık emniyetinin ciddi şekilde </w:t>
            </w:r>
            <w:r>
              <w:rPr>
                <w:rFonts w:ascii="Arial" w:hAnsi="Arial" w:cs="Arial"/>
                <w:sz w:val="22"/>
                <w:szCs w:val="22"/>
              </w:rPr>
              <w:lastRenderedPageBreak/>
              <w:t>olumsuz etkileneceğinin tespit edildiği ve SHY-21 Yönetmeliği 9’uncu Maddesi kapsamında Seviye 1 bulgu olarak değerlendirilen durumlarda Üretim Organizasyonu onayının askıya alınması için tespit tarihinden itibaren 21 iş günü düzeltici faaliyetin gerçekleştirilmesi beklenmez.</w:t>
            </w:r>
            <w:r>
              <w:br/>
            </w:r>
            <w:r>
              <w:rPr>
                <w:rFonts w:ascii="Arial" w:hAnsi="Arial" w:cs="Arial"/>
                <w:sz w:val="22"/>
                <w:szCs w:val="22"/>
              </w:rPr>
              <w:t>(3) SHY-21 Yönetmeliği 9’uncu Maddesi hükümlerine göre yetkisi askıya alınan organizasyona gerekli düzeltici faaliyetleri gerçekleştirmesi için en fazla 12 ay süre verilir. Bu süre içerisinde Genel Müdürlükçe kabul edilecek, en fazla 12 aylık uzatma gerektiren bir düzeltici aksiyon planı sunulmadığı ya da düzeltici aksiyon planı sunulduğu durumda, yetkinin askıya alındığı tarihten itibaren 24 ay içinde düzeltici faaliyetleri gerçekleştirilmediği takdirde yetki iptal edilir.</w:t>
            </w:r>
          </w:p>
        </w:tc>
        <w:tc>
          <w:tcPr>
            <w:tcW w:w="4111" w:type="dxa"/>
            <w:vAlign w:val="center"/>
          </w:tcPr>
          <w:p w14:paraId="62538B50" w14:textId="77777777" w:rsidR="003D408B" w:rsidRPr="003D408B" w:rsidRDefault="003D408B" w:rsidP="003D408B">
            <w:pPr>
              <w:spacing w:before="40" w:after="40"/>
              <w:rPr>
                <w:rFonts w:ascii="Arial" w:hAnsi="Arial" w:cs="Arial"/>
                <w:sz w:val="22"/>
                <w:szCs w:val="22"/>
              </w:rPr>
            </w:pPr>
          </w:p>
        </w:tc>
        <w:tc>
          <w:tcPr>
            <w:tcW w:w="2977" w:type="dxa"/>
            <w:vAlign w:val="center"/>
          </w:tcPr>
          <w:p w14:paraId="3A146E07" w14:textId="77777777" w:rsidR="003D408B" w:rsidRPr="003D408B" w:rsidRDefault="003D408B" w:rsidP="003D408B">
            <w:pPr>
              <w:spacing w:before="40" w:after="40"/>
              <w:rPr>
                <w:rFonts w:ascii="Arial" w:hAnsi="Arial" w:cs="Arial"/>
                <w:sz w:val="22"/>
                <w:szCs w:val="22"/>
              </w:rPr>
            </w:pPr>
          </w:p>
        </w:tc>
      </w:tr>
      <w:tr w:rsidR="003D408B" w:rsidRPr="003D408B" w14:paraId="40550398" w14:textId="77777777" w:rsidTr="003D408B">
        <w:trPr>
          <w:trHeight w:val="1277"/>
        </w:trPr>
        <w:tc>
          <w:tcPr>
            <w:tcW w:w="710" w:type="dxa"/>
            <w:vAlign w:val="center"/>
          </w:tcPr>
          <w:p w14:paraId="4221BB0A"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16</w:t>
            </w:r>
            <w:r>
              <w:rPr>
                <w:vanish/>
              </w:rPr>
              <w:t>__IID:iid_al62bl91yzmj__</w:t>
            </w:r>
          </w:p>
        </w:tc>
        <w:tc>
          <w:tcPr>
            <w:tcW w:w="4110" w:type="dxa"/>
            <w:vAlign w:val="center"/>
          </w:tcPr>
          <w:p w14:paraId="23114268"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 xml:space="preserve">Yürürlükten kaldırılan mevzuat </w:t>
            </w:r>
            <w:r>
              <w:br/>
            </w:r>
            <w:r>
              <w:rPr>
                <w:rFonts w:ascii="Arial" w:hAnsi="Arial" w:cs="Arial"/>
                <w:sz w:val="22"/>
                <w:szCs w:val="22"/>
              </w:rPr>
              <w:t>MADDE 26- ...</w:t>
            </w:r>
          </w:p>
        </w:tc>
        <w:tc>
          <w:tcPr>
            <w:tcW w:w="4111" w:type="dxa"/>
            <w:vAlign w:val="center"/>
          </w:tcPr>
          <w:p w14:paraId="682D461A"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Yürürlükten kaldırılan mevzuat</w:t>
            </w:r>
            <w:r>
              <w:br/>
            </w:r>
            <w:r>
              <w:rPr>
                <w:rFonts w:ascii="Arial" w:hAnsi="Arial" w:cs="Arial"/>
                <w:sz w:val="22"/>
                <w:szCs w:val="22"/>
              </w:rPr>
              <w:t>MADDE 28- ...</w:t>
            </w:r>
          </w:p>
        </w:tc>
        <w:tc>
          <w:tcPr>
            <w:tcW w:w="4111" w:type="dxa"/>
            <w:vAlign w:val="center"/>
          </w:tcPr>
          <w:p w14:paraId="2BE747BC" w14:textId="77777777" w:rsidR="003D408B" w:rsidRPr="003D408B" w:rsidRDefault="003D408B" w:rsidP="003D408B">
            <w:pPr>
              <w:spacing w:before="40" w:after="40"/>
              <w:rPr>
                <w:rFonts w:ascii="Arial" w:hAnsi="Arial" w:cs="Arial"/>
                <w:sz w:val="22"/>
                <w:szCs w:val="22"/>
              </w:rPr>
            </w:pPr>
          </w:p>
        </w:tc>
        <w:tc>
          <w:tcPr>
            <w:tcW w:w="2977" w:type="dxa"/>
            <w:vAlign w:val="center"/>
          </w:tcPr>
          <w:p w14:paraId="62B7CD8A" w14:textId="77777777" w:rsidR="003D408B" w:rsidRPr="003D408B" w:rsidRDefault="003D408B" w:rsidP="003D408B">
            <w:pPr>
              <w:spacing w:before="40" w:after="40"/>
              <w:rPr>
                <w:rFonts w:ascii="Arial" w:hAnsi="Arial" w:cs="Arial"/>
                <w:sz w:val="22"/>
                <w:szCs w:val="22"/>
              </w:rPr>
            </w:pPr>
          </w:p>
        </w:tc>
      </w:tr>
      <w:tr w:rsidR="003D408B" w:rsidRPr="003D408B" w14:paraId="461DB5F8" w14:textId="77777777" w:rsidTr="003D408B">
        <w:trPr>
          <w:trHeight w:val="1277"/>
        </w:trPr>
        <w:tc>
          <w:tcPr>
            <w:tcW w:w="710" w:type="dxa"/>
            <w:vAlign w:val="center"/>
          </w:tcPr>
          <w:p w14:paraId="1877BD9B"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17</w:t>
            </w:r>
            <w:r>
              <w:rPr>
                <w:vanish/>
              </w:rPr>
              <w:t>__IID:iid_uts6zls785g1__</w:t>
            </w:r>
          </w:p>
        </w:tc>
        <w:tc>
          <w:tcPr>
            <w:tcW w:w="4110" w:type="dxa"/>
            <w:vAlign w:val="center"/>
          </w:tcPr>
          <w:p w14:paraId="44B19F8D"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 xml:space="preserve">Geçiş süreci </w:t>
            </w:r>
            <w:r>
              <w:br/>
            </w:r>
            <w:r>
              <w:rPr>
                <w:rFonts w:ascii="Arial" w:hAnsi="Arial" w:cs="Arial"/>
                <w:sz w:val="22"/>
                <w:szCs w:val="22"/>
              </w:rPr>
              <w:t xml:space="preserve">GEÇİCİ MADDE 1- (1) 25/11/2013 tarihli Hava Aracı ve İlgili Ürün, Parça ve Cihazın Uçuşa Elverişlilik ve Çevresel Sertifikasyonu Talimatı kapsamında düzenlenmiş geçerli onay </w:t>
            </w:r>
            <w:r>
              <w:rPr>
                <w:rFonts w:ascii="Arial" w:hAnsi="Arial" w:cs="Arial"/>
                <w:sz w:val="22"/>
                <w:szCs w:val="22"/>
              </w:rPr>
              <w:lastRenderedPageBreak/>
              <w:t>belgesine sahip olan bir tasarım veya üretim organizasyonunun, bu Talimatın yürürlüğe girmesi ile birlikte gerekli hale gelen yükümlülüklere ilişkin bulgular için düzeltici faaliyetleri 30/10/2025 tarihine kadar tamamlaması gerekmektedir.</w:t>
            </w:r>
          </w:p>
        </w:tc>
        <w:tc>
          <w:tcPr>
            <w:tcW w:w="4111" w:type="dxa"/>
            <w:vAlign w:val="center"/>
          </w:tcPr>
          <w:p w14:paraId="6D42BF8F"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lastRenderedPageBreak/>
              <w:t xml:space="preserve">Geçiş süreci </w:t>
            </w:r>
            <w:r>
              <w:br/>
            </w:r>
            <w:r>
              <w:rPr>
                <w:rFonts w:ascii="Arial" w:hAnsi="Arial" w:cs="Arial"/>
                <w:sz w:val="22"/>
                <w:szCs w:val="22"/>
              </w:rPr>
              <w:t>GEÇİCİ MADDE 1- Mülga.</w:t>
            </w:r>
            <w:r>
              <w:br/>
            </w:r>
            <w:r>
              <w:br/>
            </w:r>
            <w:r>
              <w:rPr>
                <w:rFonts w:ascii="Arial" w:hAnsi="Arial" w:cs="Arial"/>
                <w:sz w:val="22"/>
                <w:szCs w:val="22"/>
              </w:rPr>
              <w:t xml:space="preserve">GEÇİCİ MADDE 2- (1) Bu Talimatın yürürlüğe girmesi ile birlikte gerekli hale gelen Madde 12’nin dördüncü fıkra </w:t>
            </w:r>
            <w:r>
              <w:rPr>
                <w:rFonts w:ascii="Arial" w:hAnsi="Arial" w:cs="Arial"/>
                <w:sz w:val="22"/>
                <w:szCs w:val="22"/>
              </w:rPr>
              <w:lastRenderedPageBreak/>
              <w:t>yükümlülüğünün, Genel Müdürlük tarafından söz konusu onaylı üretim organizasyonuna bu duruma ilişkin bilgilendirmenin tebliğ edilmesi sonrası 2 yıl içinde yerine getirilmesi gerekmektedir. Aksi halde, söz konusu kuruluşun altyüklenici olarak onayı iptal edilir.</w:t>
            </w:r>
            <w:r>
              <w:br/>
            </w:r>
            <w:r>
              <w:br/>
            </w:r>
            <w:r>
              <w:rPr>
                <w:rFonts w:ascii="Arial" w:hAnsi="Arial" w:cs="Arial"/>
                <w:sz w:val="22"/>
                <w:szCs w:val="22"/>
              </w:rPr>
              <w:t>(2) Bu Talimatın yürürlüğe girmesi ile birlikte gerekli hale gelen Madde 12’nin beşinci fıkra yükümlülüğünün, hali hazırda yetkili olan kuruluşlar için yapılacak değerlendirme sonrası, Genel Müdürlük tarafından söz konusu onaylı üretim organizasyonuna bu duruma ilişkin bilgilendirmenin tebliğ edilmesi sonrası 1 yıl içinde yerine getirilmesi gerekmektedir. Aksi halde, söz konusu organizasyonun onayı ilgili gereklilik yerine getirilene kadar askıya alınır.</w:t>
            </w:r>
          </w:p>
        </w:tc>
        <w:tc>
          <w:tcPr>
            <w:tcW w:w="4111" w:type="dxa"/>
            <w:vAlign w:val="center"/>
          </w:tcPr>
          <w:p w14:paraId="34BBBAE6" w14:textId="77777777" w:rsidR="003D408B" w:rsidRPr="003D408B" w:rsidRDefault="003D408B" w:rsidP="003D408B">
            <w:pPr>
              <w:spacing w:before="40" w:after="40"/>
              <w:rPr>
                <w:rFonts w:ascii="Arial" w:hAnsi="Arial" w:cs="Arial"/>
                <w:sz w:val="22"/>
                <w:szCs w:val="22"/>
              </w:rPr>
            </w:pPr>
          </w:p>
        </w:tc>
        <w:tc>
          <w:tcPr>
            <w:tcW w:w="2977" w:type="dxa"/>
            <w:vAlign w:val="center"/>
          </w:tcPr>
          <w:p w14:paraId="20FDDD40" w14:textId="77777777" w:rsidR="003D408B" w:rsidRPr="003D408B" w:rsidRDefault="003D408B" w:rsidP="003D408B">
            <w:pPr>
              <w:spacing w:before="40" w:after="40"/>
              <w:rPr>
                <w:rFonts w:ascii="Arial" w:hAnsi="Arial" w:cs="Arial"/>
                <w:sz w:val="22"/>
                <w:szCs w:val="22"/>
              </w:rPr>
            </w:pPr>
          </w:p>
        </w:tc>
      </w:tr>
      <w:tr w:rsidR="003D408B" w:rsidRPr="003D408B" w14:paraId="2AB105E4" w14:textId="77777777" w:rsidTr="003D408B">
        <w:trPr>
          <w:trHeight w:val="1277"/>
        </w:trPr>
        <w:tc>
          <w:tcPr>
            <w:tcW w:w="710" w:type="dxa"/>
            <w:vAlign w:val="center"/>
          </w:tcPr>
          <w:p w14:paraId="7CDABD23"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18</w:t>
            </w:r>
            <w:r>
              <w:rPr>
                <w:vanish/>
              </w:rPr>
              <w:t>__IID:iid_f1gzq3srxae0__</w:t>
            </w:r>
          </w:p>
        </w:tc>
        <w:tc>
          <w:tcPr>
            <w:tcW w:w="4110" w:type="dxa"/>
            <w:vAlign w:val="center"/>
          </w:tcPr>
          <w:p w14:paraId="6E96E3F2"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 xml:space="preserve">Yürürlük </w:t>
            </w:r>
            <w:r>
              <w:br/>
            </w:r>
            <w:r>
              <w:rPr>
                <w:rFonts w:ascii="Arial" w:hAnsi="Arial" w:cs="Arial"/>
                <w:sz w:val="22"/>
                <w:szCs w:val="22"/>
              </w:rPr>
              <w:t>MADDE 27- ...</w:t>
            </w:r>
            <w:r>
              <w:br/>
            </w:r>
            <w:r>
              <w:br/>
            </w:r>
            <w:r>
              <w:rPr>
                <w:rFonts w:ascii="Arial" w:hAnsi="Arial" w:cs="Arial"/>
                <w:sz w:val="22"/>
                <w:szCs w:val="22"/>
              </w:rPr>
              <w:t xml:space="preserve">Yürütme </w:t>
            </w:r>
            <w:r>
              <w:br/>
            </w:r>
            <w:r>
              <w:rPr>
                <w:rFonts w:ascii="Arial" w:hAnsi="Arial" w:cs="Arial"/>
                <w:sz w:val="22"/>
                <w:szCs w:val="22"/>
              </w:rPr>
              <w:t>MADDE 28- ...</w:t>
            </w:r>
          </w:p>
        </w:tc>
        <w:tc>
          <w:tcPr>
            <w:tcW w:w="4111" w:type="dxa"/>
            <w:vAlign w:val="center"/>
          </w:tcPr>
          <w:p w14:paraId="2DB39AE6"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Yürürlük</w:t>
            </w:r>
            <w:r>
              <w:br/>
            </w:r>
            <w:r>
              <w:rPr>
                <w:rFonts w:ascii="Arial" w:hAnsi="Arial" w:cs="Arial"/>
                <w:sz w:val="22"/>
                <w:szCs w:val="22"/>
              </w:rPr>
              <w:t>MADDE 29- ...</w:t>
            </w:r>
            <w:r>
              <w:br/>
            </w:r>
            <w:r>
              <w:br/>
            </w:r>
            <w:r>
              <w:rPr>
                <w:rFonts w:ascii="Arial" w:hAnsi="Arial" w:cs="Arial"/>
                <w:sz w:val="22"/>
                <w:szCs w:val="22"/>
              </w:rPr>
              <w:t>Yürütme</w:t>
            </w:r>
            <w:r>
              <w:br/>
            </w:r>
            <w:r>
              <w:rPr>
                <w:rFonts w:ascii="Arial" w:hAnsi="Arial" w:cs="Arial"/>
                <w:sz w:val="22"/>
                <w:szCs w:val="22"/>
              </w:rPr>
              <w:t>MADDE 30- ...</w:t>
            </w:r>
          </w:p>
        </w:tc>
        <w:tc>
          <w:tcPr>
            <w:tcW w:w="4111" w:type="dxa"/>
            <w:vAlign w:val="center"/>
          </w:tcPr>
          <w:p w14:paraId="5E4A3741" w14:textId="77777777" w:rsidR="003D408B" w:rsidRPr="003D408B" w:rsidRDefault="003D408B" w:rsidP="003D408B">
            <w:pPr>
              <w:spacing w:before="40" w:after="40"/>
              <w:rPr>
                <w:rFonts w:ascii="Arial" w:hAnsi="Arial" w:cs="Arial"/>
                <w:sz w:val="22"/>
                <w:szCs w:val="22"/>
              </w:rPr>
            </w:pPr>
          </w:p>
        </w:tc>
        <w:tc>
          <w:tcPr>
            <w:tcW w:w="2977" w:type="dxa"/>
            <w:vAlign w:val="center"/>
          </w:tcPr>
          <w:p w14:paraId="6036A050" w14:textId="77777777" w:rsidR="003D408B" w:rsidRPr="003D408B" w:rsidRDefault="003D408B" w:rsidP="003D408B">
            <w:pPr>
              <w:spacing w:before="40" w:after="40"/>
              <w:rPr>
                <w:rFonts w:ascii="Arial" w:hAnsi="Arial" w:cs="Arial"/>
                <w:sz w:val="22"/>
                <w:szCs w:val="22"/>
              </w:rPr>
            </w:pPr>
          </w:p>
        </w:tc>
      </w:tr>
      <w:tr w:rsidR="003D408B" w:rsidRPr="003D408B" w14:paraId="21EFF3B3" w14:textId="77777777" w:rsidTr="003D408B">
        <w:trPr>
          <w:trHeight w:val="1277"/>
        </w:trPr>
        <w:tc>
          <w:tcPr>
            <w:tcW w:w="710" w:type="dxa"/>
            <w:vAlign w:val="center"/>
          </w:tcPr>
          <w:p w14:paraId="643BB3B9"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19</w:t>
            </w:r>
            <w:r>
              <w:rPr>
                <w:vanish/>
              </w:rPr>
              <w:t>__IID:iid_6ix7zi6t3s9w__</w:t>
            </w:r>
          </w:p>
        </w:tc>
        <w:tc>
          <w:tcPr>
            <w:tcW w:w="4110" w:type="dxa"/>
            <w:vAlign w:val="center"/>
          </w:tcPr>
          <w:p w14:paraId="616AAD60"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Mevcut değil; yeni ek.</w:t>
            </w:r>
          </w:p>
        </w:tc>
        <w:tc>
          <w:tcPr>
            <w:tcW w:w="4111" w:type="dxa"/>
            <w:vAlign w:val="center"/>
          </w:tcPr>
          <w:p w14:paraId="548A2EAA"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Ek:</w:t>
            </w:r>
            <w:r>
              <w:br/>
            </w:r>
            <w:r>
              <w:rPr>
                <w:rFonts w:ascii="Arial" w:hAnsi="Arial" w:cs="Arial"/>
                <w:sz w:val="22"/>
                <w:szCs w:val="22"/>
              </w:rPr>
              <w:t>...</w:t>
            </w:r>
            <w:r>
              <w:br/>
            </w:r>
            <w:r>
              <w:rPr>
                <w:rFonts w:ascii="Arial" w:hAnsi="Arial" w:cs="Arial"/>
                <w:sz w:val="22"/>
                <w:szCs w:val="22"/>
              </w:rPr>
              <w:t>6- İnsansız Hava Aracı Sistemleri (İHAS/UAS) İçin Temel Gereksinimler</w:t>
            </w:r>
            <w:r>
              <w:br/>
            </w:r>
          </w:p>
        </w:tc>
        <w:tc>
          <w:tcPr>
            <w:tcW w:w="4111" w:type="dxa"/>
            <w:vAlign w:val="center"/>
          </w:tcPr>
          <w:p w14:paraId="542D1416" w14:textId="77777777" w:rsidR="003D408B" w:rsidRPr="003D408B" w:rsidRDefault="003D408B" w:rsidP="003D408B">
            <w:pPr>
              <w:spacing w:before="40" w:after="40"/>
              <w:rPr>
                <w:rFonts w:ascii="Arial" w:hAnsi="Arial" w:cs="Arial"/>
                <w:sz w:val="22"/>
                <w:szCs w:val="22"/>
              </w:rPr>
            </w:pPr>
          </w:p>
        </w:tc>
        <w:tc>
          <w:tcPr>
            <w:tcW w:w="2977" w:type="dxa"/>
            <w:vAlign w:val="center"/>
          </w:tcPr>
          <w:p w14:paraId="60687226" w14:textId="77777777" w:rsidR="003D408B" w:rsidRPr="003D408B" w:rsidRDefault="003D408B" w:rsidP="003D408B">
            <w:pPr>
              <w:spacing w:before="40" w:after="40"/>
              <w:rPr>
                <w:rFonts w:ascii="Arial" w:hAnsi="Arial" w:cs="Arial"/>
                <w:sz w:val="22"/>
                <w:szCs w:val="22"/>
              </w:rPr>
            </w:pPr>
          </w:p>
        </w:tc>
      </w:tr>
      <w:tr w:rsidR="003D408B" w:rsidRPr="003D408B" w14:paraId="0E759159" w14:textId="77777777" w:rsidTr="003D408B">
        <w:trPr>
          <w:trHeight w:val="1277"/>
        </w:trPr>
        <w:tc>
          <w:tcPr>
            <w:tcW w:w="710" w:type="dxa"/>
            <w:vAlign w:val="center"/>
          </w:tcPr>
          <w:p w14:paraId="0D64CFFB"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lastRenderedPageBreak/>
              <w:t>20</w:t>
            </w:r>
            <w:r>
              <w:rPr>
                <w:vanish/>
              </w:rPr>
              <w:t>__IID:iid_kbe361ixa6m3__</w:t>
            </w:r>
          </w:p>
        </w:tc>
        <w:tc>
          <w:tcPr>
            <w:tcW w:w="4110" w:type="dxa"/>
            <w:vAlign w:val="center"/>
          </w:tcPr>
          <w:p w14:paraId="6F8B7B44"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21.A.2 Sertifika Başvuru Sahibi veya Sertifika Sahibi Dışında Bir Kişi Tarafından Yükümlülüklerin Üstlenilmesi</w:t>
            </w:r>
            <w:r>
              <w:br/>
            </w:r>
            <w:r>
              <w:rPr>
                <w:rFonts w:ascii="Arial" w:hAnsi="Arial" w:cs="Arial"/>
                <w:sz w:val="22"/>
                <w:szCs w:val="22"/>
              </w:rPr>
              <w:t>Ürün, parça veya cihazlar için bu Talimat altında yerine getirilmesi gereken faaliyetler ve yükümlülükler, sertifika başvuru sahibi veya sertifika sahibi adına, herhangi gerçek veya tüzel bir kişi tarafından gerçekleştirilebilir. Bu durumda, sertifika başvuru veya sertifika sahibinin, ilgili gerçek veya tüzel kişi ile söz konusu yükümlülüklerin tam olarak devredildiğini güvence altına alacak bir anlaşma yaptığını belgelemesi zorunludur.</w:t>
            </w:r>
          </w:p>
        </w:tc>
        <w:tc>
          <w:tcPr>
            <w:tcW w:w="4111" w:type="dxa"/>
            <w:vAlign w:val="center"/>
          </w:tcPr>
          <w:p w14:paraId="5504CA8D"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21.A.2 Sertifika Başvuru Sahibi veya Sertifika Sahibi Dışında Bir Kişi Tarafından Yükümlülüklerin Üstlenilmesi</w:t>
            </w:r>
            <w:r>
              <w:br/>
            </w:r>
            <w:r>
              <w:rPr>
                <w:rFonts w:ascii="Arial" w:hAnsi="Arial" w:cs="Arial"/>
                <w:sz w:val="22"/>
                <w:szCs w:val="22"/>
              </w:rPr>
              <w:t>Bu Bölüm kapsamında bir ürün, parça, teçhizat, kontrol ve izleme istasyonu (CMU) veya CMU komponenti için sertifika başvurusunda bulunan ya da sertifika sahibi olan kişinin yerine getirmesi gereken işlemler ve yükümlülükler, bu kişi adına başka herhangi bir gerçek veya tüzel kişi tarafından yerine getirilebilir; ancak bunun için sertifika başvurusu sahibi veya sertifika sahibi, söz konusu diğer kişiyle yapılmış bir anlaşma bulunduğunu ve bu anlaşma ile sertifika sahibinin yükümlülüklerinin doğru şekilde yerine getirildiğini ve getirileceğini gösterebilmelidir.</w:t>
            </w:r>
          </w:p>
        </w:tc>
        <w:tc>
          <w:tcPr>
            <w:tcW w:w="4111" w:type="dxa"/>
            <w:vAlign w:val="center"/>
          </w:tcPr>
          <w:p w14:paraId="33DB5DD0" w14:textId="77777777" w:rsidR="003D408B" w:rsidRPr="003D408B" w:rsidRDefault="003D408B" w:rsidP="003D408B">
            <w:pPr>
              <w:spacing w:before="40" w:after="40"/>
              <w:rPr>
                <w:rFonts w:ascii="Arial" w:hAnsi="Arial" w:cs="Arial"/>
                <w:sz w:val="22"/>
                <w:szCs w:val="22"/>
              </w:rPr>
            </w:pPr>
          </w:p>
        </w:tc>
        <w:tc>
          <w:tcPr>
            <w:tcW w:w="2977" w:type="dxa"/>
            <w:vAlign w:val="center"/>
          </w:tcPr>
          <w:p w14:paraId="01AABF32" w14:textId="77777777" w:rsidR="003D408B" w:rsidRPr="003D408B" w:rsidRDefault="003D408B" w:rsidP="003D408B">
            <w:pPr>
              <w:spacing w:before="40" w:after="40"/>
              <w:rPr>
                <w:rFonts w:ascii="Arial" w:hAnsi="Arial" w:cs="Arial"/>
                <w:sz w:val="22"/>
                <w:szCs w:val="22"/>
              </w:rPr>
            </w:pPr>
          </w:p>
        </w:tc>
      </w:tr>
      <w:tr w:rsidR="003D408B" w:rsidRPr="003D408B" w14:paraId="52990BBF" w14:textId="77777777" w:rsidTr="003D408B">
        <w:trPr>
          <w:trHeight w:val="1277"/>
        </w:trPr>
        <w:tc>
          <w:tcPr>
            <w:tcW w:w="710" w:type="dxa"/>
            <w:vAlign w:val="center"/>
          </w:tcPr>
          <w:p w14:paraId="4F55AEF1"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w:t>
            </w:r>
            <w:r>
              <w:rPr>
                <w:vanish/>
              </w:rPr>
              <w:t>__IID:iid_2lsjvd661t09__</w:t>
            </w:r>
          </w:p>
        </w:tc>
        <w:tc>
          <w:tcPr>
            <w:tcW w:w="4110" w:type="dxa"/>
            <w:vAlign w:val="center"/>
          </w:tcPr>
          <w:p w14:paraId="25253975"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21.A.3A Raporlama Sistemi</w:t>
            </w:r>
            <w:r>
              <w:br/>
            </w:r>
            <w:r>
              <w:rPr>
                <w:rFonts w:ascii="Arial" w:hAnsi="Arial" w:cs="Arial"/>
                <w:sz w:val="22"/>
                <w:szCs w:val="22"/>
              </w:rPr>
              <w:t>a) 21.A.3A SHT-OLAY Talimatı hükümleri ile çelişmemek kaydıyla; tip-sertifikası, tahditli tip-sertifikası, ilave tip-sertifikası, TR-TSO yetkilendirmesi, büyük tamir tasarım onayı veya bu Talimat kapsamında yayımlanmış ilgili herhangi bir onay sahibi veya başvuru sahibi tüm gerçek ve tüzel kişiler:</w:t>
            </w:r>
            <w:r>
              <w:br/>
            </w:r>
            <w:r>
              <w:rPr>
                <w:rFonts w:ascii="Arial" w:hAnsi="Arial" w:cs="Arial"/>
                <w:sz w:val="22"/>
                <w:szCs w:val="22"/>
              </w:rPr>
              <w:t xml:space="preserve">1) olumsuz trendleri tanımlamak veya arızaları tespit etmek ve 21.A.3A (a)(3) bendine göre raporlamanın zorunlu olduğu olayları ve gönüllü raporlanan </w:t>
            </w:r>
            <w:r>
              <w:rPr>
                <w:rFonts w:ascii="Arial" w:hAnsi="Arial" w:cs="Arial"/>
                <w:sz w:val="22"/>
                <w:szCs w:val="22"/>
              </w:rPr>
              <w:lastRenderedPageBreak/>
              <w:t>olayları ayırt etmek, olay bildirimlerini toplamak, incelemek ve analiz etmek için bir sistem kurmalı ve idame ettirmelidir.</w:t>
            </w:r>
            <w:r>
              <w:br/>
            </w:r>
            <w:r>
              <w:rPr>
                <w:rFonts w:ascii="Arial" w:hAnsi="Arial" w:cs="Arial"/>
                <w:sz w:val="22"/>
                <w:szCs w:val="22"/>
              </w:rPr>
              <w:t>Bu raporlama sistemi aşağıdakileri kapsamalıdır:</w:t>
            </w:r>
            <w:r>
              <w:br/>
            </w:r>
            <w:r>
              <w:rPr>
                <w:rFonts w:ascii="Arial" w:hAnsi="Arial" w:cs="Arial"/>
                <w:sz w:val="22"/>
                <w:szCs w:val="22"/>
              </w:rPr>
              <w:t>i) SHY-21 Yönetmeliği kapsamında yayımlanmış tip-sertifikası, tahditli tip-sertifikası, ilave tip-sertifikası, TR-TSO yetkilendirmesi, büyük tamir tasarım onayı veya bu Talimat kapsamında yayımlanmış ilgili herhangi bir onay altındaki ürün, parça veya cihaza yönelik sürekli uçuşa elverişliliğinin olumsuz yönde etkilenmesine neden olan veya olması muhtemel her türlü hata, arızalı çalışma, arıza veya diğer olaylar ile ilgili bilgi ve raporlar;</w:t>
            </w:r>
            <w:r>
              <w:br/>
            </w:r>
            <w:r>
              <w:rPr>
                <w:rFonts w:ascii="Arial" w:hAnsi="Arial" w:cs="Arial"/>
                <w:sz w:val="22"/>
                <w:szCs w:val="22"/>
              </w:rPr>
              <w:t>ii) yukarıdaki (i) maddesine konu olmayan hatalar, ramak kala olayları ve tehlikeler;</w:t>
            </w:r>
            <w:r>
              <w:br/>
            </w:r>
            <w:r>
              <w:rPr>
                <w:rFonts w:ascii="Arial" w:hAnsi="Arial" w:cs="Arial"/>
                <w:sz w:val="22"/>
                <w:szCs w:val="22"/>
              </w:rPr>
              <w:t>2) ürün, parça veya cihazın bilinen tüm kullanıcılarına ve istenmesi halinde, diğer uygulama veya delege etme hükümlerine göre yetkilendirilmiş herhangi bir kişiye 21.A.3A (a)(1) bendine göre kurulmuş sistem hakkında bilgi ve 21.A.3A (a)(1)(i) bendi kapsamında belirtilen hata, arızalı çalışma, arıza veya diğer olaylar ile ilgili bilgi ve raporlama sağlamalıdır.</w:t>
            </w:r>
            <w:r>
              <w:br/>
            </w:r>
            <w:r>
              <w:rPr>
                <w:rFonts w:ascii="Arial" w:hAnsi="Arial" w:cs="Arial"/>
                <w:sz w:val="22"/>
                <w:szCs w:val="22"/>
              </w:rPr>
              <w:t xml:space="preserve">3) bilgisi dahilindeki ve SHY-21 Yönetmeliği kapsamında yayımlanmış tip sertifikası, tahditli tip sertifikası, ilave </w:t>
            </w:r>
            <w:r>
              <w:rPr>
                <w:rFonts w:ascii="Arial" w:hAnsi="Arial" w:cs="Arial"/>
                <w:sz w:val="22"/>
                <w:szCs w:val="22"/>
              </w:rPr>
              <w:lastRenderedPageBreak/>
              <w:t>tip sertifikası, TR-TSO yetkilendirmesi, büyük tamir tasarım onayı veya bu Talimat kapsamında yayımlanmış ilgili herhangi bir onay altındaki ürün, parça veya cihaz ile ilgili olan ve emniyetsiz bir durum ile sonuçlanmış veya sonuçlanması muhtemel hata, arızalı çalışma, arıza veya diğer olayları Genel Müdürlüğe raporlamalıdır.</w:t>
            </w:r>
            <w:r>
              <w:br/>
            </w:r>
            <w:r>
              <w:rPr>
                <w:rFonts w:ascii="Arial" w:hAnsi="Arial" w:cs="Arial"/>
                <w:sz w:val="22"/>
                <w:szCs w:val="22"/>
              </w:rPr>
              <w:t>b) SHT-OLAY talimatı hükümleri ile çelişmemek kaydıyla; bu talimatın Altbölüm G gereklerine göre bir üretim organizasyonu onay sertifikası sahibi veya başvuru yapmış olan veya bu talimatın Altbölüm F gereklerine göre bir ürün, parça veya teçhizat üretmekte olan tüm gerçek ve tüzel kişiler:</w:t>
            </w:r>
            <w:r>
              <w:br/>
            </w:r>
            <w:r>
              <w:rPr>
                <w:rFonts w:ascii="Arial" w:hAnsi="Arial" w:cs="Arial"/>
                <w:sz w:val="22"/>
                <w:szCs w:val="22"/>
              </w:rPr>
              <w:t>1) olumsuz eğilimleri belirlemek veya eksiklikleri ele almak ve 21.A.3A (b)(2) ve (3) uyarınca raporlanması zorunlu olan veya gönüllü olarak raporlanan olayları belirlemek amacıyla hatalar, ramak kala olaylar ve tehlikeler hakkındaki raporlar da dahil olmak üzere olay raporlarını toplamak ve değerlendirmek için bir sistem kurmalı ve sürdürmelidir.</w:t>
            </w:r>
            <w:r>
              <w:br/>
            </w:r>
            <w:r>
              <w:rPr>
                <w:rFonts w:ascii="Arial" w:hAnsi="Arial" w:cs="Arial"/>
                <w:sz w:val="22"/>
                <w:szCs w:val="22"/>
              </w:rPr>
              <w:t xml:space="preserve">2) üretim organizasyonu tarafından servise verilen ürün, parça veya cihazlarla ilgili olarak uygulanabilir tasarım verisinden olası sapmaların tespit edildiği tüm durumları sorumlu tasarım onay sahibine raporlamalı ve emniyetsiz durumlara yol açabilecek </w:t>
            </w:r>
            <w:r>
              <w:rPr>
                <w:rFonts w:ascii="Arial" w:hAnsi="Arial" w:cs="Arial"/>
                <w:sz w:val="22"/>
                <w:szCs w:val="22"/>
              </w:rPr>
              <w:lastRenderedPageBreak/>
              <w:t>sapmaları tasarım onay sahibi ile incelemelidir.</w:t>
            </w:r>
            <w:r>
              <w:br/>
            </w:r>
            <w:r>
              <w:rPr>
                <w:rFonts w:ascii="Arial" w:hAnsi="Arial" w:cs="Arial"/>
                <w:sz w:val="22"/>
                <w:szCs w:val="22"/>
              </w:rPr>
              <w:t>3) 21.A.3A (b)(2) bendine göre tespit edilmiş ve emniyetsiz bir duruma yol açabilecek sapmaları Genel Müdürlüğe raporlamalıdır.</w:t>
            </w:r>
            <w:r>
              <w:br/>
            </w:r>
            <w:r>
              <w:rPr>
                <w:rFonts w:ascii="Arial" w:hAnsi="Arial" w:cs="Arial"/>
                <w:sz w:val="22"/>
                <w:szCs w:val="22"/>
              </w:rPr>
              <w:t>4) üretim organizasyonunun diğer bir üretim organizasyonuna tedarikçi olması durumunda, bu organizasyona temin ettiği ürün, parça veya cihazla ilgili olarak uygulanabilir tasarım verisinden olası sapmalar bu organizasyona da ayrıca raporlamalıdır.</w:t>
            </w:r>
            <w:r>
              <w:br/>
            </w:r>
            <w:r>
              <w:rPr>
                <w:rFonts w:ascii="Arial" w:hAnsi="Arial" w:cs="Arial"/>
                <w:sz w:val="22"/>
                <w:szCs w:val="22"/>
              </w:rPr>
              <w:t>c) SHT-OLAY talimatı hükümleri ile çelişmemek kaydıyla; (a)(3), (b)(2), (b)(3) ve (b)(4) bentlerine göre raporlama yaparken, raporlamayı yapan kişinin ve raporda atıfta bulunulan kişi(ler)in gizliliğini korumalıdır.</w:t>
            </w:r>
          </w:p>
        </w:tc>
        <w:tc>
          <w:tcPr>
            <w:tcW w:w="4111" w:type="dxa"/>
            <w:vAlign w:val="center"/>
          </w:tcPr>
          <w:p w14:paraId="2019F22E"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lastRenderedPageBreak/>
              <w:t>21.A.3A Raporlama Sistemi</w:t>
            </w:r>
            <w:r>
              <w:br/>
            </w:r>
            <w:r>
              <w:rPr>
                <w:rFonts w:ascii="Arial" w:hAnsi="Arial" w:cs="Arial"/>
                <w:sz w:val="22"/>
                <w:szCs w:val="22"/>
              </w:rPr>
              <w:t>a) SHT-OLAY Talimatı düzenlemelerine aykırı olmaksızın, bu Talimat kapsamında yayımlanmış kabul edilen bir tip sertifikası, tahditli tip sertifikası, ilave tip sertifikası, TR-TSO yetkilendirmesi, büyük tamir tasarım onayı veya diğer ilgili herhangi bir onay için başvuruda bulunmuş ya da bu onaylara sahip olan tüm gerçek veya tüzel kişiler aşağıdakileri yerine getirir:</w:t>
            </w:r>
            <w:r>
              <w:br/>
            </w:r>
            <w:r>
              <w:rPr>
                <w:rFonts w:ascii="Arial" w:hAnsi="Arial" w:cs="Arial"/>
                <w:sz w:val="22"/>
                <w:szCs w:val="22"/>
              </w:rPr>
              <w:t xml:space="preserve">1. olay raporlarını toplamak, incelemek ve analiz etmek; olumsuz eğilimleri </w:t>
            </w:r>
            <w:r>
              <w:rPr>
                <w:rFonts w:ascii="Arial" w:hAnsi="Arial" w:cs="Arial"/>
                <w:sz w:val="22"/>
                <w:szCs w:val="22"/>
              </w:rPr>
              <w:lastRenderedPageBreak/>
              <w:t>belirlemek veya eksiklikleri gidermek ve 3 numaralı madde uyarınca raporlanması zorunlu olan olaylarla gönüllü olarak raporlanan olayları ayırt etmek amacıyla bir sistem kurar ve sürdürür. Organizasyonun ana merkezi üçüncü bir ülkede bulunuyorsa, bu sistem; SHT-OLAY Talimatı ve onun uygulama düzenlemeleri ile SHY-21 Yönetmeliği ve buna ilişkin uygulama düzenlemeleri kapsamındaki gereklilikleri karşılayacak şekilde tek bir sistem olarak tesis edilebilir. Raporlama sistemi şunları içerir:</w:t>
            </w:r>
            <w:r>
              <w:br/>
            </w:r>
            <w:r>
              <w:rPr>
                <w:rFonts w:ascii="Arial" w:hAnsi="Arial" w:cs="Arial"/>
                <w:sz w:val="22"/>
                <w:szCs w:val="22"/>
              </w:rPr>
              <w:t>(i) tip sertifikası, tahditli tip sertifikası, ilave tip sertifikası, TR-TSO yetkilendirmesi, büyük tamir tasarım onayı veya bu Talimat kapsamında yayımlanmış kabul edilen diğer onaylar kapsamındaki ürün, parça, teçhizat, İHAS/UAS, kontrol ve izleme istasyonu (CMU) veya CMU komponentinin sürekli uçuşa elverişliliğini olumsuz etkileyen veya etkileyebilecek arıza, fonksiyon kaybı, kusur veya diğer olaylara ilişkin raporlar ve bilgiler;</w:t>
            </w:r>
            <w:r>
              <w:br/>
            </w:r>
            <w:r>
              <w:rPr>
                <w:rFonts w:ascii="Arial" w:hAnsi="Arial" w:cs="Arial"/>
                <w:sz w:val="22"/>
                <w:szCs w:val="22"/>
              </w:rPr>
              <w:t>(ii) (i) bendine girmeyen hatalar, ramak kalalar ve tehlikeler;</w:t>
            </w:r>
            <w:r>
              <w:br/>
            </w:r>
            <w:r>
              <w:rPr>
                <w:rFonts w:ascii="Arial" w:hAnsi="Arial" w:cs="Arial"/>
                <w:sz w:val="22"/>
                <w:szCs w:val="22"/>
              </w:rPr>
              <w:t xml:space="preserve">2. 1 numaralı madde uyarınca kurulan sisteme ilişkin bilgiyi ve 1(i) bendinde belirtilen arıza, fonksiyon kaybı, kusur veya diğer olaylara ilişkin raporların nasıl sunulacağına dair bilgiyi; ürün, parça, teçhizat, İHAS/UAS, CMU veya </w:t>
            </w:r>
            <w:r>
              <w:rPr>
                <w:rFonts w:ascii="Arial" w:hAnsi="Arial" w:cs="Arial"/>
                <w:sz w:val="22"/>
                <w:szCs w:val="22"/>
              </w:rPr>
              <w:lastRenderedPageBreak/>
              <w:t>CMU komponentinin bilinen işletmecilerine ve talep edilmesi hâlinde diğer uygulama veya yetkilendirilmiş düzenlemeler kapsamında yetkilendirilmiş herhangi bir kişiye sağlar;</w:t>
            </w:r>
            <w:r>
              <w:br/>
            </w:r>
            <w:r>
              <w:rPr>
                <w:rFonts w:ascii="Arial" w:hAnsi="Arial" w:cs="Arial"/>
                <w:sz w:val="22"/>
                <w:szCs w:val="22"/>
              </w:rPr>
              <w:t>3.</w:t>
            </w:r>
            <w:r>
              <w:rPr>
                <w:rFonts w:ascii="Arial" w:hAnsi="Arial" w:cs="Arial"/>
                <w:sz w:val="22"/>
                <w:szCs w:val="22"/>
              </w:rPr>
              <w:tab/>
              <w:t xml:space="preserve">tip sertifikası, tahditli tip sertifikası, ilave tip sertifikası, TR-TSO yetkilendirmesi, büyük tamir tasarım onayı kapsamındaki veya bu Talimat kapsamında yayımlanmış kabul edilen diğer onaylara ilişkin bir ürün, parça, teçhizat, İHAS/UAS, CMU veya CMU komponentiyle bağlantılı olduğunu bildiği ve emniyetsiz bir duruma yol açmış veya açma ihtimali bulunan her türlü arıza, fonksiyon kaybı, kusur veya diğer olayı SHGM’ye raporlar. </w:t>
            </w:r>
            <w:r>
              <w:br/>
            </w:r>
            <w:r>
              <w:rPr>
                <w:rFonts w:ascii="Arial" w:hAnsi="Arial" w:cs="Arial"/>
                <w:sz w:val="22"/>
                <w:szCs w:val="22"/>
              </w:rPr>
              <w:t>b) SHT-OLAY Talimatı düzenlemelerine aykırı olmaksızın; bu Talimat Ek-1 Bölüm A Altbölüm G kapsamında bir üretim organizasyonu onay sertifikasına sahip olan veya bunun için başvuruda bulunan ya da Altbölüm F kapsamında bir ürün, parça, teçhizat, İHAS/UAS, CMU veya CMU komponenti üreten herhangi bir gerçek veya tüzel kişi aşağıdakileri yerine getirir:</w:t>
            </w:r>
            <w:r>
              <w:br/>
            </w:r>
            <w:r>
              <w:rPr>
                <w:rFonts w:ascii="Arial" w:hAnsi="Arial" w:cs="Arial"/>
                <w:sz w:val="22"/>
                <w:szCs w:val="22"/>
              </w:rPr>
              <w:t xml:space="preserve">1. hatalar, ramak kalalar ve tehlikelere ilişkin raporlar dahil olmak üzere olay raporlarını toplamak ve değerlendirmek; olumsuz eğilimleri belirlemek veya eksiklikleri gidermek ve bu maddenin 2 ve 3 numaralı bentleri uyarınca zorunlu </w:t>
            </w:r>
            <w:r>
              <w:rPr>
                <w:rFonts w:ascii="Arial" w:hAnsi="Arial" w:cs="Arial"/>
                <w:sz w:val="22"/>
                <w:szCs w:val="22"/>
              </w:rPr>
              <w:lastRenderedPageBreak/>
              <w:t>olarak raporlanması gereken olaylarla gönüllü olarak raporlanan olayları ayırt etmek amacıyla bir sistem kurar ve sürdürür. Organizasyonun ana merkezi üçüncü bir ülkede bulunuyorsa, bu sistem; SHT-OLAY Talimatı ve onun uygulama düzenlemeleri ile SHY-21 Yönetmeliği ve buna ilişkin uygulama düzenlemeleri kapsamındaki gereklilikleri karşılayacak şekilde tek bir sistem olarak tesis edilebilir;</w:t>
            </w:r>
            <w:r>
              <w:br/>
            </w:r>
            <w:r>
              <w:rPr>
                <w:rFonts w:ascii="Arial" w:hAnsi="Arial" w:cs="Arial"/>
                <w:sz w:val="22"/>
                <w:szCs w:val="22"/>
              </w:rPr>
              <w:t>2. üretim organizasyonu tarafından teslimi yapılmış ürün, parça, teçhizat, İHAS/UAS, CMU veya CMU komponentlerinde daha sonra tespit edilen, uygulanabilir tasarım verisinden olası sapmaların bulunduğu tüm durumları sorumlu tasarım onay sahibine raporlar ve emniyetsiz duruma yol açabilecek sapmaların belirlenebilmesi için tasarım onay sahibi ile birlikte inceleme yürütür;</w:t>
            </w:r>
            <w:r>
              <w:br/>
            </w:r>
            <w:r>
              <w:rPr>
                <w:rFonts w:ascii="Arial" w:hAnsi="Arial" w:cs="Arial"/>
                <w:sz w:val="22"/>
                <w:szCs w:val="22"/>
              </w:rPr>
              <w:t>3. 21.A.3A(b)2 uyarınca tespit edilen ve emniyetsiz bir duruma yol açabilecek sapmaları SHGM’ye raporlar;</w:t>
            </w:r>
            <w:r>
              <w:br/>
            </w:r>
            <w:r>
              <w:rPr>
                <w:rFonts w:ascii="Arial" w:hAnsi="Arial" w:cs="Arial"/>
                <w:sz w:val="22"/>
                <w:szCs w:val="22"/>
              </w:rPr>
              <w:t xml:space="preserve">4. üretim organizasyonu başka bir üretim organizasyonuna tedarikçi/altyüklenici olarak faaliyet gösteriyorsa; bu organizasyona teslim ettiği ürün, parça, teçhizat, İHAS/UAS, CMU veya CMU komponentlerinde daha sonra tespit edilen, uygulanabilir tasarım verisinden olası sapmaların bulunduğu tüm durumları ayrıca bu </w:t>
            </w:r>
            <w:r>
              <w:rPr>
                <w:rFonts w:ascii="Arial" w:hAnsi="Arial" w:cs="Arial"/>
                <w:sz w:val="22"/>
                <w:szCs w:val="22"/>
              </w:rPr>
              <w:lastRenderedPageBreak/>
              <w:t>organizasyona raporlar.</w:t>
            </w:r>
            <w:r>
              <w:br/>
            </w:r>
            <w:r>
              <w:rPr>
                <w:rFonts w:ascii="Arial" w:hAnsi="Arial" w:cs="Arial"/>
                <w:sz w:val="22"/>
                <w:szCs w:val="22"/>
              </w:rPr>
              <w:t>c) SHT-OLAY talimatı hükümleri ile çelişmemek kaydıyla; (a)(3), (b)(2), (b)(3) ve (b)(4) bentlerine göre raporlama yaparken, raporlamayı yapan kişinin ve raporda atıfta bulunulan kişilerin gizliliğini korumalıdır.</w:t>
            </w:r>
            <w:r>
              <w:br/>
            </w:r>
            <w:r>
              <w:rPr>
                <w:rFonts w:ascii="Arial" w:hAnsi="Arial" w:cs="Arial"/>
                <w:sz w:val="22"/>
                <w:szCs w:val="22"/>
              </w:rPr>
              <w:t>...</w:t>
            </w:r>
            <w:r>
              <w:br/>
            </w:r>
            <w:r>
              <w:rPr>
                <w:rFonts w:ascii="Arial" w:hAnsi="Arial" w:cs="Arial"/>
                <w:sz w:val="22"/>
                <w:szCs w:val="22"/>
              </w:rPr>
              <w:t>g) (e) ve (f) bentlerinde belirtilen rapor ve veriler, aksi Genel Müdürlükçe uygun değerlendirildiği haller dışında en kısa sürede ve her hâlükârda, gerçek veya tüzel kişinin ilgili olayın olası bir emniyetsiz duruma yol açabileceğini belirlemesini müteakip 3 ayı aşmayacak şekilde gönderilir.</w:t>
            </w:r>
          </w:p>
        </w:tc>
        <w:tc>
          <w:tcPr>
            <w:tcW w:w="4111" w:type="dxa"/>
            <w:vAlign w:val="center"/>
          </w:tcPr>
          <w:p w14:paraId="1E6C9CCA" w14:textId="77777777" w:rsidR="003D408B" w:rsidRPr="003D408B" w:rsidRDefault="003D408B" w:rsidP="003D408B">
            <w:pPr>
              <w:spacing w:before="40" w:after="40"/>
              <w:rPr>
                <w:rFonts w:ascii="Arial" w:hAnsi="Arial" w:cs="Arial"/>
                <w:sz w:val="22"/>
                <w:szCs w:val="22"/>
              </w:rPr>
            </w:pPr>
          </w:p>
        </w:tc>
        <w:tc>
          <w:tcPr>
            <w:tcW w:w="2977" w:type="dxa"/>
            <w:vAlign w:val="center"/>
          </w:tcPr>
          <w:p w14:paraId="47C7AF33" w14:textId="77777777" w:rsidR="003D408B" w:rsidRPr="003D408B" w:rsidRDefault="003D408B" w:rsidP="003D408B">
            <w:pPr>
              <w:spacing w:before="40" w:after="40"/>
              <w:rPr>
                <w:rFonts w:ascii="Arial" w:hAnsi="Arial" w:cs="Arial"/>
                <w:sz w:val="22"/>
                <w:szCs w:val="22"/>
              </w:rPr>
            </w:pPr>
          </w:p>
        </w:tc>
      </w:tr>
      <w:tr w:rsidR="003D408B" w:rsidRPr="003D408B" w14:paraId="79A3CED6" w14:textId="77777777" w:rsidTr="003D408B">
        <w:trPr>
          <w:trHeight w:val="1277"/>
        </w:trPr>
        <w:tc>
          <w:tcPr>
            <w:tcW w:w="710" w:type="dxa"/>
            <w:vAlign w:val="center"/>
          </w:tcPr>
          <w:p w14:paraId="54647E85"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lastRenderedPageBreak/>
              <w:t>22</w:t>
            </w:r>
            <w:r>
              <w:rPr>
                <w:vanish/>
              </w:rPr>
              <w:t>__IID:iid_u3f73waftven__</w:t>
            </w:r>
          </w:p>
        </w:tc>
        <w:tc>
          <w:tcPr>
            <w:tcW w:w="4110" w:type="dxa"/>
            <w:vAlign w:val="center"/>
          </w:tcPr>
          <w:p w14:paraId="2E568FE1"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21.A.3B Uçuşa Elverişlilik Direktifleri</w:t>
            </w:r>
            <w:r>
              <w:br/>
            </w:r>
            <w:r>
              <w:rPr>
                <w:rFonts w:ascii="Arial" w:hAnsi="Arial" w:cs="Arial"/>
                <w:sz w:val="22"/>
                <w:szCs w:val="22"/>
              </w:rPr>
              <w:t>a) Uçuşa elverişlilik direktifi, hava aracının emniyet seviyesinin tehlikeye girebileceğine dair kanıtlar olduğunda, kabul edilebilir bir emniyet seviyesini yeniden tesis etmek için hava aracı üzerinde gerçekleştirilecek işleri zorunlu kılan, Genel Müdürlük tarafından yayımlanan veya kabul edilen dokümanı ifade eder.</w:t>
            </w:r>
            <w:r>
              <w:br/>
            </w:r>
            <w:r>
              <w:rPr>
                <w:rFonts w:ascii="Arial" w:hAnsi="Arial" w:cs="Arial"/>
                <w:sz w:val="22"/>
                <w:szCs w:val="22"/>
              </w:rPr>
              <w:t>b) Genel Müdürlük aşağıda belirtilen durumlarda uçuşa elverişlilik direktifi yayımlar:</w:t>
            </w:r>
            <w:r>
              <w:br/>
            </w:r>
            <w:r>
              <w:rPr>
                <w:rFonts w:ascii="Arial" w:hAnsi="Arial" w:cs="Arial"/>
                <w:sz w:val="22"/>
                <w:szCs w:val="22"/>
              </w:rPr>
              <w:t xml:space="preserve">1) Genel Müdürlük tarafından, hava aracındaki veya bu hava aracına takılan motor, pervane, parça veya cihazlardaki bir yetersizlikten </w:t>
            </w:r>
            <w:r>
              <w:rPr>
                <w:rFonts w:ascii="Arial" w:hAnsi="Arial" w:cs="Arial"/>
                <w:sz w:val="22"/>
                <w:szCs w:val="22"/>
              </w:rPr>
              <w:lastRenderedPageBreak/>
              <w:t>kaynaklanan, hava aracı üzerinde emniyetsiz bir durum tespit edildiğinde ve</w:t>
            </w:r>
            <w:r>
              <w:br/>
            </w:r>
            <w:r>
              <w:rPr>
                <w:rFonts w:ascii="Arial" w:hAnsi="Arial" w:cs="Arial"/>
                <w:sz w:val="22"/>
                <w:szCs w:val="22"/>
              </w:rPr>
              <w:t>2) Bu durumun, başka bir hava aracında var olması veya ortaya çıkması söz konusu olduğunda.</w:t>
            </w:r>
            <w:r>
              <w:br/>
            </w:r>
            <w:r>
              <w:rPr>
                <w:rFonts w:ascii="Arial" w:hAnsi="Arial" w:cs="Arial"/>
                <w:sz w:val="22"/>
                <w:szCs w:val="22"/>
              </w:rPr>
              <w:t>c) Genel Müdürlüğün, (b) bendinde belirtildiği şekilde bir emniyetsiz durumu düzeltmek veya bir muayenenin gerçekleştirilmesini talep etmek için uçuşa elverişlilik direktifi yayımlanması gerektiğinde, SHY-21 Yönetmeliği kapsamında sertifika veya onay sahibi:</w:t>
            </w:r>
            <w:r>
              <w:br/>
            </w:r>
            <w:r>
              <w:rPr>
                <w:rFonts w:ascii="Arial" w:hAnsi="Arial" w:cs="Arial"/>
                <w:sz w:val="22"/>
                <w:szCs w:val="22"/>
              </w:rPr>
              <w:t>1) Uygun düzeltici işlemi veya gerekli muayeneleri, ya da her ikisini birden önermeli ve bu önerilerin detaylarını Genel Müdürlük onayına sunmalıdır.</w:t>
            </w:r>
            <w:r>
              <w:br/>
            </w:r>
            <w:r>
              <w:rPr>
                <w:rFonts w:ascii="Arial" w:hAnsi="Arial" w:cs="Arial"/>
                <w:sz w:val="22"/>
                <w:szCs w:val="22"/>
              </w:rPr>
              <w:t>2) Alt bent (1)'de belirtilen önerilerin Genel Müdürlük tarafından onaylanmasını müteakip, bilinen tüm kullanıcılara, ürün, parça veya cihaz sahiplerine veya istenmesi halinde, uçuşa elverişlilik direktifine uymak durumunda olan herhangi bir kişiye, uygun açıklayıcı verileri ve tamamlayıcı talimatları sağlamalıdır.</w:t>
            </w:r>
            <w:r>
              <w:br/>
            </w:r>
            <w:r>
              <w:rPr>
                <w:rFonts w:ascii="Arial" w:hAnsi="Arial" w:cs="Arial"/>
                <w:sz w:val="22"/>
                <w:szCs w:val="22"/>
              </w:rPr>
              <w:t>d) Bir uçuşa elverişlilik direktifi en az aşağıdaki bilgileri içermelidir:</w:t>
            </w:r>
            <w:r>
              <w:br/>
            </w:r>
            <w:r>
              <w:rPr>
                <w:rFonts w:ascii="Arial" w:hAnsi="Arial" w:cs="Arial"/>
                <w:sz w:val="22"/>
                <w:szCs w:val="22"/>
              </w:rPr>
              <w:t>1) Emniyetsiz durumun tanımı,</w:t>
            </w:r>
            <w:r>
              <w:br/>
            </w:r>
            <w:r>
              <w:rPr>
                <w:rFonts w:ascii="Arial" w:hAnsi="Arial" w:cs="Arial"/>
                <w:sz w:val="22"/>
                <w:szCs w:val="22"/>
              </w:rPr>
              <w:t>2) Etkilenen hava aracının tanımı,</w:t>
            </w:r>
            <w:r>
              <w:br/>
            </w:r>
            <w:r>
              <w:rPr>
                <w:rFonts w:ascii="Arial" w:hAnsi="Arial" w:cs="Arial"/>
                <w:sz w:val="22"/>
                <w:szCs w:val="22"/>
              </w:rPr>
              <w:t>3) Gerekli görülen önlem(ler),</w:t>
            </w:r>
            <w:r>
              <w:br/>
            </w:r>
            <w:r>
              <w:rPr>
                <w:rFonts w:ascii="Arial" w:hAnsi="Arial" w:cs="Arial"/>
                <w:sz w:val="22"/>
                <w:szCs w:val="22"/>
              </w:rPr>
              <w:t>4) Gerekli önlem(ler) için uyum zamanı,</w:t>
            </w:r>
            <w:r>
              <w:br/>
            </w:r>
            <w:r>
              <w:rPr>
                <w:rFonts w:ascii="Arial" w:hAnsi="Arial" w:cs="Arial"/>
                <w:sz w:val="22"/>
                <w:szCs w:val="22"/>
              </w:rPr>
              <w:t>5) Yürürlüğe giriş tarihi.</w:t>
            </w:r>
          </w:p>
        </w:tc>
        <w:tc>
          <w:tcPr>
            <w:tcW w:w="4111" w:type="dxa"/>
            <w:vAlign w:val="center"/>
          </w:tcPr>
          <w:p w14:paraId="49DA833A"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lastRenderedPageBreak/>
              <w:t>21.A.3B Uçuşa Elverişlilik Direktifleri</w:t>
            </w:r>
            <w:r>
              <w:br/>
            </w:r>
            <w:r>
              <w:rPr>
                <w:rFonts w:ascii="Arial" w:hAnsi="Arial" w:cs="Arial"/>
                <w:sz w:val="22"/>
                <w:szCs w:val="22"/>
              </w:rPr>
              <w:t>(a) Bir uçuşa elverişlilik direktifi, SHGM tarafından yayımlanan veya kabul edilen ve bir hava aracında veya bir CMU üzerinde, emniyetin kabul edilebilir seviyeye yeniden getirilmesi için yapılması zorunlu işlemleri emreden belgedir; emniyet seviyesinin, aksi halde hava aracı, İHAS/UAS veya CMU için tehlikeye girebileceğine dair kanıt bulunması durumunda uygulanır.</w:t>
            </w:r>
            <w:r>
              <w:br/>
            </w:r>
            <w:r>
              <w:rPr>
                <w:rFonts w:ascii="Arial" w:hAnsi="Arial" w:cs="Arial"/>
                <w:sz w:val="22"/>
                <w:szCs w:val="22"/>
              </w:rPr>
              <w:t>(b) SHGM aşağıdaki durumlarda bir uçuşa elverişlilik direktifi yayımlar:</w:t>
            </w:r>
            <w:r>
              <w:br/>
            </w:r>
            <w:r>
              <w:rPr>
                <w:rFonts w:ascii="Arial" w:hAnsi="Arial" w:cs="Arial"/>
                <w:sz w:val="22"/>
                <w:szCs w:val="22"/>
              </w:rPr>
              <w:t xml:space="preserve">1. SHGM tarafından, bir hava aracında, bir İHAS/UAS’ta veya bir CMU’da; hava aracında veya bu hava aracına takılı motor, pervane, parça ya da teçhizat </w:t>
            </w:r>
            <w:r>
              <w:rPr>
                <w:rFonts w:ascii="Arial" w:hAnsi="Arial" w:cs="Arial"/>
                <w:sz w:val="22"/>
                <w:szCs w:val="22"/>
              </w:rPr>
              <w:lastRenderedPageBreak/>
              <w:t>kaynaklı bir yetersizlikten veya CMU ya da CMU komponentindeki bir yetersizlikten kaynaklanan emniyetsiz bir durumun mevcut olduğunun belirlenmesi; ve</w:t>
            </w:r>
            <w:r>
              <w:br/>
            </w:r>
            <w:r>
              <w:rPr>
                <w:rFonts w:ascii="Arial" w:hAnsi="Arial" w:cs="Arial"/>
                <w:sz w:val="22"/>
                <w:szCs w:val="22"/>
              </w:rPr>
              <w:t>2. söz konusu durumun diğer hava araçlarında, İHAS/UAS’larda veya CMU’larda da mevcut olmasının veya gelişmesinin muhtemel olması.</w:t>
            </w:r>
            <w:r>
              <w:br/>
            </w:r>
            <w:r>
              <w:rPr>
                <w:rFonts w:ascii="Arial" w:hAnsi="Arial" w:cs="Arial"/>
                <w:sz w:val="22"/>
                <w:szCs w:val="22"/>
              </w:rPr>
              <w:t>(c) (b) bendinde belirtilen emniyetsiz durumu gidermek veya bir muayenenin yapılmasını gerektirmek amacıyla SHGM tarafından bir uçuşa elverişlilik direktifi yayımlanması gerektiğinde; tip sertifikası, tahditli tip sertifikası, ilave tip sertifikası, büyük tamir tasarım onayı, TR-TSO yetkilendirmesi veya bu Talimat kapsamında yayımlanmış kabul edilen diğer herhangi bir onay sahibinin:</w:t>
            </w:r>
            <w:r>
              <w:br/>
            </w:r>
            <w:r>
              <w:rPr>
                <w:rFonts w:ascii="Arial" w:hAnsi="Arial" w:cs="Arial"/>
                <w:sz w:val="22"/>
                <w:szCs w:val="22"/>
              </w:rPr>
              <w:t>1. uygun düzeltici faaliyeti veya gerekli muayeneleri —veya her ikisini— önermesi ve bu önerilerin detaylarını SHGM’nin onayına sunması; ve</w:t>
            </w:r>
            <w:r>
              <w:br/>
            </w:r>
            <w:r>
              <w:rPr>
                <w:rFonts w:ascii="Arial" w:hAnsi="Arial" w:cs="Arial"/>
                <w:sz w:val="22"/>
                <w:szCs w:val="22"/>
              </w:rPr>
              <w:t>2. SHGM tarafından 1 numaralı bentte atıf yapılan önerilerin onaylanmasını takiben, ürünün, parçanın, teçhizatın, İHAS/UAS’ın, CMU’nun veya CMU komponentinin bilinen tüm işletmecilerine ya da sahiplerine ve talep edilmesi hâlinde uçuşa elverişlilik direktifine uymakla yükümlü herhangi bir kişiye, uygun açıklayıcı verileri ve uygulama talimatlarını sağlaması gerekir.</w:t>
            </w:r>
            <w:r>
              <w:br/>
            </w:r>
            <w:r>
              <w:rPr>
                <w:rFonts w:ascii="Arial" w:hAnsi="Arial" w:cs="Arial"/>
                <w:sz w:val="22"/>
                <w:szCs w:val="22"/>
              </w:rPr>
              <w:lastRenderedPageBreak/>
              <w:t>(d) Bir uçuşa elverişlilik direktifi en az aşağıdaki bilgileri içerir:</w:t>
            </w:r>
            <w:r>
              <w:br/>
            </w:r>
            <w:r>
              <w:rPr>
                <w:rFonts w:ascii="Arial" w:hAnsi="Arial" w:cs="Arial"/>
                <w:sz w:val="22"/>
                <w:szCs w:val="22"/>
              </w:rPr>
              <w:t>1. emniyetsiz durumun tanımlanması;</w:t>
            </w:r>
            <w:r>
              <w:br/>
            </w:r>
            <w:r>
              <w:rPr>
                <w:rFonts w:ascii="Arial" w:hAnsi="Arial" w:cs="Arial"/>
                <w:sz w:val="22"/>
                <w:szCs w:val="22"/>
              </w:rPr>
              <w:t>2. etkilenen hava aracı veya CMU’nun tanımlanması;</w:t>
            </w:r>
            <w:r>
              <w:br/>
            </w:r>
            <w:r>
              <w:rPr>
                <w:rFonts w:ascii="Arial" w:hAnsi="Arial" w:cs="Arial"/>
                <w:sz w:val="22"/>
                <w:szCs w:val="22"/>
              </w:rPr>
              <w:t>3. talep edilen işlemleri;</w:t>
            </w:r>
            <w:r>
              <w:br/>
            </w:r>
            <w:r>
              <w:rPr>
                <w:rFonts w:ascii="Arial" w:hAnsi="Arial" w:cs="Arial"/>
                <w:sz w:val="22"/>
                <w:szCs w:val="22"/>
              </w:rPr>
              <w:t>4. talep edilen işlemler için uyum süresi;</w:t>
            </w:r>
            <w:r>
              <w:br/>
            </w:r>
            <w:r>
              <w:rPr>
                <w:rFonts w:ascii="Arial" w:hAnsi="Arial" w:cs="Arial"/>
                <w:sz w:val="22"/>
                <w:szCs w:val="22"/>
              </w:rPr>
              <w:t>5. uçuşa elverişlilik direktifinin yürürlüğe giriş tarihi.</w:t>
            </w:r>
          </w:p>
        </w:tc>
        <w:tc>
          <w:tcPr>
            <w:tcW w:w="4111" w:type="dxa"/>
            <w:vAlign w:val="center"/>
          </w:tcPr>
          <w:p w14:paraId="5EE935C4" w14:textId="77777777" w:rsidR="003D408B" w:rsidRPr="003D408B" w:rsidRDefault="003D408B" w:rsidP="003D408B">
            <w:pPr>
              <w:spacing w:before="40" w:after="40"/>
              <w:rPr>
                <w:rFonts w:ascii="Arial" w:hAnsi="Arial" w:cs="Arial"/>
                <w:sz w:val="22"/>
                <w:szCs w:val="22"/>
              </w:rPr>
            </w:pPr>
          </w:p>
        </w:tc>
        <w:tc>
          <w:tcPr>
            <w:tcW w:w="2977" w:type="dxa"/>
            <w:vAlign w:val="center"/>
          </w:tcPr>
          <w:p w14:paraId="33C0770C" w14:textId="77777777" w:rsidR="003D408B" w:rsidRPr="003D408B" w:rsidRDefault="003D408B" w:rsidP="003D408B">
            <w:pPr>
              <w:spacing w:before="40" w:after="40"/>
              <w:rPr>
                <w:rFonts w:ascii="Arial" w:hAnsi="Arial" w:cs="Arial"/>
                <w:sz w:val="22"/>
                <w:szCs w:val="22"/>
              </w:rPr>
            </w:pPr>
          </w:p>
        </w:tc>
      </w:tr>
      <w:tr w:rsidR="003D408B" w:rsidRPr="003D408B" w14:paraId="131167C2" w14:textId="77777777" w:rsidTr="003D408B">
        <w:trPr>
          <w:trHeight w:val="1277"/>
        </w:trPr>
        <w:tc>
          <w:tcPr>
            <w:tcW w:w="710" w:type="dxa"/>
            <w:vAlign w:val="center"/>
          </w:tcPr>
          <w:p w14:paraId="1C42F2E3"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lastRenderedPageBreak/>
              <w:t>23</w:t>
            </w:r>
            <w:r>
              <w:rPr>
                <w:vanish/>
              </w:rPr>
              <w:t>__IID:iid_p4erlobrqlds__</w:t>
            </w:r>
          </w:p>
        </w:tc>
        <w:tc>
          <w:tcPr>
            <w:tcW w:w="4110" w:type="dxa"/>
            <w:vAlign w:val="center"/>
          </w:tcPr>
          <w:p w14:paraId="4F6CADC7"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21.A.4 Tasarım ve Üretim Arasında Koordinasyon</w:t>
            </w:r>
            <w:r>
              <w:br/>
            </w:r>
            <w:r>
              <w:rPr>
                <w:rFonts w:ascii="Arial" w:hAnsi="Arial" w:cs="Arial"/>
                <w:sz w:val="22"/>
                <w:szCs w:val="22"/>
              </w:rPr>
              <w:t>...</w:t>
            </w:r>
            <w:r>
              <w:br/>
            </w:r>
            <w:r>
              <w:rPr>
                <w:rFonts w:ascii="Arial" w:hAnsi="Arial" w:cs="Arial"/>
                <w:sz w:val="22"/>
                <w:szCs w:val="22"/>
              </w:rPr>
              <w:t>b) Ürün, parça veya cihazın sürekli uçuşa elverişliliğinin sağlanması için yeterli desteğin verilmesi.</w:t>
            </w:r>
          </w:p>
        </w:tc>
        <w:tc>
          <w:tcPr>
            <w:tcW w:w="4111" w:type="dxa"/>
            <w:vAlign w:val="center"/>
          </w:tcPr>
          <w:p w14:paraId="175397CB"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21.A.4 Tasarım ve Üretim Arasında Koordinasyon</w:t>
            </w:r>
            <w:r>
              <w:br/>
            </w:r>
            <w:r>
              <w:rPr>
                <w:rFonts w:ascii="Arial" w:hAnsi="Arial" w:cs="Arial"/>
                <w:sz w:val="22"/>
                <w:szCs w:val="22"/>
              </w:rPr>
              <w:t>...</w:t>
            </w:r>
            <w:r>
              <w:br/>
            </w:r>
            <w:r>
              <w:rPr>
                <w:rFonts w:ascii="Arial" w:hAnsi="Arial" w:cs="Arial"/>
                <w:sz w:val="22"/>
                <w:szCs w:val="22"/>
              </w:rPr>
              <w:t>b) ürünün, parçanın, teçhizatın, İHAS/UAS’ın, CMU’nun veya CMU komponentinin sürekli uçuşa elverişliliğinin uygun şekilde desteklenmesi.</w:t>
            </w:r>
          </w:p>
        </w:tc>
        <w:tc>
          <w:tcPr>
            <w:tcW w:w="4111" w:type="dxa"/>
            <w:vAlign w:val="center"/>
          </w:tcPr>
          <w:p w14:paraId="7CF2FAD1" w14:textId="77777777" w:rsidR="003D408B" w:rsidRPr="003D408B" w:rsidRDefault="003D408B" w:rsidP="003D408B">
            <w:pPr>
              <w:spacing w:before="40" w:after="40"/>
              <w:rPr>
                <w:rFonts w:ascii="Arial" w:hAnsi="Arial" w:cs="Arial"/>
                <w:sz w:val="22"/>
                <w:szCs w:val="22"/>
              </w:rPr>
            </w:pPr>
          </w:p>
        </w:tc>
        <w:tc>
          <w:tcPr>
            <w:tcW w:w="2977" w:type="dxa"/>
            <w:vAlign w:val="center"/>
          </w:tcPr>
          <w:p w14:paraId="108D2D59" w14:textId="77777777" w:rsidR="003D408B" w:rsidRPr="003D408B" w:rsidRDefault="003D408B" w:rsidP="003D408B">
            <w:pPr>
              <w:spacing w:before="40" w:after="40"/>
              <w:rPr>
                <w:rFonts w:ascii="Arial" w:hAnsi="Arial" w:cs="Arial"/>
                <w:sz w:val="22"/>
                <w:szCs w:val="22"/>
              </w:rPr>
            </w:pPr>
          </w:p>
        </w:tc>
      </w:tr>
      <w:tr w:rsidR="003D408B" w:rsidRPr="003D408B" w14:paraId="2DB268A8" w14:textId="77777777" w:rsidTr="003D408B">
        <w:trPr>
          <w:trHeight w:val="1277"/>
        </w:trPr>
        <w:tc>
          <w:tcPr>
            <w:tcW w:w="710" w:type="dxa"/>
            <w:vAlign w:val="center"/>
          </w:tcPr>
          <w:p w14:paraId="1DC62857"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24</w:t>
            </w:r>
            <w:r>
              <w:rPr>
                <w:vanish/>
              </w:rPr>
              <w:t>__IID:iid_1bvfoo9iwuhi__</w:t>
            </w:r>
          </w:p>
        </w:tc>
        <w:tc>
          <w:tcPr>
            <w:tcW w:w="4110" w:type="dxa"/>
            <w:vAlign w:val="center"/>
          </w:tcPr>
          <w:p w14:paraId="5606412F"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21.A.5 Kayıt Saklama</w:t>
            </w:r>
            <w:r>
              <w:br/>
            </w:r>
            <w:r>
              <w:rPr>
                <w:rFonts w:ascii="Arial" w:hAnsi="Arial" w:cs="Arial"/>
                <w:sz w:val="22"/>
                <w:szCs w:val="22"/>
              </w:rPr>
              <w:t>...</w:t>
            </w:r>
            <w:r>
              <w:br/>
            </w:r>
            <w:r>
              <w:rPr>
                <w:rFonts w:ascii="Arial" w:hAnsi="Arial" w:cs="Arial"/>
                <w:sz w:val="22"/>
                <w:szCs w:val="22"/>
              </w:rPr>
              <w:t>a) bir ürün, parça veya cihaz veya değişiklik veya tamirler tasarladıkları hallerde, bir kayıt saklama sistemi kurmalı ve ilgili tasarım bilgi/verisini muhafaza etmelidir; ürün, parça veya cihazın sürekli uçuşa elverişliliğini, operasyonel uygunluk verisinin sürekli geçerliliğini ve uygulanabilir çevresel koruma gereksinimleri ile uyumu temin etmek için gerekli olan bilgi/veriyi sağlayabilmek amacıyla söz konusu veri Genel Müdürlüğün erişimine açık olmalıdır.</w:t>
            </w:r>
            <w:r>
              <w:br/>
            </w:r>
            <w:r>
              <w:rPr>
                <w:rFonts w:ascii="Arial" w:hAnsi="Arial" w:cs="Arial"/>
                <w:sz w:val="22"/>
                <w:szCs w:val="22"/>
              </w:rPr>
              <w:t xml:space="preserve">b) bir ürün, parça veya cihaz üretimi </w:t>
            </w:r>
            <w:r>
              <w:rPr>
                <w:rFonts w:ascii="Arial" w:hAnsi="Arial" w:cs="Arial"/>
                <w:sz w:val="22"/>
                <w:szCs w:val="22"/>
              </w:rPr>
              <w:lastRenderedPageBreak/>
              <w:t>yaptıkları hallerde, üretim süreçlerinin ürün, parça veya cihazın uygulanabilir tasarım verisine uygunluğu ile ve ortaklarına ve tedarikçilerine yükledikleri gereksinimler ile ilgili detaylarını kayıt altına almalıdır ve ürün, parça veya teçhizatın sürekli uçuşa elverişliliğini temin etmek için gerekli olan bilgiyi sağlayabilmek amacıyla söz konusu veriyi Genel Müdürlüğün erişimine açmalıdır.</w:t>
            </w:r>
            <w:r>
              <w:br/>
            </w:r>
            <w:r>
              <w:rPr>
                <w:rFonts w:ascii="Arial" w:hAnsi="Arial" w:cs="Arial"/>
                <w:sz w:val="22"/>
                <w:szCs w:val="22"/>
              </w:rPr>
              <w:t>c) uçuş izinleri ile ilgili olarak:</w:t>
            </w:r>
            <w:r>
              <w:br/>
            </w:r>
            <w:r>
              <w:rPr>
                <w:rFonts w:ascii="Arial" w:hAnsi="Arial" w:cs="Arial"/>
                <w:sz w:val="22"/>
                <w:szCs w:val="22"/>
              </w:rPr>
              <w:t>1) uçuş koşullarını belirlemek ve uygunluğunu göstermek için üretilen dokümanları muhafaza etmelidir ve hava aracının sürekli uçuşa elverişliliğini temin etmek için gerekli olan bilgiyi sağlayabilmek amacıyla söz konusu dokümanları Genel Müdürlüğün erişimine açmalıdır.</w:t>
            </w:r>
            <w:r>
              <w:br/>
            </w:r>
            <w:r>
              <w:rPr>
                <w:rFonts w:ascii="Arial" w:hAnsi="Arial" w:cs="Arial"/>
                <w:sz w:val="22"/>
                <w:szCs w:val="22"/>
              </w:rPr>
              <w:t>2) bir uçuş izninin onaylı organizasyonların imtiyazı altında yayımlandığı hallerde, muayene kayıtları ve uçuş koşullarının onayını destekleyen dokümanlar ve uçuş izninin yayımlanması dahil olmak üzere bu izin ile ilgili dokümanları muhafaza etmeli ve hava aracının sürekli uçuşa elverişliliğini temin etmek için gerekli olan bilgiyi sağlayabilmek amacıyla söz konusu dokümanları Genel Müdürlüğün erişimine açmalıdır.</w:t>
            </w:r>
            <w:r>
              <w:br/>
            </w:r>
            <w:r>
              <w:rPr>
                <w:rFonts w:ascii="Arial" w:hAnsi="Arial" w:cs="Arial"/>
                <w:sz w:val="22"/>
                <w:szCs w:val="22"/>
              </w:rPr>
              <w:t>...</w:t>
            </w:r>
          </w:p>
        </w:tc>
        <w:tc>
          <w:tcPr>
            <w:tcW w:w="4111" w:type="dxa"/>
            <w:vAlign w:val="center"/>
          </w:tcPr>
          <w:p w14:paraId="48FF8F07"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lastRenderedPageBreak/>
              <w:t>21.A.5 Kayıt Saklama</w:t>
            </w:r>
            <w:r>
              <w:br/>
            </w:r>
            <w:r>
              <w:rPr>
                <w:rFonts w:ascii="Arial" w:hAnsi="Arial" w:cs="Arial"/>
                <w:sz w:val="22"/>
                <w:szCs w:val="22"/>
              </w:rPr>
              <w:t>...</w:t>
            </w:r>
            <w:r>
              <w:br/>
            </w:r>
            <w:r>
              <w:rPr>
                <w:rFonts w:ascii="Arial" w:hAnsi="Arial" w:cs="Arial"/>
                <w:sz w:val="22"/>
                <w:szCs w:val="22"/>
              </w:rPr>
              <w:t xml:space="preserve">(a) bir ürünü, parçayı, teçhizatı, İHAS/UAS’ı, CMU’yu veya CMU komponentini ya da bunlara ilişkin değişiklik veya tamirleri tasarladıklarında, bir kayıt tutma sistemi oluşturur ve ilgili tasarım bilgisi/verisini muhafaza ederler; söz konusu bilgi/veri, ürünün, parçanın, teçhizatın, İHAS/UAS’ın, CMU’nun veya CMU komponentinin sürekli uçuşa elverişliliğinin temin edilmesi, operasyonel uygunluk verisinin geçerliliğinin devamı ve uygulanabilir çevresel koruma gerekliliklerine </w:t>
            </w:r>
            <w:r>
              <w:rPr>
                <w:rFonts w:ascii="Arial" w:hAnsi="Arial" w:cs="Arial"/>
                <w:sz w:val="22"/>
                <w:szCs w:val="22"/>
              </w:rPr>
              <w:lastRenderedPageBreak/>
              <w:t>uyumun sağlanması için gerekli bilgi/veriyi temin etmek amacıyla SHGM’ye sunulur;</w:t>
            </w:r>
            <w:r>
              <w:br/>
            </w:r>
            <w:r>
              <w:rPr>
                <w:rFonts w:ascii="Arial" w:hAnsi="Arial" w:cs="Arial"/>
                <w:sz w:val="22"/>
                <w:szCs w:val="22"/>
              </w:rPr>
              <w:t>(b) bir ürün, parça, teçhizat, CMU veya CMU komponenti ürettiklerinde, ürünün, parçanın, teçhizatın, CMU’nun veya CMU komponentinin geçerli tasarım verisine uygunluğuna ilişkin üretim sürecinin ayrıntılarını ve iş ortakları ile tedarikçilere getirilen gereklilikleri kayda alırlar ve bu veriyi, ürünün, parçanın, teçhizatın, İHAS/UAS’ın, CMU’nun veya CMU komponentinin sürekli uçuşa elverişliliğinin temini için gerekli bilgiyi sağlamak amacıyla yetkili makamlarına sunarlar;</w:t>
            </w:r>
            <w:r>
              <w:br/>
            </w:r>
            <w:r>
              <w:rPr>
                <w:rFonts w:ascii="Arial" w:hAnsi="Arial" w:cs="Arial"/>
                <w:sz w:val="22"/>
                <w:szCs w:val="22"/>
              </w:rPr>
              <w:t>(c) özel uçuş izinlerine ilişkin olarak:</w:t>
            </w:r>
            <w:r>
              <w:br/>
            </w:r>
            <w:r>
              <w:rPr>
                <w:rFonts w:ascii="Arial" w:hAnsi="Arial" w:cs="Arial"/>
                <w:sz w:val="22"/>
                <w:szCs w:val="22"/>
              </w:rPr>
              <w:t>1. uçuş şartlarını tesis etmek ve gerekçelendirmek üzere oluşturulan dokümanları muhafaza ederler ve bunları, hava aracının, İHAS/UAS’ın ve CMU’nun sürekli uçuşa elverişliliğinin temini için gerekli bilgiyi sağlamak amacıyla SHGM’ye sunarlar;</w:t>
            </w:r>
            <w:r>
              <w:br/>
            </w:r>
            <w:r>
              <w:rPr>
                <w:rFonts w:ascii="Arial" w:hAnsi="Arial" w:cs="Arial"/>
                <w:sz w:val="22"/>
                <w:szCs w:val="22"/>
              </w:rPr>
              <w:t xml:space="preserve">2. onaylı organizasyonların imtiyazı kapsamında uçuş izni yayımladıklarında, denetim kayıtları ile uçuş şartlarının onayını ve uçuş izninin bizzat yayımlanmasını destekleyen dokümanlar dahil olmak üzere, bununla ilişkili dokümanları muhafaza ederler ve bunları, organizasyonun gözetiminden sorumlu olan SHGM’ye, hava aracının, İHAS/UAS’ın ve CMU’nun sürekli uçuşa </w:t>
            </w:r>
            <w:r>
              <w:rPr>
                <w:rFonts w:ascii="Arial" w:hAnsi="Arial" w:cs="Arial"/>
                <w:sz w:val="22"/>
                <w:szCs w:val="22"/>
              </w:rPr>
              <w:lastRenderedPageBreak/>
              <w:t>elverişliliğinin temini için gerekli bilgiyi sağlamak amacıyla sunarlar.</w:t>
            </w:r>
            <w:r>
              <w:br/>
            </w:r>
            <w:r>
              <w:rPr>
                <w:rFonts w:ascii="Arial" w:hAnsi="Arial" w:cs="Arial"/>
                <w:sz w:val="22"/>
                <w:szCs w:val="22"/>
              </w:rPr>
              <w:t>...</w:t>
            </w:r>
          </w:p>
        </w:tc>
        <w:tc>
          <w:tcPr>
            <w:tcW w:w="4111" w:type="dxa"/>
            <w:vAlign w:val="center"/>
          </w:tcPr>
          <w:p w14:paraId="0F1EC90D" w14:textId="77777777" w:rsidR="003D408B" w:rsidRPr="003D408B" w:rsidRDefault="003D408B" w:rsidP="003D408B">
            <w:pPr>
              <w:spacing w:before="40" w:after="40"/>
              <w:rPr>
                <w:rFonts w:ascii="Arial" w:hAnsi="Arial" w:cs="Arial"/>
                <w:sz w:val="22"/>
                <w:szCs w:val="22"/>
              </w:rPr>
            </w:pPr>
          </w:p>
        </w:tc>
        <w:tc>
          <w:tcPr>
            <w:tcW w:w="2977" w:type="dxa"/>
            <w:vAlign w:val="center"/>
          </w:tcPr>
          <w:p w14:paraId="2B13B278" w14:textId="77777777" w:rsidR="003D408B" w:rsidRPr="003D408B" w:rsidRDefault="003D408B" w:rsidP="003D408B">
            <w:pPr>
              <w:spacing w:before="40" w:after="40"/>
              <w:rPr>
                <w:rFonts w:ascii="Arial" w:hAnsi="Arial" w:cs="Arial"/>
                <w:sz w:val="22"/>
                <w:szCs w:val="22"/>
              </w:rPr>
            </w:pPr>
          </w:p>
        </w:tc>
      </w:tr>
      <w:tr w:rsidR="003D408B" w:rsidRPr="003D408B" w14:paraId="29D288C5" w14:textId="77777777" w:rsidTr="003D408B">
        <w:trPr>
          <w:trHeight w:val="1277"/>
        </w:trPr>
        <w:tc>
          <w:tcPr>
            <w:tcW w:w="710" w:type="dxa"/>
            <w:vAlign w:val="center"/>
          </w:tcPr>
          <w:p w14:paraId="3065BE50"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lastRenderedPageBreak/>
              <w:t>25</w:t>
            </w:r>
            <w:r>
              <w:rPr>
                <w:vanish/>
              </w:rPr>
              <w:t>__IID:iid_efubp98pbprr__</w:t>
            </w:r>
          </w:p>
        </w:tc>
        <w:tc>
          <w:tcPr>
            <w:tcW w:w="4110" w:type="dxa"/>
            <w:vAlign w:val="center"/>
          </w:tcPr>
          <w:p w14:paraId="4A42CF44"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21.A.6 El Kitapları</w:t>
            </w:r>
            <w:r>
              <w:br/>
            </w:r>
            <w:r>
              <w:rPr>
                <w:rFonts w:ascii="Arial" w:hAnsi="Arial" w:cs="Arial"/>
                <w:sz w:val="22"/>
                <w:szCs w:val="22"/>
              </w:rPr>
              <w:t>Tip sertifikası, tahditli tip sertifikası, ya da ilave tip sertifikası sahibi, ürün, parça ya da cihaz için uygulanabilir tip sertifikasyon temeli, uygulanabilir operasyonel uygunluk verisi sertifikasyon temeli ve çevresel koruma gereksinimleri tarafından gerekli görülen tüm el kitaplarının ana kopyalarını ya da el kitaplarındaki değişiklikleri oluşturur, idame ettirir ve günceller, talep edildiği takdirde Genel Müdürlüğe kopyalarını sağlar.</w:t>
            </w:r>
          </w:p>
        </w:tc>
        <w:tc>
          <w:tcPr>
            <w:tcW w:w="4111" w:type="dxa"/>
            <w:vAlign w:val="center"/>
          </w:tcPr>
          <w:p w14:paraId="00163322"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21.A.6 El Kitapları</w:t>
            </w:r>
            <w:r>
              <w:br/>
            </w:r>
            <w:r>
              <w:rPr>
                <w:rFonts w:ascii="Arial" w:hAnsi="Arial" w:cs="Arial"/>
                <w:sz w:val="22"/>
                <w:szCs w:val="22"/>
              </w:rPr>
              <w:t>Tip sertifikası, tahditli tip sertifikası veya ilave tip sertifikası sahibi:</w:t>
            </w:r>
            <w:r>
              <w:br/>
            </w:r>
            <w:r>
              <w:rPr>
                <w:rFonts w:ascii="Arial" w:hAnsi="Arial" w:cs="Arial"/>
                <w:sz w:val="22"/>
                <w:szCs w:val="22"/>
              </w:rPr>
              <w:t>(a) ürün, İHAS/UAS, kontrol ve izleme istasyonu (CMU) veya parça/ekipman için uygulanabilir tip sertifikasyon temeli, uygulanabilir operasyonel uygunluk verisi sertifikasyon temeli ve uygulanabilir çevresel koruma gereklilikleri kapsamında gerekli olan tüm el kitaplarının veya el kitaplarındaki varyasyonların ana (master) kopyalarını üretir, muhafaza eder ve günceller; ayrıca, talep edilmesi üzerine SHGM’ye bu el kitaplarının kopyalarını sağlar;</w:t>
            </w:r>
            <w:r>
              <w:br/>
            </w:r>
            <w:r>
              <w:rPr>
                <w:rFonts w:ascii="Arial" w:hAnsi="Arial" w:cs="Arial"/>
                <w:sz w:val="22"/>
                <w:szCs w:val="22"/>
              </w:rPr>
              <w:t>(b) insansız hava araçları için, bir kontrol ve izleme istasyonunun (CMU) fiziksel bir ortamda kurulmasının gerekli olup olmadığını belirler ve operatöre, kontrol ve izleme istasyonunun kurulumu ile bu kurulumun SHT-CAM hükümlerine uygun şekilde servise verilmesi için gerekli tüm talimatları sağlar.</w:t>
            </w:r>
          </w:p>
        </w:tc>
        <w:tc>
          <w:tcPr>
            <w:tcW w:w="4111" w:type="dxa"/>
            <w:vAlign w:val="center"/>
          </w:tcPr>
          <w:p w14:paraId="6EB44124" w14:textId="77777777" w:rsidR="003D408B" w:rsidRPr="003D408B" w:rsidRDefault="003D408B" w:rsidP="003D408B">
            <w:pPr>
              <w:spacing w:before="40" w:after="40"/>
              <w:rPr>
                <w:rFonts w:ascii="Arial" w:hAnsi="Arial" w:cs="Arial"/>
                <w:sz w:val="22"/>
                <w:szCs w:val="22"/>
              </w:rPr>
            </w:pPr>
          </w:p>
        </w:tc>
        <w:tc>
          <w:tcPr>
            <w:tcW w:w="2977" w:type="dxa"/>
            <w:vAlign w:val="center"/>
          </w:tcPr>
          <w:p w14:paraId="1433FF36" w14:textId="77777777" w:rsidR="003D408B" w:rsidRPr="003D408B" w:rsidRDefault="003D408B" w:rsidP="003D408B">
            <w:pPr>
              <w:spacing w:before="40" w:after="40"/>
              <w:rPr>
                <w:rFonts w:ascii="Arial" w:hAnsi="Arial" w:cs="Arial"/>
                <w:sz w:val="22"/>
                <w:szCs w:val="22"/>
              </w:rPr>
            </w:pPr>
          </w:p>
        </w:tc>
      </w:tr>
      <w:tr w:rsidR="003D408B" w:rsidRPr="003D408B" w14:paraId="36268B0A" w14:textId="77777777" w:rsidTr="003D408B">
        <w:trPr>
          <w:trHeight w:val="1277"/>
        </w:trPr>
        <w:tc>
          <w:tcPr>
            <w:tcW w:w="710" w:type="dxa"/>
            <w:vAlign w:val="center"/>
          </w:tcPr>
          <w:p w14:paraId="0CD5B25B"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lastRenderedPageBreak/>
              <w:t>26</w:t>
            </w:r>
            <w:r>
              <w:rPr>
                <w:vanish/>
              </w:rPr>
              <w:t>__IID:iid_3lyaw0qafwbo__</w:t>
            </w:r>
          </w:p>
        </w:tc>
        <w:tc>
          <w:tcPr>
            <w:tcW w:w="4110" w:type="dxa"/>
            <w:vAlign w:val="center"/>
          </w:tcPr>
          <w:p w14:paraId="7D27F6CA"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21.A.7 Sürekli Uçuşa Elverişlilik Talimatları</w:t>
            </w:r>
            <w:r>
              <w:br/>
            </w:r>
            <w:r>
              <w:rPr>
                <w:rFonts w:ascii="Arial" w:hAnsi="Arial" w:cs="Arial"/>
                <w:sz w:val="22"/>
                <w:szCs w:val="22"/>
              </w:rPr>
              <w:t>a) Tip sertifikası, tahditli tip sertifikası, ilave tip sertifikası, tasarım değişikliği ya da tamir tasarımı onayı sahibi, hava aracı tipi ve ilişkili herhangi bir parçanın uçuşa elverişlilik standardının, hava aracının operasyonel ömrü boyunca muhafaza edilmesi için gerekli olan talimatları, 21.B.80 gereklerine göre Genel Müdürlük tarafından belirlenecek ve duyurulacak uygulanabilir tip sertifikası temeli ile uyum gösterimi sürecinde geliştirir ya da söz konusu talimatlara atıf yapar.</w:t>
            </w:r>
            <w:r>
              <w:br/>
            </w:r>
            <w:r>
              <w:rPr>
                <w:rFonts w:ascii="Arial" w:hAnsi="Arial" w:cs="Arial"/>
                <w:sz w:val="22"/>
                <w:szCs w:val="22"/>
              </w:rPr>
              <w:t>b) Sürekli uçuşa elverişlilik talimatlarının tamamı en azından bir set olarak şu şekilde sağlanır:</w:t>
            </w:r>
            <w:r>
              <w:br/>
            </w:r>
            <w:r>
              <w:rPr>
                <w:rFonts w:ascii="Arial" w:hAnsi="Arial" w:cs="Arial"/>
                <w:sz w:val="22"/>
                <w:szCs w:val="22"/>
              </w:rPr>
              <w:t>1) Tip sertifikası ya da tahditli tip sertifikası sahibi tarafından, bir ya da daha fazla ürünün bilinen her bir sahibine söz konusu ürünün teslimi ya da etkilenen hava aracı için ilk uçuşa elverişlilik sertifikası ya da tahditli uçuşa elverişlilik sertifikasının yayımlanması ile birlikte, hangisi daha sonra gerçekleşecekse,</w:t>
            </w:r>
            <w:r>
              <w:br/>
            </w:r>
            <w:r>
              <w:rPr>
                <w:rFonts w:ascii="Arial" w:hAnsi="Arial" w:cs="Arial"/>
                <w:sz w:val="22"/>
                <w:szCs w:val="22"/>
              </w:rPr>
              <w:t>2) İlave tip sertifikası ya da tasarım değişikliği onayı sahibi tarafından, değişiklikten etkilenen ürünün tüm bilinen operatörlerine, modifiye edilen ürünün hizmete sunulması ile birlikte,</w:t>
            </w:r>
            <w:r>
              <w:br/>
            </w:r>
            <w:r>
              <w:rPr>
                <w:rFonts w:ascii="Arial" w:hAnsi="Arial" w:cs="Arial"/>
                <w:sz w:val="22"/>
                <w:szCs w:val="22"/>
              </w:rPr>
              <w:t xml:space="preserve">3) Tamir tasarım onayı sahibi tarafından, tamirden etkilenen ürünün </w:t>
            </w:r>
            <w:r>
              <w:rPr>
                <w:rFonts w:ascii="Arial" w:hAnsi="Arial" w:cs="Arial"/>
                <w:sz w:val="22"/>
                <w:szCs w:val="22"/>
              </w:rPr>
              <w:lastRenderedPageBreak/>
              <w:t>bilinen tüm operatörlerine, tamir tasarımının uygulandığı ürünün hizmete sunulması ile birlikte. Tamir edilen ürün, parça ya da cihaz ilgili sürekli uçuşa elverişlilik talimatları tamamlanmadan önce Genel Müdürlükle mutabık kalınarak sınırlı bir hizmet süresi için hizmete sunulabilir.</w:t>
            </w:r>
            <w:r>
              <w:br/>
            </w:r>
            <w:r>
              <w:rPr>
                <w:rFonts w:ascii="Arial" w:hAnsi="Arial" w:cs="Arial"/>
                <w:sz w:val="22"/>
                <w:szCs w:val="22"/>
              </w:rPr>
              <w:t>Sonrasında, tasarım onayı sahipleri, söz konusu talimatlara uyum göstermek zorunda olan herhangi bir kişiye ilgilinin talebi üzerine bu talimatları sağlar.</w:t>
            </w:r>
            <w:r>
              <w:br/>
            </w:r>
            <w:r>
              <w:rPr>
                <w:rFonts w:ascii="Arial" w:hAnsi="Arial" w:cs="Arial"/>
                <w:sz w:val="22"/>
                <w:szCs w:val="22"/>
              </w:rPr>
              <w:t>c) (b) bendine istisna olarak, tip sertifikası ya da tahditli tip sertifikası sahibi sürekli uçuşa elverişlilik talimatlarının bir kısmını temin etmeyi, takvime bağlı uzun vadede gerçekleştirilecek olanlar için, ürün ya da modifiye edilen ürünün hizmete girmesi sonrasına kadar erteleyebilir, ancak ürün ya da modifiye edilen ürün için gerekli olan söz konusu verinin kullanım öncesi temin edilmesi gerekmektedir.</w:t>
            </w:r>
            <w:r>
              <w:br/>
            </w:r>
            <w:r>
              <w:rPr>
                <w:rFonts w:ascii="Arial" w:hAnsi="Arial" w:cs="Arial"/>
                <w:sz w:val="22"/>
                <w:szCs w:val="22"/>
              </w:rPr>
              <w:t xml:space="preserve">d) Sürekli uçuşa elverişlilik talimatlarını (b) bendine göre sağlaması gereken tasarım onayı sahibi, talimatlarda gerçekleşecek değişiklikleri, söz konusu değişikliklerden etkilenen tüm bilinen operatörlere ve söz konusu talimat değişikliklerine uyum göstermek zorunda olan herhangi bir kişiye talep edildiği takdirde sağlar. Söz konusu tasarım onayı sahibi, talep edildiği </w:t>
            </w:r>
            <w:r>
              <w:rPr>
                <w:rFonts w:ascii="Arial" w:hAnsi="Arial" w:cs="Arial"/>
                <w:sz w:val="22"/>
                <w:szCs w:val="22"/>
              </w:rPr>
              <w:lastRenderedPageBreak/>
              <w:t>takdirde, bu paragrafa göre sağladığı sürekli uçuşa elverişlilik talimatlarında değişiklik yapma sürecinin yeterliliğini Genel Müdürlüğe gösterir.</w:t>
            </w:r>
          </w:p>
        </w:tc>
        <w:tc>
          <w:tcPr>
            <w:tcW w:w="4111" w:type="dxa"/>
            <w:vAlign w:val="center"/>
          </w:tcPr>
          <w:p w14:paraId="0133AA42"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lastRenderedPageBreak/>
              <w:t>21.A.7 Sürekli Uçuşa Elverişlilik Talimatları</w:t>
            </w:r>
            <w:r>
              <w:br/>
            </w:r>
            <w:r>
              <w:rPr>
                <w:rFonts w:ascii="Arial" w:hAnsi="Arial" w:cs="Arial"/>
                <w:sz w:val="22"/>
                <w:szCs w:val="22"/>
              </w:rPr>
              <w:t>(a) Tip sertifikası, tahditli tip sertifikası, ilave tip sertifikası, tasarım değişikliği veya tamir tasarım onayı sahibi; SHGM tarafından 21.B.80 maddesi uyarınca tesis edilen ve bildirilen uygulanabilir tip sertifikasyon temeline uyumu gösterirken, hava aracına, İHAS/UAS’a ve kontrol ve izleme istasyonu (CMU) tipine ve bunlarla ilişkili herhangi bir parça veya CMU komponentine ilişkin uçuşa elverişlilik standardının hava aracının veya İHAS/UAS’ın hizmet ömrü boyunca muhafaza edilmesini sağlamak için gerekli talimatları geliştirmeli veya bu talimatlara referans vermelidir.</w:t>
            </w:r>
            <w:r>
              <w:br/>
            </w:r>
            <w:r>
              <w:rPr>
                <w:rFonts w:ascii="Arial" w:hAnsi="Arial" w:cs="Arial"/>
                <w:sz w:val="22"/>
                <w:szCs w:val="22"/>
              </w:rPr>
              <w:t>(b) En az bir takım eksiksiz sürekli uçuşa elverişlilik talimatları, aşağıdaki onayların sahibi tarafından sağlanmalıdır:</w:t>
            </w:r>
            <w:r>
              <w:br/>
            </w:r>
            <w:r>
              <w:rPr>
                <w:rFonts w:ascii="Arial" w:hAnsi="Arial" w:cs="Arial"/>
                <w:sz w:val="22"/>
                <w:szCs w:val="22"/>
              </w:rPr>
              <w:t>1. tip sertifikası veya tahditli tip sertifikası sahibi tarafından, bir veya daha fazla ürün, İHAS/UAS veya CMU’nun bilinen her bir sahibine; teslimat sırasında veya etkilenen hava aracı için ilk uçuşa elverişlilik sertifikasının ya da tahditli uçuşa elverişlilik sertifikasının yayımlanması sırasında (hangisi daha sonra gerçekleşirse);</w:t>
            </w:r>
            <w:r>
              <w:br/>
            </w:r>
            <w:r>
              <w:rPr>
                <w:rFonts w:ascii="Arial" w:hAnsi="Arial" w:cs="Arial"/>
                <w:sz w:val="22"/>
                <w:szCs w:val="22"/>
              </w:rPr>
              <w:t xml:space="preserve">2. ilave tip sertifikası veya tasarım değişikliği onayı sahibi tarafından, </w:t>
            </w:r>
            <w:r>
              <w:rPr>
                <w:rFonts w:ascii="Arial" w:hAnsi="Arial" w:cs="Arial"/>
                <w:sz w:val="22"/>
                <w:szCs w:val="22"/>
              </w:rPr>
              <w:lastRenderedPageBreak/>
              <w:t>değişiklikten etkilenen ürünün, İHAS/UAS’ın veya CMU’nun bilinen tüm işletmecilerine; modifiye edilmiş ürünün veya modifiye edilmiş CMU’nun servise verilmesi sırasında;</w:t>
            </w:r>
            <w:r>
              <w:br/>
            </w:r>
            <w:r>
              <w:rPr>
                <w:rFonts w:ascii="Arial" w:hAnsi="Arial" w:cs="Arial"/>
                <w:sz w:val="22"/>
                <w:szCs w:val="22"/>
              </w:rPr>
              <w:t>3.</w:t>
            </w:r>
            <w:r>
              <w:rPr>
                <w:rFonts w:ascii="Arial" w:hAnsi="Arial" w:cs="Arial"/>
                <w:sz w:val="22"/>
                <w:szCs w:val="22"/>
              </w:rPr>
              <w:tab/>
              <w:t xml:space="preserve">tamir tasarım onayı sahibi tarafından, tamirden etkilenen ürünün veya CMU’nun bilinen tüm işletmecilerine; tamir tasarımının uygulandığı ürünün veya CMU’nun servise verilmesi sırasında; tamir edilmiş ürün, parça, teçhizat, CMU veya CMU komponenti, sürekli uçuşa elverişlilik talimatları tamamlanmadan önce servise verilebilir; ancak bu, sınırlı bir hizmet süresi için ve SHGM ile mutabık kalınarak yapılır. </w:t>
            </w:r>
            <w:r>
              <w:br/>
            </w:r>
            <w:r>
              <w:rPr>
                <w:rFonts w:ascii="Arial" w:hAnsi="Arial" w:cs="Arial"/>
                <w:sz w:val="22"/>
                <w:szCs w:val="22"/>
              </w:rPr>
              <w:t>Bundan sonra, söz konusu tasarım onay sahipleri, bu talimatlara uyması gereken diğer herhangi bir kişiye talep üzerine bu talimatları sunar.</w:t>
            </w:r>
            <w:r>
              <w:br/>
            </w:r>
            <w:r>
              <w:rPr>
                <w:rFonts w:ascii="Arial" w:hAnsi="Arial" w:cs="Arial"/>
                <w:sz w:val="22"/>
                <w:szCs w:val="22"/>
              </w:rPr>
              <w:t xml:space="preserve">(c) (b) bendinden bir istisna olarak, tip sertifikası sahibi veya tahditli tip sertifikası sahibi; planlı nitelikteki programlı uzun süreli uygulama talimatlarına ilişkin olan sürekli uçuşa elverişlilik talimatlarının bir kısmının erişilebilirliğini, ürünün veya CMU’nun ya da modifiye edilmiş ürünün veya modifiye edilmiş CMU’nun hizmete girmesinden sonraya erteleyebilir; ancak bu talimatları, ürün veya modifiye edilmiş ürün için bu verinin kullanılmasının gerekli olacağı tarihten </w:t>
            </w:r>
            <w:r>
              <w:rPr>
                <w:rFonts w:ascii="Arial" w:hAnsi="Arial" w:cs="Arial"/>
                <w:sz w:val="22"/>
                <w:szCs w:val="22"/>
              </w:rPr>
              <w:lastRenderedPageBreak/>
              <w:t>önce erişilebilir kılmalıdır.</w:t>
            </w:r>
            <w:r>
              <w:br/>
            </w:r>
            <w:r>
              <w:rPr>
                <w:rFonts w:ascii="Arial" w:hAnsi="Arial" w:cs="Arial"/>
                <w:sz w:val="22"/>
                <w:szCs w:val="22"/>
              </w:rPr>
              <w:t>(d) (b) bendi uyarınca sürekli uçuşa elverişlilik talimatlarını sağlamakla yükümlü olan tasarım onay sahibi, bu talimatlarda yapılan değişiklikleri de değişiklikten etkilenen ürünün, İHAS/UAS’ın veya CMU’nun bilinen tüm işletmecilerine ve talep edilmesi hâlinde bu değişikliklere uyması gereken diğer herhangi bir kişiye sunar. Bu tasarım onay sahibi, bu bent uyarınca sürekli uçuşa elverişlilik talimatlarındaki değişikliklerin erişilebilir kılınmasına ilişkin sürecin yeterliliğini, talep edilmesi hâlinde SHGM’ye göstermelidir.</w:t>
            </w:r>
          </w:p>
        </w:tc>
        <w:tc>
          <w:tcPr>
            <w:tcW w:w="4111" w:type="dxa"/>
            <w:vAlign w:val="center"/>
          </w:tcPr>
          <w:p w14:paraId="361757A8" w14:textId="77777777" w:rsidR="003D408B" w:rsidRPr="003D408B" w:rsidRDefault="003D408B" w:rsidP="003D408B">
            <w:pPr>
              <w:spacing w:before="40" w:after="40"/>
              <w:rPr>
                <w:rFonts w:ascii="Arial" w:hAnsi="Arial" w:cs="Arial"/>
                <w:sz w:val="22"/>
                <w:szCs w:val="22"/>
              </w:rPr>
            </w:pPr>
          </w:p>
        </w:tc>
        <w:tc>
          <w:tcPr>
            <w:tcW w:w="2977" w:type="dxa"/>
            <w:vAlign w:val="center"/>
          </w:tcPr>
          <w:p w14:paraId="388A8BEB" w14:textId="77777777" w:rsidR="003D408B" w:rsidRPr="003D408B" w:rsidRDefault="003D408B" w:rsidP="003D408B">
            <w:pPr>
              <w:spacing w:before="40" w:after="40"/>
              <w:rPr>
                <w:rFonts w:ascii="Arial" w:hAnsi="Arial" w:cs="Arial"/>
                <w:sz w:val="22"/>
                <w:szCs w:val="22"/>
              </w:rPr>
            </w:pPr>
          </w:p>
        </w:tc>
      </w:tr>
      <w:tr w:rsidR="003D408B" w:rsidRPr="003D408B" w14:paraId="123932DD" w14:textId="77777777" w:rsidTr="003D408B">
        <w:trPr>
          <w:trHeight w:val="1277"/>
        </w:trPr>
        <w:tc>
          <w:tcPr>
            <w:tcW w:w="710" w:type="dxa"/>
            <w:vAlign w:val="center"/>
          </w:tcPr>
          <w:p w14:paraId="7FB0E235"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lastRenderedPageBreak/>
              <w:t>27</w:t>
            </w:r>
            <w:r>
              <w:rPr>
                <w:vanish/>
              </w:rPr>
              <w:t>__IID:iid_t0ncrkoaltoz__</w:t>
            </w:r>
          </w:p>
        </w:tc>
        <w:tc>
          <w:tcPr>
            <w:tcW w:w="4110" w:type="dxa"/>
            <w:vAlign w:val="center"/>
          </w:tcPr>
          <w:p w14:paraId="3FE31AD1"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21.A.9 Erişim ve İnceleme</w:t>
            </w:r>
            <w:r>
              <w:br/>
            </w:r>
            <w:r>
              <w:rPr>
                <w:rFonts w:ascii="Arial" w:hAnsi="Arial" w:cs="Arial"/>
                <w:sz w:val="22"/>
                <w:szCs w:val="22"/>
              </w:rPr>
              <w:t>...</w:t>
            </w:r>
            <w:r>
              <w:br/>
            </w:r>
            <w:r>
              <w:rPr>
                <w:rFonts w:ascii="Arial" w:hAnsi="Arial" w:cs="Arial"/>
                <w:sz w:val="22"/>
                <w:szCs w:val="22"/>
              </w:rPr>
              <w:t>a) Organizasyonun 2920 sayılı Kanuna ve ilgili mevzuata ilk ve sürekli uyumunu doğrulamak adına gerekli görülmesi durumunda; herhangi bir raporu incelemesi, herhangi bir muayeneyi yapması veya herhangi bir uçuş veya yer testinin icrası veya müşahitliği amacıyla Genel Müdürlüğe herhangi bir tesise, ürüne, parçaya ve teçhizata, dokümana, kayda, sürece, prosedüre veya diğer herhangi bir kanıta erişim hakkı sağlar.</w:t>
            </w:r>
            <w:r>
              <w:br/>
            </w:r>
            <w:r>
              <w:rPr>
                <w:rFonts w:ascii="Arial" w:hAnsi="Arial" w:cs="Arial"/>
                <w:sz w:val="22"/>
                <w:szCs w:val="22"/>
              </w:rPr>
              <w:t>...</w:t>
            </w:r>
          </w:p>
        </w:tc>
        <w:tc>
          <w:tcPr>
            <w:tcW w:w="4111" w:type="dxa"/>
            <w:vAlign w:val="center"/>
          </w:tcPr>
          <w:p w14:paraId="06889EAB"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21.A.9 Erişim ve İnceleme</w:t>
            </w:r>
            <w:r>
              <w:br/>
            </w:r>
            <w:r>
              <w:rPr>
                <w:rFonts w:ascii="Arial" w:hAnsi="Arial" w:cs="Arial"/>
                <w:sz w:val="22"/>
                <w:szCs w:val="22"/>
              </w:rPr>
              <w:t>...</w:t>
            </w:r>
            <w:r>
              <w:br/>
            </w:r>
            <w:r>
              <w:rPr>
                <w:rFonts w:ascii="Arial" w:hAnsi="Arial" w:cs="Arial"/>
                <w:sz w:val="22"/>
                <w:szCs w:val="22"/>
              </w:rPr>
              <w:t xml:space="preserve">a) 2920 sayılı Kanuna, ilgili Yönetmelikler ile buna ilişkin uygulama düzenlemelerinin uygulanabilir gerekliliklerine organizasyonun ilk ve sürekli uyumunu doğrulamak amacıyla, gerekli görüldüğü ölçüde herhangi bir raporu incelemek, herhangi bir denetim yapmak veya herhangi bir uçuş ve yer testini icra etmek ya da bunlara nezaret etmek için, herhangi bir tesise, ürüne, parçaya, teçhizata, kontrol ve izleme istasyonuna (CMU), CMU komponentine, dokümana, kayda, veriye, sürece, prosedüre veya diğer herhangi bir materyale Genel </w:t>
            </w:r>
            <w:r>
              <w:rPr>
                <w:rFonts w:ascii="Arial" w:hAnsi="Arial" w:cs="Arial"/>
                <w:sz w:val="22"/>
                <w:szCs w:val="22"/>
              </w:rPr>
              <w:lastRenderedPageBreak/>
              <w:t>Müdürlüğün erişimini sağlar.</w:t>
            </w:r>
            <w:r>
              <w:br/>
            </w:r>
            <w:r>
              <w:rPr>
                <w:rFonts w:ascii="Arial" w:hAnsi="Arial" w:cs="Arial"/>
                <w:sz w:val="22"/>
                <w:szCs w:val="22"/>
              </w:rPr>
              <w:t>...</w:t>
            </w:r>
          </w:p>
        </w:tc>
        <w:tc>
          <w:tcPr>
            <w:tcW w:w="4111" w:type="dxa"/>
            <w:vAlign w:val="center"/>
          </w:tcPr>
          <w:p w14:paraId="423BB853" w14:textId="77777777" w:rsidR="003D408B" w:rsidRPr="003D408B" w:rsidRDefault="003D408B" w:rsidP="003D408B">
            <w:pPr>
              <w:spacing w:before="40" w:after="40"/>
              <w:rPr>
                <w:rFonts w:ascii="Arial" w:hAnsi="Arial" w:cs="Arial"/>
                <w:sz w:val="22"/>
                <w:szCs w:val="22"/>
              </w:rPr>
            </w:pPr>
          </w:p>
        </w:tc>
        <w:tc>
          <w:tcPr>
            <w:tcW w:w="2977" w:type="dxa"/>
            <w:vAlign w:val="center"/>
          </w:tcPr>
          <w:p w14:paraId="081B1675" w14:textId="77777777" w:rsidR="003D408B" w:rsidRPr="003D408B" w:rsidRDefault="003D408B" w:rsidP="003D408B">
            <w:pPr>
              <w:spacing w:before="40" w:after="40"/>
              <w:rPr>
                <w:rFonts w:ascii="Arial" w:hAnsi="Arial" w:cs="Arial"/>
                <w:sz w:val="22"/>
                <w:szCs w:val="22"/>
              </w:rPr>
            </w:pPr>
          </w:p>
        </w:tc>
      </w:tr>
      <w:tr w:rsidR="003D408B" w:rsidRPr="003D408B" w14:paraId="69395315" w14:textId="77777777" w:rsidTr="003D408B">
        <w:trPr>
          <w:trHeight w:val="1277"/>
        </w:trPr>
        <w:tc>
          <w:tcPr>
            <w:tcW w:w="710" w:type="dxa"/>
            <w:vAlign w:val="center"/>
          </w:tcPr>
          <w:p w14:paraId="37611024"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28</w:t>
            </w:r>
            <w:r>
              <w:rPr>
                <w:vanish/>
              </w:rPr>
              <w:t>__IID:iid_x9m123yrl288__</w:t>
            </w:r>
          </w:p>
        </w:tc>
        <w:tc>
          <w:tcPr>
            <w:tcW w:w="4110" w:type="dxa"/>
            <w:vAlign w:val="center"/>
          </w:tcPr>
          <w:p w14:paraId="21B51656"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21.A.11 Kapsam</w:t>
            </w:r>
            <w:r>
              <w:br/>
            </w:r>
            <w:r>
              <w:rPr>
                <w:rFonts w:ascii="Arial" w:hAnsi="Arial" w:cs="Arial"/>
                <w:sz w:val="22"/>
                <w:szCs w:val="22"/>
              </w:rPr>
              <w:t>Bu Altbölüm, ürünler için tip sertifikalarının ve hava aracı için tahditli tip sertifikalarının yayımlanması ile ilgili prosedürü ve başvuru sahibi ile sertifika sahiplerinin hak ve yükümlülüklerini tanımlar.</w:t>
            </w:r>
          </w:p>
        </w:tc>
        <w:tc>
          <w:tcPr>
            <w:tcW w:w="4111" w:type="dxa"/>
            <w:vAlign w:val="center"/>
          </w:tcPr>
          <w:p w14:paraId="3B26B23E"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21.A.11 Kapsam</w:t>
            </w:r>
            <w:r>
              <w:br/>
            </w:r>
            <w:r>
              <w:rPr>
                <w:rFonts w:ascii="Arial" w:hAnsi="Arial" w:cs="Arial"/>
                <w:sz w:val="22"/>
                <w:szCs w:val="22"/>
              </w:rPr>
              <w:t>Bu Altbölüm, ürünler ve kontrol ve izleme istasyonları (CMU) için tip sertifikalarının ve hava araçları için tahditli tip sertifikalarının düzenlenmesine ilişkin usulü belirler ve bu sertifikalar için başvuruda bulunanların ve sertifika sahiplerinin hak ve yükümlülüklerini düzenler.</w:t>
            </w:r>
          </w:p>
        </w:tc>
        <w:tc>
          <w:tcPr>
            <w:tcW w:w="4111" w:type="dxa"/>
            <w:vAlign w:val="center"/>
          </w:tcPr>
          <w:p w14:paraId="5690B58F" w14:textId="77777777" w:rsidR="003D408B" w:rsidRPr="003D408B" w:rsidRDefault="003D408B" w:rsidP="003D408B">
            <w:pPr>
              <w:spacing w:before="40" w:after="40"/>
              <w:rPr>
                <w:rFonts w:ascii="Arial" w:hAnsi="Arial" w:cs="Arial"/>
                <w:sz w:val="22"/>
                <w:szCs w:val="22"/>
              </w:rPr>
            </w:pPr>
          </w:p>
        </w:tc>
        <w:tc>
          <w:tcPr>
            <w:tcW w:w="2977" w:type="dxa"/>
            <w:vAlign w:val="center"/>
          </w:tcPr>
          <w:p w14:paraId="08922244" w14:textId="77777777" w:rsidR="003D408B" w:rsidRPr="003D408B" w:rsidRDefault="003D408B" w:rsidP="003D408B">
            <w:pPr>
              <w:spacing w:before="40" w:after="40"/>
              <w:rPr>
                <w:rFonts w:ascii="Arial" w:hAnsi="Arial" w:cs="Arial"/>
                <w:sz w:val="22"/>
                <w:szCs w:val="22"/>
              </w:rPr>
            </w:pPr>
          </w:p>
        </w:tc>
      </w:tr>
      <w:tr w:rsidR="003D408B" w:rsidRPr="003D408B" w14:paraId="0E72E5E9" w14:textId="77777777" w:rsidTr="003D408B">
        <w:trPr>
          <w:trHeight w:val="1277"/>
        </w:trPr>
        <w:tc>
          <w:tcPr>
            <w:tcW w:w="710" w:type="dxa"/>
            <w:vAlign w:val="center"/>
          </w:tcPr>
          <w:p w14:paraId="5735384D"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29</w:t>
            </w:r>
            <w:r>
              <w:rPr>
                <w:vanish/>
              </w:rPr>
              <w:t>__IID:iid_iwzs6rn6go8y__</w:t>
            </w:r>
          </w:p>
        </w:tc>
        <w:tc>
          <w:tcPr>
            <w:tcW w:w="4110" w:type="dxa"/>
            <w:vAlign w:val="center"/>
          </w:tcPr>
          <w:p w14:paraId="2FBDBC7D"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21.A.15 Başvuru</w:t>
            </w:r>
            <w:r>
              <w:br/>
            </w:r>
            <w:r>
              <w:rPr>
                <w:rFonts w:ascii="Arial" w:hAnsi="Arial" w:cs="Arial"/>
                <w:sz w:val="22"/>
                <w:szCs w:val="22"/>
              </w:rPr>
              <w:t>...</w:t>
            </w:r>
            <w:r>
              <w:br/>
            </w:r>
            <w:r>
              <w:rPr>
                <w:rFonts w:ascii="Arial" w:hAnsi="Arial" w:cs="Arial"/>
                <w:sz w:val="22"/>
                <w:szCs w:val="22"/>
              </w:rPr>
              <w:t>b) Tip sertifikası ya da tahditli tip sertifikası için bir başvuru asgari olarak, ürünün ön tanımlayıcı bilgilerini/verilerini, talep edilen sertifikasyon için ürünün amaçlanan kullanımını ve operasyon tiplerini içerir. İlave olarak; 21.A.20 maddesine göre uyum gösterimi için aşağıdakileri içeren bir sertifikasyon programı başvuruya dahil edilir ya da ilk başvurudan sonra, Genel Müdürlüğün uygun göreceği bir süre içerisinde başvuruya ilave edilir:</w:t>
            </w:r>
            <w:r>
              <w:br/>
            </w:r>
            <w:r>
              <w:rPr>
                <w:rFonts w:ascii="Arial" w:hAnsi="Arial" w:cs="Arial"/>
                <w:sz w:val="22"/>
                <w:szCs w:val="22"/>
              </w:rPr>
              <w:t>1) Sertifiye edilecek tüm konfigürasyonları içeren tip tasarımının detaylı tanımını,</w:t>
            </w:r>
            <w:r>
              <w:br/>
            </w:r>
            <w:r>
              <w:rPr>
                <w:rFonts w:ascii="Arial" w:hAnsi="Arial" w:cs="Arial"/>
                <w:sz w:val="22"/>
                <w:szCs w:val="22"/>
              </w:rPr>
              <w:t>2) Önerilen işletim karakteristikleri ve sınırlandırmaları,</w:t>
            </w:r>
            <w:r>
              <w:br/>
            </w:r>
            <w:r>
              <w:rPr>
                <w:rFonts w:ascii="Arial" w:hAnsi="Arial" w:cs="Arial"/>
                <w:sz w:val="22"/>
                <w:szCs w:val="22"/>
              </w:rPr>
              <w:lastRenderedPageBreak/>
              <w:t>3) Talep edilen sertifikasyon için ürünün amaçlanan kullanımı ve çalışma türleri,</w:t>
            </w:r>
            <w:r>
              <w:br/>
            </w:r>
            <w:r>
              <w:rPr>
                <w:rFonts w:ascii="Arial" w:hAnsi="Arial" w:cs="Arial"/>
                <w:sz w:val="22"/>
                <w:szCs w:val="22"/>
              </w:rPr>
              <w:t>4) 21.B.80, 21.B.82 ve 21.B.85 maddelerinde belirtilen hususlara ve gereksinimlere uygun olarak ön tip sertifikasyon temeli, operasyonel uygunluk verisi ve çevresel koruma gereksinimleri için hazırlanmış önerisini,</w:t>
            </w:r>
            <w:r>
              <w:br/>
            </w:r>
            <w:r>
              <w:rPr>
                <w:rFonts w:ascii="Arial" w:hAnsi="Arial" w:cs="Arial"/>
                <w:sz w:val="22"/>
                <w:szCs w:val="22"/>
              </w:rPr>
              <w:t>5) Uyum doğrulama yöntemleri ve ilgili uyum dokümanları önerileri de dahil olmak üzere, uyum doğrulama aktivitelerinin anlamlı gruplara ayrılmış bir şekilde detaylandırmasını içeren sertifikasyon programı önerisini,</w:t>
            </w:r>
            <w:r>
              <w:br/>
            </w:r>
            <w:r>
              <w:rPr>
                <w:rFonts w:ascii="Arial" w:hAnsi="Arial" w:cs="Arial"/>
                <w:sz w:val="22"/>
                <w:szCs w:val="22"/>
              </w:rPr>
              <w:t>6) Tip sertifikasyon temeli, operasyonel uygunluk verisi sertifikasyon temeli veya çevresel koruma gereksinimleri ile tanımlanamayan uyumsuzluk ihtimali ve bu uyumsuzluğun ürün emniyeti ve çevresel korumaya potansiyel etkisini adresleyen uyum gösterim faaliyet ve verilerinin anlamlı gruplarının değerlendirilmesi için bir öneriyi. Önerilen değerlendirmede 21.B.100 (a) maddesinin (1)'den (4)'e kadar olan alt bentleri dikkate alınmalıdır. Bu değerlendirmeye dayanarak, başvuru uyum gösterim faaliyetleri ve verilerinin doğrulanması için Genel Müdürlüğün dahil olma seviyesi önerisini de içermelidir.</w:t>
            </w:r>
            <w:r>
              <w:br/>
            </w:r>
            <w:r>
              <w:rPr>
                <w:rFonts w:ascii="Arial" w:hAnsi="Arial" w:cs="Arial"/>
                <w:sz w:val="22"/>
                <w:szCs w:val="22"/>
              </w:rPr>
              <w:t>7) Temel kilometre taşlarını gösteren bir proje takvimini içermelidir.</w:t>
            </w:r>
            <w:r>
              <w:br/>
            </w:r>
            <w:r>
              <w:rPr>
                <w:rFonts w:ascii="Arial" w:hAnsi="Arial" w:cs="Arial"/>
                <w:sz w:val="22"/>
                <w:szCs w:val="22"/>
              </w:rPr>
              <w:t>...</w:t>
            </w:r>
            <w:r>
              <w:br/>
            </w:r>
            <w:r>
              <w:rPr>
                <w:rFonts w:ascii="Arial" w:hAnsi="Arial" w:cs="Arial"/>
                <w:sz w:val="22"/>
                <w:szCs w:val="22"/>
              </w:rPr>
              <w:lastRenderedPageBreak/>
              <w:t>e) Başvuru sahibi, başvuru esnasında ürünün uyum gösterimi ve uyum beyanının daha uzun bir süre gerektirdiğini gösterdiği ve Genel Müdürlüğün bu süreyi onayladığı durumlar dışında, büyük uçak ve büyük döner kanatlı hava araçlarının tip sertifikasyonu veya tahditli tip sertifikasyonu başvurusu beş yıl ve diğer tüm tip sertifikasyonu ve tahditli tip sertifikasyonu başvuruları ise üç yıl geçerlidir.</w:t>
            </w:r>
            <w:r>
              <w:br/>
            </w:r>
            <w:r>
              <w:rPr>
                <w:rFonts w:ascii="Arial" w:hAnsi="Arial" w:cs="Arial"/>
                <w:sz w:val="22"/>
                <w:szCs w:val="22"/>
              </w:rPr>
              <w:t>...</w:t>
            </w:r>
          </w:p>
        </w:tc>
        <w:tc>
          <w:tcPr>
            <w:tcW w:w="4111" w:type="dxa"/>
            <w:vAlign w:val="center"/>
          </w:tcPr>
          <w:p w14:paraId="1CF4CB13"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lastRenderedPageBreak/>
              <w:t>21.A.15 Başvuru</w:t>
            </w:r>
            <w:r>
              <w:br/>
            </w:r>
            <w:r>
              <w:rPr>
                <w:rFonts w:ascii="Arial" w:hAnsi="Arial" w:cs="Arial"/>
                <w:sz w:val="22"/>
                <w:szCs w:val="22"/>
              </w:rPr>
              <w:t>...</w:t>
            </w:r>
            <w:r>
              <w:br/>
            </w:r>
            <w:r>
              <w:rPr>
                <w:rFonts w:ascii="Arial" w:hAnsi="Arial" w:cs="Arial"/>
                <w:sz w:val="22"/>
                <w:szCs w:val="22"/>
              </w:rPr>
              <w:t>b) Bir tip sertifikası veya tahditli tip sertifikası başvurusu, asgari olarak ürünün, İHAS/UAS’ın veya kontrol ve izleme istasyonunun (CMU) ön açıklayıcı verilerini ve sertifikasyon talep edilen operasyon türünü içerecektir. Buna ilave olarak, 21.A.20 maddesi uyarınca uyum gösteriminin ortaya konulmasına yönelik bir sertifikasyon programını içerecektir veya ilk başvurudan sonra bu program ile tamamlanacaktır; bu program aşağıdakilerin tümünden oluşur:</w:t>
            </w:r>
            <w:r>
              <w:br/>
            </w:r>
            <w:r>
              <w:rPr>
                <w:rFonts w:ascii="Arial" w:hAnsi="Arial" w:cs="Arial"/>
                <w:sz w:val="22"/>
                <w:szCs w:val="22"/>
              </w:rPr>
              <w:t>1. sertifiye edilecek tüm konfigürasyonlar dahil olmak üzere tip tasarımının detaylı tanımı;</w:t>
            </w:r>
            <w:r>
              <w:br/>
            </w:r>
            <w:r>
              <w:rPr>
                <w:rFonts w:ascii="Arial" w:hAnsi="Arial" w:cs="Arial"/>
                <w:sz w:val="22"/>
                <w:szCs w:val="22"/>
              </w:rPr>
              <w:t xml:space="preserve">2. önerilen işletim karakteristikleri ve </w:t>
            </w:r>
            <w:r>
              <w:rPr>
                <w:rFonts w:ascii="Arial" w:hAnsi="Arial" w:cs="Arial"/>
                <w:sz w:val="22"/>
                <w:szCs w:val="22"/>
              </w:rPr>
              <w:lastRenderedPageBreak/>
              <w:t>limitasyonlar;</w:t>
            </w:r>
            <w:r>
              <w:br/>
            </w:r>
            <w:r>
              <w:rPr>
                <w:rFonts w:ascii="Arial" w:hAnsi="Arial" w:cs="Arial"/>
                <w:sz w:val="22"/>
                <w:szCs w:val="22"/>
              </w:rPr>
              <w:t>3. ürünün, İHAS/UAS’ın veya CMU’nun amaçlanan kullanımı ve sertifikasyon talep edilen operasyon türü;</w:t>
            </w:r>
            <w:r>
              <w:br/>
            </w:r>
            <w:r>
              <w:rPr>
                <w:rFonts w:ascii="Arial" w:hAnsi="Arial" w:cs="Arial"/>
                <w:sz w:val="22"/>
                <w:szCs w:val="22"/>
              </w:rPr>
              <w:t>4. 21.B.80, 21.B.82 ve 21.B.85 maddelerinde belirtilen gereklilikler ve seçeneklere uygun şekilde hazırlanmış; başlangıç tip sertifikasyon temeli, operasyonel uygunluk verisi sertifikasyon temeli ve çevresel koruma gerekliliklerine ilişkin bir teklif;</w:t>
            </w:r>
            <w:r>
              <w:br/>
            </w:r>
            <w:r>
              <w:rPr>
                <w:rFonts w:ascii="Arial" w:hAnsi="Arial" w:cs="Arial"/>
                <w:sz w:val="22"/>
                <w:szCs w:val="22"/>
              </w:rPr>
              <w:t>5. uyum gösterimi faaliyetleri ve verilerinin anlamlı gruplara ayrıştırılmasına ilişkin bir teklif; buna uyum yöntemine ve ilişkili uyum dokümanlarına ilişkin bir teklif de dahildir;</w:t>
            </w:r>
            <w:r>
              <w:br/>
            </w:r>
            <w:r>
              <w:rPr>
                <w:rFonts w:ascii="Arial" w:hAnsi="Arial" w:cs="Arial"/>
                <w:sz w:val="22"/>
                <w:szCs w:val="22"/>
              </w:rPr>
              <w:t xml:space="preserve">6. uygunluk gösterim faaliyetleri ve verisi anlamlı gruplarının değerlendirilmesine yönelik bir teklif; bu teklif, tip sertifikası temeline, operasyonel uygunluk verisi sertifikasyon temeline veya çevresel koruma gereklerine ilişkin tespit edilmemiş bir uygunsuzluk bulunma olasılığını ve bu uygunsuzluğun ürünün veya İHAS/UAS’ın emniyeti ya da çevresel uyumluluğu üzerindeki veya kontrol ve izleme istasyonunun (CMU) emniyeti üzerindeki muhtemel etkisini ele alacaktır. Önerilen değerlendirme, en azından 21.B.100(a) maddesinin 1 ila 4 numaralı bentlerinde belirtilen unsurları dikkate alacaktır. Bu </w:t>
            </w:r>
            <w:r>
              <w:rPr>
                <w:rFonts w:ascii="Arial" w:hAnsi="Arial" w:cs="Arial"/>
                <w:sz w:val="22"/>
                <w:szCs w:val="22"/>
              </w:rPr>
              <w:lastRenderedPageBreak/>
              <w:t>değerlendirmeye dayanarak başvuru, SHGM’nin uygunluk gösterim faaliyetleri ve verisinin doğrulanmasına katılımına ilişkin bir teklif içerecektir;</w:t>
            </w:r>
            <w:r>
              <w:br/>
            </w:r>
            <w:r>
              <w:rPr>
                <w:rFonts w:ascii="Arial" w:hAnsi="Arial" w:cs="Arial"/>
                <w:sz w:val="22"/>
                <w:szCs w:val="22"/>
              </w:rPr>
              <w:t>7. ana kilometre taşlarını içeren bir proje takvimi.</w:t>
            </w:r>
            <w:r>
              <w:br/>
            </w:r>
            <w:r>
              <w:rPr>
                <w:rFonts w:ascii="Arial" w:hAnsi="Arial" w:cs="Arial"/>
                <w:sz w:val="22"/>
                <w:szCs w:val="22"/>
              </w:rPr>
              <w:t>...</w:t>
            </w:r>
            <w:r>
              <w:br/>
            </w:r>
            <w:r>
              <w:rPr>
                <w:rFonts w:ascii="Arial" w:hAnsi="Arial" w:cs="Arial"/>
                <w:sz w:val="22"/>
                <w:szCs w:val="22"/>
              </w:rPr>
              <w:t>e) Büyük bir uçak veya büyük bir helikopter için tip sertifikası veya tahditli tip sertifikası başvurusu 5 yıl süreyle geçerli olacak; diğer tüm tip sertifikası veya tahditli tip sertifikası başvuruları 3 yıl süreyle geçerli olacaktır. Ancak başvuru sahibi, başvuru sırasında, ürününün, İHAS/UAS’ın veya kontrol ve izleme istasyonunun (CMU) uyumu göstermek ve beyan etmek için daha uzun bir süreye ihtiyaç duyduğunu ortaya koyar ve SHGM’de bu daha uzun süreyi kabul ederse, bu süreler daha uzun olabilir.</w:t>
            </w:r>
            <w:r>
              <w:br/>
            </w:r>
            <w:r>
              <w:rPr>
                <w:rFonts w:ascii="Arial" w:hAnsi="Arial" w:cs="Arial"/>
                <w:sz w:val="22"/>
                <w:szCs w:val="22"/>
              </w:rPr>
              <w:t>...</w:t>
            </w:r>
          </w:p>
        </w:tc>
        <w:tc>
          <w:tcPr>
            <w:tcW w:w="4111" w:type="dxa"/>
            <w:vAlign w:val="center"/>
          </w:tcPr>
          <w:p w14:paraId="761F4C33" w14:textId="77777777" w:rsidR="003D408B" w:rsidRPr="003D408B" w:rsidRDefault="003D408B" w:rsidP="003D408B">
            <w:pPr>
              <w:spacing w:before="40" w:after="40"/>
              <w:rPr>
                <w:rFonts w:ascii="Arial" w:hAnsi="Arial" w:cs="Arial"/>
                <w:sz w:val="22"/>
                <w:szCs w:val="22"/>
              </w:rPr>
            </w:pPr>
          </w:p>
        </w:tc>
        <w:tc>
          <w:tcPr>
            <w:tcW w:w="2977" w:type="dxa"/>
            <w:vAlign w:val="center"/>
          </w:tcPr>
          <w:p w14:paraId="29BB387D" w14:textId="77777777" w:rsidR="003D408B" w:rsidRPr="003D408B" w:rsidRDefault="003D408B" w:rsidP="003D408B">
            <w:pPr>
              <w:spacing w:before="40" w:after="40"/>
              <w:rPr>
                <w:rFonts w:ascii="Arial" w:hAnsi="Arial" w:cs="Arial"/>
                <w:sz w:val="22"/>
                <w:szCs w:val="22"/>
              </w:rPr>
            </w:pPr>
          </w:p>
        </w:tc>
      </w:tr>
      <w:tr w:rsidR="003D408B" w:rsidRPr="003D408B" w14:paraId="1A1EA45D" w14:textId="77777777" w:rsidTr="003D408B">
        <w:trPr>
          <w:trHeight w:val="1277"/>
        </w:trPr>
        <w:tc>
          <w:tcPr>
            <w:tcW w:w="710" w:type="dxa"/>
            <w:vAlign w:val="center"/>
          </w:tcPr>
          <w:p w14:paraId="68EACE98"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lastRenderedPageBreak/>
              <w:t>30</w:t>
            </w:r>
            <w:r>
              <w:rPr>
                <w:vanish/>
              </w:rPr>
              <w:t>__IID:iid_4z0bi5yn4lh9__</w:t>
            </w:r>
          </w:p>
        </w:tc>
        <w:tc>
          <w:tcPr>
            <w:tcW w:w="4110" w:type="dxa"/>
            <w:vAlign w:val="center"/>
          </w:tcPr>
          <w:p w14:paraId="13048AD8"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21.A.19 Yeni Bir Tip Sertifikası Gerektiren Değişiklikler</w:t>
            </w:r>
            <w:r>
              <w:br/>
            </w:r>
            <w:r>
              <w:rPr>
                <w:rFonts w:ascii="Arial" w:hAnsi="Arial" w:cs="Arial"/>
                <w:sz w:val="22"/>
                <w:szCs w:val="22"/>
              </w:rPr>
              <w:t>Genel Müdürlük; tasarım, güç, itki veya ağırlıktaki değişikliklerin, geçerli tip sertifikası temeline uyumun tamamıyla yeni bir inceleme gerektirecek kadar kapsamlı olduğuna karar verirse, söz konusu ürüne değişiklik öneren herhangi bir gerçek veya tüzel kişi yeni bir tip sertifikası için başvuruda bulunmalıdır.</w:t>
            </w:r>
          </w:p>
        </w:tc>
        <w:tc>
          <w:tcPr>
            <w:tcW w:w="4111" w:type="dxa"/>
            <w:vAlign w:val="center"/>
          </w:tcPr>
          <w:p w14:paraId="304F29FB"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21.A.19 Yeni Bir Tip Sertifikası Gerektiren Değişiklikler</w:t>
            </w:r>
            <w:r>
              <w:br/>
            </w:r>
            <w:r>
              <w:rPr>
                <w:rFonts w:ascii="Arial" w:hAnsi="Arial" w:cs="Arial"/>
                <w:sz w:val="22"/>
                <w:szCs w:val="22"/>
              </w:rPr>
              <w:t>Bir üründe değişiklik öneren herhangi bir gerçek veya tüzel kişi, SHGM’nin; tasarım, güç, itki veya kütledeki değişikliğin, uygulanabilir tip sertifikasyon temeline uyumun esasen tam kapsamlı bir şekilde incelenmesini gerektirecek ölçüde kapsamlı olduğu sonucuna varması hâlinde yeni bir tip sertifikası için başvuruda bulunacaktır.</w:t>
            </w:r>
            <w:r>
              <w:br/>
            </w:r>
            <w:r>
              <w:rPr>
                <w:rFonts w:ascii="Arial" w:hAnsi="Arial" w:cs="Arial"/>
                <w:sz w:val="22"/>
                <w:szCs w:val="22"/>
              </w:rPr>
              <w:lastRenderedPageBreak/>
              <w:t>Bir İHAS/UAS’ta veya bir kontrol ve izleme istasyonunda (CMU) değişiklik öneren herhangi bir gerçek veya tüzel kişi, SHGM’nin; tasarımdaki değişikliğin, uygulanabilir tip sertifikasyon temeline uyumun esasen tam kapsamlı bir şekilde incelenmesini gerektirecek ölçüde kapsamlı olduğu sonucuna varması hâlinde yeni bir tip sertifikası için başvuruda bulunacaktır.</w:t>
            </w:r>
          </w:p>
        </w:tc>
        <w:tc>
          <w:tcPr>
            <w:tcW w:w="4111" w:type="dxa"/>
            <w:vAlign w:val="center"/>
          </w:tcPr>
          <w:p w14:paraId="680A4DC9" w14:textId="77777777" w:rsidR="003D408B" w:rsidRPr="003D408B" w:rsidRDefault="003D408B" w:rsidP="003D408B">
            <w:pPr>
              <w:spacing w:before="40" w:after="40"/>
              <w:rPr>
                <w:rFonts w:ascii="Arial" w:hAnsi="Arial" w:cs="Arial"/>
                <w:sz w:val="22"/>
                <w:szCs w:val="22"/>
              </w:rPr>
            </w:pPr>
          </w:p>
        </w:tc>
        <w:tc>
          <w:tcPr>
            <w:tcW w:w="2977" w:type="dxa"/>
            <w:vAlign w:val="center"/>
          </w:tcPr>
          <w:p w14:paraId="6E56FC6C" w14:textId="77777777" w:rsidR="003D408B" w:rsidRPr="003D408B" w:rsidRDefault="003D408B" w:rsidP="003D408B">
            <w:pPr>
              <w:spacing w:before="40" w:after="40"/>
              <w:rPr>
                <w:rFonts w:ascii="Arial" w:hAnsi="Arial" w:cs="Arial"/>
                <w:sz w:val="22"/>
                <w:szCs w:val="22"/>
              </w:rPr>
            </w:pPr>
          </w:p>
        </w:tc>
      </w:tr>
      <w:tr w:rsidR="003D408B" w:rsidRPr="003D408B" w14:paraId="05BD6986" w14:textId="77777777" w:rsidTr="003D408B">
        <w:trPr>
          <w:trHeight w:val="1277"/>
        </w:trPr>
        <w:tc>
          <w:tcPr>
            <w:tcW w:w="710" w:type="dxa"/>
            <w:vAlign w:val="center"/>
          </w:tcPr>
          <w:p w14:paraId="24943145"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31</w:t>
            </w:r>
            <w:r>
              <w:rPr>
                <w:vanish/>
              </w:rPr>
              <w:t>__IID:iid_9hh23tnitpxc__</w:t>
            </w:r>
          </w:p>
        </w:tc>
        <w:tc>
          <w:tcPr>
            <w:tcW w:w="4110" w:type="dxa"/>
            <w:vAlign w:val="center"/>
          </w:tcPr>
          <w:p w14:paraId="6432E15B"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21.A.20 Tip Sertifikasyon Temeli, Operasyonel Uygunluk Verisi Sertifikasyon Temeli ve Çevresel Koruma Gereksinimleri ile Uyum</w:t>
            </w:r>
            <w:r>
              <w:br/>
            </w:r>
            <w:r>
              <w:rPr>
                <w:rFonts w:ascii="Arial" w:hAnsi="Arial" w:cs="Arial"/>
                <w:sz w:val="22"/>
                <w:szCs w:val="22"/>
              </w:rPr>
              <w:t>...</w:t>
            </w:r>
            <w:r>
              <w:br/>
            </w:r>
            <w:r>
              <w:rPr>
                <w:rFonts w:ascii="Arial" w:hAnsi="Arial" w:cs="Arial"/>
                <w:sz w:val="22"/>
                <w:szCs w:val="22"/>
              </w:rPr>
              <w:t>d)...</w:t>
            </w:r>
            <w:r>
              <w:br/>
            </w:r>
            <w:r>
              <w:rPr>
                <w:rFonts w:ascii="Arial" w:hAnsi="Arial" w:cs="Arial"/>
                <w:sz w:val="22"/>
                <w:szCs w:val="22"/>
              </w:rPr>
              <w:t>2) Sertifikasyonun talep edildiği kullanımlar için, hiçbir özellik veya karakteristiğin emniyetsiz bir durum oluşturmadığını.</w:t>
            </w:r>
            <w:r>
              <w:br/>
            </w:r>
            <w:r>
              <w:rPr>
                <w:rFonts w:ascii="Arial" w:hAnsi="Arial" w:cs="Arial"/>
                <w:sz w:val="22"/>
                <w:szCs w:val="22"/>
              </w:rPr>
              <w:t>...</w:t>
            </w:r>
          </w:p>
        </w:tc>
        <w:tc>
          <w:tcPr>
            <w:tcW w:w="4111" w:type="dxa"/>
            <w:vAlign w:val="center"/>
          </w:tcPr>
          <w:p w14:paraId="0EFC503B"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21.A.20 Tip Sertifikasyon Temeli, Operasyonel Uygunluk Verisi Sertifikasyon Temeli ve Çevresel Koruma Gereksinimleri ile Uyum</w:t>
            </w:r>
            <w:r>
              <w:br/>
            </w:r>
            <w:r>
              <w:rPr>
                <w:rFonts w:ascii="Arial" w:hAnsi="Arial" w:cs="Arial"/>
                <w:sz w:val="22"/>
                <w:szCs w:val="22"/>
              </w:rPr>
              <w:t>...</w:t>
            </w:r>
            <w:r>
              <w:br/>
            </w:r>
            <w:r>
              <w:rPr>
                <w:rFonts w:ascii="Arial" w:hAnsi="Arial" w:cs="Arial"/>
                <w:sz w:val="22"/>
                <w:szCs w:val="22"/>
              </w:rPr>
              <w:t>d)...</w:t>
            </w:r>
            <w:r>
              <w:br/>
            </w:r>
            <w:r>
              <w:rPr>
                <w:rFonts w:ascii="Arial" w:hAnsi="Arial" w:cs="Arial"/>
                <w:sz w:val="22"/>
                <w:szCs w:val="22"/>
              </w:rPr>
              <w:t>2) sertifikasyon talep edilen kullanım amaçları bakımından, ürünün, İHAS/UAS’ın veya kontrol ve izleme istasyonunun (CMU) emniyetsiz olmasına neden olabilecek herhangi bir özellik veya karakteristik tespit edilmediğini.</w:t>
            </w:r>
            <w:r>
              <w:br/>
            </w:r>
            <w:r>
              <w:rPr>
                <w:rFonts w:ascii="Arial" w:hAnsi="Arial" w:cs="Arial"/>
                <w:sz w:val="22"/>
                <w:szCs w:val="22"/>
              </w:rPr>
              <w:t>...</w:t>
            </w:r>
          </w:p>
        </w:tc>
        <w:tc>
          <w:tcPr>
            <w:tcW w:w="4111" w:type="dxa"/>
            <w:vAlign w:val="center"/>
          </w:tcPr>
          <w:p w14:paraId="009E97B1" w14:textId="77777777" w:rsidR="003D408B" w:rsidRPr="003D408B" w:rsidRDefault="003D408B" w:rsidP="003D408B">
            <w:pPr>
              <w:spacing w:before="40" w:after="40"/>
              <w:rPr>
                <w:rFonts w:ascii="Arial" w:hAnsi="Arial" w:cs="Arial"/>
                <w:sz w:val="22"/>
                <w:szCs w:val="22"/>
              </w:rPr>
            </w:pPr>
          </w:p>
        </w:tc>
        <w:tc>
          <w:tcPr>
            <w:tcW w:w="2977" w:type="dxa"/>
            <w:vAlign w:val="center"/>
          </w:tcPr>
          <w:p w14:paraId="5F2E13E0" w14:textId="77777777" w:rsidR="003D408B" w:rsidRPr="003D408B" w:rsidRDefault="003D408B" w:rsidP="003D408B">
            <w:pPr>
              <w:spacing w:before="40" w:after="40"/>
              <w:rPr>
                <w:rFonts w:ascii="Arial" w:hAnsi="Arial" w:cs="Arial"/>
                <w:sz w:val="22"/>
                <w:szCs w:val="22"/>
              </w:rPr>
            </w:pPr>
          </w:p>
        </w:tc>
      </w:tr>
      <w:tr w:rsidR="003D408B" w:rsidRPr="003D408B" w14:paraId="65BC687C" w14:textId="77777777" w:rsidTr="003D408B">
        <w:trPr>
          <w:trHeight w:val="1277"/>
        </w:trPr>
        <w:tc>
          <w:tcPr>
            <w:tcW w:w="710" w:type="dxa"/>
            <w:vAlign w:val="center"/>
          </w:tcPr>
          <w:p w14:paraId="4E85DCE5"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32</w:t>
            </w:r>
            <w:r>
              <w:rPr>
                <w:vanish/>
              </w:rPr>
              <w:t>__IID:iid_ich91bx58ofz__</w:t>
            </w:r>
          </w:p>
        </w:tc>
        <w:tc>
          <w:tcPr>
            <w:tcW w:w="4110" w:type="dxa"/>
            <w:vAlign w:val="center"/>
          </w:tcPr>
          <w:p w14:paraId="00782545"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21.A.21 Tip Sertifikasının Yayımlanması</w:t>
            </w:r>
            <w:r>
              <w:br/>
            </w:r>
            <w:r>
              <w:rPr>
                <w:rFonts w:ascii="Arial" w:hAnsi="Arial" w:cs="Arial"/>
                <w:sz w:val="22"/>
                <w:szCs w:val="22"/>
              </w:rPr>
              <w:t>a) Ürün tip sertifikasının veya hava aracının bu Talimatın Ek-3'ü kapsamında tanımlanan asgari gereksinimleri sağlamadığı durumda hava aracı tahditli tip sertifikasının yayımlanabilmesi için, başvuru sahibi aşağıdakileri karşılamalıdır:</w:t>
            </w:r>
            <w:r>
              <w:br/>
            </w:r>
            <w:r>
              <w:rPr>
                <w:rFonts w:ascii="Arial" w:hAnsi="Arial" w:cs="Arial"/>
                <w:sz w:val="22"/>
                <w:szCs w:val="22"/>
              </w:rPr>
              <w:lastRenderedPageBreak/>
              <w:t>1) 21.A.14 maddesine uygun olarak kabiliyet göstermelidir,</w:t>
            </w:r>
            <w:r>
              <w:br/>
            </w:r>
            <w:r>
              <w:rPr>
                <w:rFonts w:ascii="Arial" w:hAnsi="Arial" w:cs="Arial"/>
                <w:sz w:val="22"/>
                <w:szCs w:val="22"/>
              </w:rPr>
              <w:t>2) 21.A.20 maddesine uyum göstermelidir,</w:t>
            </w:r>
            <w:r>
              <w:br/>
            </w:r>
            <w:r>
              <w:rPr>
                <w:rFonts w:ascii="Arial" w:hAnsi="Arial" w:cs="Arial"/>
                <w:sz w:val="22"/>
                <w:szCs w:val="22"/>
              </w:rPr>
              <w:t>3) Eğer hava aracı üzerine takıldı ise, motor ve pervane için aşağıdakilere uyum göstermelidir:</w:t>
            </w:r>
            <w:r>
              <w:br/>
            </w:r>
            <w:r>
              <w:rPr>
                <w:rFonts w:ascii="Arial" w:hAnsi="Arial" w:cs="Arial"/>
                <w:sz w:val="22"/>
                <w:szCs w:val="22"/>
              </w:rPr>
              <w:t>(A) Bu Talimata göre yayımlanmış veya yayımlanacak bir tip sertifikasına sahip olması; veya</w:t>
            </w:r>
            <w:r>
              <w:br/>
            </w:r>
            <w:r>
              <w:rPr>
                <w:rFonts w:ascii="Arial" w:hAnsi="Arial" w:cs="Arial"/>
                <w:sz w:val="22"/>
                <w:szCs w:val="22"/>
              </w:rPr>
              <w:t>(B) Genel Müdürlük tarafından hava aracının emniyetli uçuşunu sağlayabilmesi için belirlenmiş hava aracı tip sertifikasyon temeli ve çevresel koruma gereksinimlerine uyumun gösterilmesi.</w:t>
            </w:r>
            <w:r>
              <w:br/>
            </w:r>
            <w:r>
              <w:rPr>
                <w:rFonts w:ascii="Arial" w:hAnsi="Arial" w:cs="Arial"/>
                <w:sz w:val="22"/>
                <w:szCs w:val="22"/>
              </w:rPr>
              <w:t>b) (a)(2) alt bendine istisnai bir durum olarak; 21.A.20 maddesi (d) bendinde atıfta bulunulan beyanda yer alan başvuru sahibinin talebi üzerine, operasyonel uygunluk verisinin operasyonel uygunluk verisi sertifikasyon temeline uyumunu göstermeden önce başvuru sahibi hava aracı tip sertifikası veya tahditli tip sertifikasının yayımlanmasına hak kazanır, ancak başvuru sahibi söz konusu uyumu operasyonel uygunluk verisinin kullanımından önce göstermekle yükümlüdür.</w:t>
            </w:r>
          </w:p>
        </w:tc>
        <w:tc>
          <w:tcPr>
            <w:tcW w:w="4111" w:type="dxa"/>
            <w:vAlign w:val="center"/>
          </w:tcPr>
          <w:p w14:paraId="1C3A8702"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lastRenderedPageBreak/>
              <w:t>21.A.21 Tip Sertifikasının Yayımlanması</w:t>
            </w:r>
            <w:r>
              <w:br/>
            </w:r>
            <w:r>
              <w:rPr>
                <w:rFonts w:ascii="Arial" w:hAnsi="Arial" w:cs="Arial"/>
                <w:sz w:val="22"/>
                <w:szCs w:val="22"/>
              </w:rPr>
              <w:t xml:space="preserve">(a) Bir ürün veya kontrol ve izleme istasyonu (CMU) tip sertifikası ya da bu Talimatın Ek-3’ünde yer alan temel gereklilikleri karşılamayan bir hava aracı olduğu durumda tahditli tip sertifikası düzenlenebilmesi için, başvuru sahibi aşağıdakileri yerine </w:t>
            </w:r>
            <w:r>
              <w:rPr>
                <w:rFonts w:ascii="Arial" w:hAnsi="Arial" w:cs="Arial"/>
                <w:sz w:val="22"/>
                <w:szCs w:val="22"/>
              </w:rPr>
              <w:lastRenderedPageBreak/>
              <w:t>getirir:</w:t>
            </w:r>
            <w:r>
              <w:br/>
            </w:r>
            <w:r>
              <w:rPr>
                <w:rFonts w:ascii="Arial" w:hAnsi="Arial" w:cs="Arial"/>
                <w:sz w:val="22"/>
                <w:szCs w:val="22"/>
              </w:rPr>
              <w:t>1. 21.A.14 maddesi uyarınca kabiliyetini gösterir;</w:t>
            </w:r>
            <w:r>
              <w:br/>
            </w:r>
            <w:r>
              <w:rPr>
                <w:rFonts w:ascii="Arial" w:hAnsi="Arial" w:cs="Arial"/>
                <w:sz w:val="22"/>
                <w:szCs w:val="22"/>
              </w:rPr>
              <w:t>2. 21.A.20 maddesi uyarınca uyumu gösterir;</w:t>
            </w:r>
            <w:r>
              <w:br/>
            </w:r>
            <w:r>
              <w:rPr>
                <w:rFonts w:ascii="Arial" w:hAnsi="Arial" w:cs="Arial"/>
                <w:sz w:val="22"/>
                <w:szCs w:val="22"/>
              </w:rPr>
              <w:t>3. bir hava aracı tip sertifikası veya tahditli tip sertifikası için, hava aracına takılı ise motorun veya pervanenin ya da her ikisinin:</w:t>
            </w:r>
            <w:r>
              <w:br/>
            </w:r>
            <w:r>
              <w:rPr>
                <w:rFonts w:ascii="Arial" w:hAnsi="Arial" w:cs="Arial"/>
                <w:sz w:val="22"/>
                <w:szCs w:val="22"/>
              </w:rPr>
              <w:t>(i) bu Talimat uyarınca düzenlenmiş veya belirlenmiş bir tip sertifikasına sahip olduğunu; veya</w:t>
            </w:r>
            <w:r>
              <w:br/>
            </w:r>
            <w:r>
              <w:rPr>
                <w:rFonts w:ascii="Arial" w:hAnsi="Arial" w:cs="Arial"/>
                <w:sz w:val="22"/>
                <w:szCs w:val="22"/>
              </w:rPr>
              <w:t>(ii) insansız hava aracı dışındaki hava araçları için tesis edilen hava aracı tip sertifikasyon temeline veya insansız hava araçları için İHAS/UAS tip sertifikasyon temeline ve hava aracının emniyetli uçuşunu temin etmek için gerekli olarak SHGM tarafından belirlenen ve bildirilen çevresel koruma gerekliliklerine uyumlu olduğunu gösterir;</w:t>
            </w:r>
            <w:r>
              <w:br/>
            </w:r>
            <w:r>
              <w:rPr>
                <w:rFonts w:ascii="Arial" w:hAnsi="Arial" w:cs="Arial"/>
                <w:sz w:val="22"/>
                <w:szCs w:val="22"/>
              </w:rPr>
              <w:t>4. insansız hava aracı tip sertifikası veya tahditli tip sertifikası için:</w:t>
            </w:r>
            <w:r>
              <w:br/>
            </w:r>
            <w:r>
              <w:rPr>
                <w:rFonts w:ascii="Arial" w:hAnsi="Arial" w:cs="Arial"/>
                <w:sz w:val="22"/>
                <w:szCs w:val="22"/>
              </w:rPr>
              <w:t>(i) 21.B.80 maddesi uyarınca İHAS/UAS tip sertifikasyon temeline uyumu gösterir;</w:t>
            </w:r>
            <w:r>
              <w:br/>
            </w:r>
            <w:r>
              <w:rPr>
                <w:rFonts w:ascii="Arial" w:hAnsi="Arial" w:cs="Arial"/>
                <w:sz w:val="22"/>
                <w:szCs w:val="22"/>
              </w:rPr>
              <w:t>(ii) kontrol ve izleme istasyonu (CMU) insansız hava aracından ayrı olarak sertifikalandırılmış ise, CMU’nun bu Talimat uyarınca düzenlenmiş bir tip sertifikasına sahip olduğunu gösterir.</w:t>
            </w:r>
            <w:r>
              <w:br/>
            </w:r>
            <w:r>
              <w:rPr>
                <w:rFonts w:ascii="Arial" w:hAnsi="Arial" w:cs="Arial"/>
                <w:sz w:val="22"/>
                <w:szCs w:val="22"/>
              </w:rPr>
              <w:t xml:space="preserve">(b) (a)(2) bendine bir istisna olarak, başvuru sahibinin 21.A.20(d) bendinde </w:t>
            </w:r>
            <w:r>
              <w:rPr>
                <w:rFonts w:ascii="Arial" w:hAnsi="Arial" w:cs="Arial"/>
                <w:sz w:val="22"/>
                <w:szCs w:val="22"/>
              </w:rPr>
              <w:lastRenderedPageBreak/>
              <w:t>atıf yapılan beyanda yer alan talebi üzerine; başvuru sahibi, uygulanabilir operasyonel uygunluk verisi sertifikasyon temeline uyumu henüz göstermeden önce hava aracı tip sertifikasının veya tahditli tip sertifikasının düzenlenmesini talep etme hakkına sahiptir; ancak başvuru sahibi, bu verinin fiilen kullanılacağı tarihten önce söz konusu uyumu göstermelidir.</w:t>
            </w:r>
          </w:p>
        </w:tc>
        <w:tc>
          <w:tcPr>
            <w:tcW w:w="4111" w:type="dxa"/>
            <w:vAlign w:val="center"/>
          </w:tcPr>
          <w:p w14:paraId="0C5A2163" w14:textId="77777777" w:rsidR="003D408B" w:rsidRPr="003D408B" w:rsidRDefault="003D408B" w:rsidP="003D408B">
            <w:pPr>
              <w:spacing w:before="40" w:after="40"/>
              <w:rPr>
                <w:rFonts w:ascii="Arial" w:hAnsi="Arial" w:cs="Arial"/>
                <w:sz w:val="22"/>
                <w:szCs w:val="22"/>
              </w:rPr>
            </w:pPr>
          </w:p>
        </w:tc>
        <w:tc>
          <w:tcPr>
            <w:tcW w:w="2977" w:type="dxa"/>
            <w:vAlign w:val="center"/>
          </w:tcPr>
          <w:p w14:paraId="78BF80C8" w14:textId="77777777" w:rsidR="003D408B" w:rsidRPr="003D408B" w:rsidRDefault="003D408B" w:rsidP="003D408B">
            <w:pPr>
              <w:spacing w:before="40" w:after="40"/>
              <w:rPr>
                <w:rFonts w:ascii="Arial" w:hAnsi="Arial" w:cs="Arial"/>
                <w:sz w:val="22"/>
                <w:szCs w:val="22"/>
              </w:rPr>
            </w:pPr>
          </w:p>
        </w:tc>
      </w:tr>
      <w:tr w:rsidR="003D408B" w:rsidRPr="003D408B" w14:paraId="26507288" w14:textId="77777777" w:rsidTr="003D408B">
        <w:trPr>
          <w:trHeight w:val="1277"/>
        </w:trPr>
        <w:tc>
          <w:tcPr>
            <w:tcW w:w="710" w:type="dxa"/>
            <w:vAlign w:val="center"/>
          </w:tcPr>
          <w:p w14:paraId="08014DD1"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lastRenderedPageBreak/>
              <w:t>33</w:t>
            </w:r>
            <w:r>
              <w:rPr>
                <w:vanish/>
              </w:rPr>
              <w:t>__IID:iid_pxlmytibbytn__</w:t>
            </w:r>
          </w:p>
        </w:tc>
        <w:tc>
          <w:tcPr>
            <w:tcW w:w="4110" w:type="dxa"/>
            <w:vAlign w:val="center"/>
          </w:tcPr>
          <w:p w14:paraId="35130C90"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21.A.31 Tip Tasarımı</w:t>
            </w:r>
            <w:r>
              <w:br/>
            </w:r>
            <w:r>
              <w:rPr>
                <w:rFonts w:ascii="Arial" w:hAnsi="Arial" w:cs="Arial"/>
                <w:sz w:val="22"/>
                <w:szCs w:val="22"/>
              </w:rPr>
              <w:t>a) Tip tasarımı aşağıdakileri içermelidir:</w:t>
            </w:r>
            <w:r>
              <w:br/>
            </w:r>
            <w:r>
              <w:rPr>
                <w:rFonts w:ascii="Arial" w:hAnsi="Arial" w:cs="Arial"/>
                <w:sz w:val="22"/>
                <w:szCs w:val="22"/>
              </w:rPr>
              <w:t>1) Uygulanabilir tip sertifikasyon temeli ve çevresel koruma gereksinimlerine uyumu gösterilen ürüne ait konfigürasyon ve tasarım özelliklerini tanımlamak için gerekli olan teknik resimler, şartnameler ile bu teknik resim ve şartnamelerin listesi,</w:t>
            </w:r>
            <w:r>
              <w:br/>
            </w:r>
            <w:r>
              <w:rPr>
                <w:rFonts w:ascii="Arial" w:hAnsi="Arial" w:cs="Arial"/>
                <w:sz w:val="22"/>
                <w:szCs w:val="22"/>
              </w:rPr>
              <w:t>2) Ürünün uygunluğunu güvence altına almak için gerekli olan, üretim ve montaj yöntemleri, malzemeler ve süreçler ile ilgili bilgiler,</w:t>
            </w:r>
            <w:r>
              <w:br/>
            </w:r>
            <w:r>
              <w:rPr>
                <w:rFonts w:ascii="Arial" w:hAnsi="Arial" w:cs="Arial"/>
                <w:sz w:val="22"/>
                <w:szCs w:val="22"/>
              </w:rPr>
              <w:t>3) Uygulanabilir sertifikasyon şartnamesinde tanımlandığı şekilde, sürekli uçuşa elverişlilik talimatlarının onaylanmış uçuşa elverişlilik sınırlamaları (Airworthiness Limitations) bölümü ve</w:t>
            </w:r>
            <w:r>
              <w:br/>
            </w:r>
            <w:r>
              <w:rPr>
                <w:rFonts w:ascii="Arial" w:hAnsi="Arial" w:cs="Arial"/>
                <w:sz w:val="22"/>
                <w:szCs w:val="22"/>
              </w:rPr>
              <w:t xml:space="preserve">4) Aynı tipte daha sonraki ürünlerin uçuşa elverişliliği ve ilgili olduğunda çevresel karakteristiklerinin </w:t>
            </w:r>
            <w:r>
              <w:rPr>
                <w:rFonts w:ascii="Arial" w:hAnsi="Arial" w:cs="Arial"/>
                <w:sz w:val="22"/>
                <w:szCs w:val="22"/>
              </w:rPr>
              <w:lastRenderedPageBreak/>
              <w:t>belirlenmesine, mukayese yöntemiyle imkân verecek diğer gerekli veriler.</w:t>
            </w:r>
            <w:r>
              <w:br/>
            </w:r>
            <w:r>
              <w:rPr>
                <w:rFonts w:ascii="Arial" w:hAnsi="Arial" w:cs="Arial"/>
                <w:sz w:val="22"/>
                <w:szCs w:val="22"/>
              </w:rPr>
              <w:t>b) Her bir tip tasarımı uygun bir şekilde tanımlanmalıdır.</w:t>
            </w:r>
          </w:p>
        </w:tc>
        <w:tc>
          <w:tcPr>
            <w:tcW w:w="4111" w:type="dxa"/>
            <w:vAlign w:val="center"/>
          </w:tcPr>
          <w:p w14:paraId="36D5CEA6"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lastRenderedPageBreak/>
              <w:t>21.A.31 Tip Tasarımı</w:t>
            </w:r>
            <w:r>
              <w:br/>
            </w:r>
            <w:r>
              <w:rPr>
                <w:rFonts w:ascii="Arial" w:hAnsi="Arial" w:cs="Arial"/>
                <w:sz w:val="22"/>
                <w:szCs w:val="22"/>
              </w:rPr>
              <w:t>(a) Tip tasarım aşağıdakilerden oluşacaktır:</w:t>
            </w:r>
            <w:r>
              <w:br/>
            </w:r>
            <w:r>
              <w:rPr>
                <w:rFonts w:ascii="Arial" w:hAnsi="Arial" w:cs="Arial"/>
                <w:sz w:val="22"/>
                <w:szCs w:val="22"/>
              </w:rPr>
              <w:t>1. uygulanabilir tip sertifikasyon temeline ve çevresel koruma gerekliliklerine uyum gösterdiği ortaya konulan ürünün, İHAS/UAS’ın veya kontrol ve izleme istasyonunun (CMU) konfigürasyonunu ve tasarım özelliklerini tanımlamak için gerekli çizimler ve spesifikasyonlar ile bu çizim ve spesifikasyonların bir listesi;</w:t>
            </w:r>
            <w:r>
              <w:br/>
            </w:r>
            <w:r>
              <w:rPr>
                <w:rFonts w:ascii="Arial" w:hAnsi="Arial" w:cs="Arial"/>
                <w:sz w:val="22"/>
                <w:szCs w:val="22"/>
              </w:rPr>
              <w:t>2. ürünün ve CMU’nun uygunluğunu temin etmek için gerekli olan; ürünün ve CMU’nun malzemeleri ve prosesleri ile üretim ve montaj yöntemlerine ilişkin bilgi;</w:t>
            </w:r>
            <w:r>
              <w:br/>
            </w:r>
            <w:r>
              <w:rPr>
                <w:rFonts w:ascii="Arial" w:hAnsi="Arial" w:cs="Arial"/>
                <w:sz w:val="22"/>
                <w:szCs w:val="22"/>
              </w:rPr>
              <w:t>3. uygulanabilir sertifikasyon şartnameleri tarafından tanımlandığı şekilde, sürekli uçuşa elverişlilik talimatlarının onaylı uçuşa elverişlilik limitasyonları bölümü; ve</w:t>
            </w:r>
            <w:r>
              <w:br/>
            </w:r>
            <w:r>
              <w:rPr>
                <w:rFonts w:ascii="Arial" w:hAnsi="Arial" w:cs="Arial"/>
                <w:sz w:val="22"/>
                <w:szCs w:val="22"/>
              </w:rPr>
              <w:lastRenderedPageBreak/>
              <w:t>4. aynı tipteki daha sonraki ürünlerin ve CMU’ların uçuşa elverişliliklerinin ve ilgili olması hâlinde çevresel karakteristiklerinin karşılaştırma yoluyla belirlenmesine imkân veren diğer tüm veriler.</w:t>
            </w:r>
            <w:r>
              <w:br/>
            </w:r>
            <w:r>
              <w:rPr>
                <w:rFonts w:ascii="Arial" w:hAnsi="Arial" w:cs="Arial"/>
                <w:sz w:val="22"/>
                <w:szCs w:val="22"/>
              </w:rPr>
              <w:t xml:space="preserve">(b) Her tip tasarım yeterli şekilde tanımlanmış olacaktır. </w:t>
            </w:r>
          </w:p>
        </w:tc>
        <w:tc>
          <w:tcPr>
            <w:tcW w:w="4111" w:type="dxa"/>
            <w:vAlign w:val="center"/>
          </w:tcPr>
          <w:p w14:paraId="43658415" w14:textId="77777777" w:rsidR="003D408B" w:rsidRPr="003D408B" w:rsidRDefault="003D408B" w:rsidP="003D408B">
            <w:pPr>
              <w:spacing w:before="40" w:after="40"/>
              <w:rPr>
                <w:rFonts w:ascii="Arial" w:hAnsi="Arial" w:cs="Arial"/>
                <w:sz w:val="22"/>
                <w:szCs w:val="22"/>
              </w:rPr>
            </w:pPr>
          </w:p>
        </w:tc>
        <w:tc>
          <w:tcPr>
            <w:tcW w:w="2977" w:type="dxa"/>
            <w:vAlign w:val="center"/>
          </w:tcPr>
          <w:p w14:paraId="2888E1F0" w14:textId="77777777" w:rsidR="003D408B" w:rsidRPr="003D408B" w:rsidRDefault="003D408B" w:rsidP="003D408B">
            <w:pPr>
              <w:spacing w:before="40" w:after="40"/>
              <w:rPr>
                <w:rFonts w:ascii="Arial" w:hAnsi="Arial" w:cs="Arial"/>
                <w:sz w:val="22"/>
                <w:szCs w:val="22"/>
              </w:rPr>
            </w:pPr>
          </w:p>
        </w:tc>
      </w:tr>
      <w:tr w:rsidR="003D408B" w:rsidRPr="003D408B" w14:paraId="47FA1E3E" w14:textId="77777777" w:rsidTr="003D408B">
        <w:trPr>
          <w:trHeight w:val="1277"/>
        </w:trPr>
        <w:tc>
          <w:tcPr>
            <w:tcW w:w="710" w:type="dxa"/>
            <w:vAlign w:val="center"/>
          </w:tcPr>
          <w:p w14:paraId="774683AD"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34</w:t>
            </w:r>
            <w:r>
              <w:rPr>
                <w:vanish/>
              </w:rPr>
              <w:t>__IID:iid_ud9t1w1pt2kk__</w:t>
            </w:r>
          </w:p>
        </w:tc>
        <w:tc>
          <w:tcPr>
            <w:tcW w:w="4110" w:type="dxa"/>
            <w:vAlign w:val="center"/>
          </w:tcPr>
          <w:p w14:paraId="67366D7F"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21.A.33 İnceleme ve Testler</w:t>
            </w:r>
            <w:r>
              <w:br/>
            </w:r>
            <w:r>
              <w:rPr>
                <w:rFonts w:ascii="Arial" w:hAnsi="Arial" w:cs="Arial"/>
                <w:sz w:val="22"/>
                <w:szCs w:val="22"/>
              </w:rPr>
              <w:t>...</w:t>
            </w:r>
            <w:r>
              <w:br/>
            </w:r>
            <w:r>
              <w:rPr>
                <w:rFonts w:ascii="Arial" w:hAnsi="Arial" w:cs="Arial"/>
                <w:sz w:val="22"/>
                <w:szCs w:val="22"/>
              </w:rPr>
              <w:t>b)...</w:t>
            </w:r>
            <w:r>
              <w:br/>
            </w:r>
            <w:r>
              <w:rPr>
                <w:rFonts w:ascii="Arial" w:hAnsi="Arial" w:cs="Arial"/>
                <w:sz w:val="22"/>
                <w:szCs w:val="22"/>
              </w:rPr>
              <w:t>1)...</w:t>
            </w:r>
            <w:r>
              <w:br/>
            </w:r>
            <w:r>
              <w:rPr>
                <w:rFonts w:ascii="Arial" w:hAnsi="Arial" w:cs="Arial"/>
                <w:sz w:val="22"/>
                <w:szCs w:val="22"/>
              </w:rPr>
              <w:t>ii) Ürünün parçalarının, önerilen tip tasarımındaki teknik resimlere uygunluğunu; ve</w:t>
            </w:r>
            <w:r>
              <w:br/>
            </w:r>
            <w:r>
              <w:rPr>
                <w:rFonts w:ascii="Arial" w:hAnsi="Arial" w:cs="Arial"/>
                <w:sz w:val="22"/>
                <w:szCs w:val="22"/>
              </w:rPr>
              <w:t>...</w:t>
            </w:r>
          </w:p>
        </w:tc>
        <w:tc>
          <w:tcPr>
            <w:tcW w:w="4111" w:type="dxa"/>
            <w:vAlign w:val="center"/>
          </w:tcPr>
          <w:p w14:paraId="2E137F53"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21.A.33 İnceleme ve Testler</w:t>
            </w:r>
            <w:r>
              <w:br/>
            </w:r>
            <w:r>
              <w:rPr>
                <w:rFonts w:ascii="Arial" w:hAnsi="Arial" w:cs="Arial"/>
                <w:sz w:val="22"/>
                <w:szCs w:val="22"/>
              </w:rPr>
              <w:t>...</w:t>
            </w:r>
            <w:r>
              <w:br/>
            </w:r>
            <w:r>
              <w:rPr>
                <w:rFonts w:ascii="Arial" w:hAnsi="Arial" w:cs="Arial"/>
                <w:sz w:val="22"/>
                <w:szCs w:val="22"/>
              </w:rPr>
              <w:t>b)...</w:t>
            </w:r>
            <w:r>
              <w:br/>
            </w:r>
            <w:r>
              <w:rPr>
                <w:rFonts w:ascii="Arial" w:hAnsi="Arial" w:cs="Arial"/>
                <w:sz w:val="22"/>
                <w:szCs w:val="22"/>
              </w:rPr>
              <w:t>1)...</w:t>
            </w:r>
            <w:r>
              <w:br/>
            </w:r>
            <w:r>
              <w:rPr>
                <w:rFonts w:ascii="Arial" w:hAnsi="Arial" w:cs="Arial"/>
                <w:sz w:val="22"/>
                <w:szCs w:val="22"/>
              </w:rPr>
              <w:t>ii) Ürünün parçalarının ve CMU bileşenlerinin, önerilen tip tasarımındaki çizimlere yeterli ölçüde uygunluk gösterdiği, ve</w:t>
            </w:r>
            <w:r>
              <w:br/>
            </w:r>
            <w:r>
              <w:rPr>
                <w:rFonts w:ascii="Arial" w:hAnsi="Arial" w:cs="Arial"/>
                <w:sz w:val="22"/>
                <w:szCs w:val="22"/>
              </w:rPr>
              <w:t>...</w:t>
            </w:r>
          </w:p>
        </w:tc>
        <w:tc>
          <w:tcPr>
            <w:tcW w:w="4111" w:type="dxa"/>
            <w:vAlign w:val="center"/>
          </w:tcPr>
          <w:p w14:paraId="3D0852FE" w14:textId="77777777" w:rsidR="003D408B" w:rsidRPr="003D408B" w:rsidRDefault="003D408B" w:rsidP="003D408B">
            <w:pPr>
              <w:spacing w:before="40" w:after="40"/>
              <w:rPr>
                <w:rFonts w:ascii="Arial" w:hAnsi="Arial" w:cs="Arial"/>
                <w:sz w:val="22"/>
                <w:szCs w:val="22"/>
              </w:rPr>
            </w:pPr>
          </w:p>
        </w:tc>
        <w:tc>
          <w:tcPr>
            <w:tcW w:w="2977" w:type="dxa"/>
            <w:vAlign w:val="center"/>
          </w:tcPr>
          <w:p w14:paraId="0364AAD3" w14:textId="77777777" w:rsidR="003D408B" w:rsidRPr="003D408B" w:rsidRDefault="003D408B" w:rsidP="003D408B">
            <w:pPr>
              <w:spacing w:before="40" w:after="40"/>
              <w:rPr>
                <w:rFonts w:ascii="Arial" w:hAnsi="Arial" w:cs="Arial"/>
                <w:sz w:val="22"/>
                <w:szCs w:val="22"/>
              </w:rPr>
            </w:pPr>
          </w:p>
        </w:tc>
      </w:tr>
      <w:tr w:rsidR="003D408B" w:rsidRPr="003D408B" w14:paraId="0CB02453" w14:textId="77777777" w:rsidTr="003D408B">
        <w:trPr>
          <w:trHeight w:val="1277"/>
        </w:trPr>
        <w:tc>
          <w:tcPr>
            <w:tcW w:w="710" w:type="dxa"/>
            <w:vAlign w:val="center"/>
          </w:tcPr>
          <w:p w14:paraId="61671633"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35</w:t>
            </w:r>
            <w:r>
              <w:rPr>
                <w:vanish/>
              </w:rPr>
              <w:t>__IID:iid_655kni9bincr__</w:t>
            </w:r>
          </w:p>
        </w:tc>
        <w:tc>
          <w:tcPr>
            <w:tcW w:w="4110" w:type="dxa"/>
            <w:vAlign w:val="center"/>
          </w:tcPr>
          <w:p w14:paraId="4ACB8F06"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21.A.35 Uçuş Testleri</w:t>
            </w:r>
            <w:r>
              <w:br/>
            </w:r>
            <w:r>
              <w:rPr>
                <w:rFonts w:ascii="Arial" w:hAnsi="Arial" w:cs="Arial"/>
                <w:sz w:val="22"/>
                <w:szCs w:val="22"/>
              </w:rPr>
              <w:t>...</w:t>
            </w:r>
            <w:r>
              <w:br/>
            </w:r>
            <w:r>
              <w:rPr>
                <w:rFonts w:ascii="Arial" w:hAnsi="Arial" w:cs="Arial"/>
                <w:sz w:val="22"/>
                <w:szCs w:val="22"/>
              </w:rPr>
              <w:t>b) Başvuru sahibi Genel Müdürlüğün gerekli gördüğü ve aşağıda belirtilen uçuş testlerini yapar:</w:t>
            </w:r>
            <w:r>
              <w:br/>
            </w:r>
            <w:r>
              <w:rPr>
                <w:rFonts w:ascii="Arial" w:hAnsi="Arial" w:cs="Arial"/>
                <w:sz w:val="22"/>
                <w:szCs w:val="22"/>
              </w:rPr>
              <w:t>1) Uygulanabilir tip sertifikasyon temeli ve çevresel koruma gereksinimlerine uyumun belirlenmesi için ve</w:t>
            </w:r>
            <w:r>
              <w:br/>
            </w:r>
            <w:r>
              <w:rPr>
                <w:rFonts w:ascii="Arial" w:hAnsi="Arial" w:cs="Arial"/>
                <w:sz w:val="22"/>
                <w:szCs w:val="22"/>
              </w:rPr>
              <w:t>2) Aşağıda belirtilen hava araçları hariç, bu Talimat altında sertifika verilen hava aracı, bunun ilgili parça ve cihazlarının güvenilir ve düzgün bir şekilde çalıştığına dair makul güvencenin varlığının belirlenmesi için,</w:t>
            </w:r>
            <w:r>
              <w:br/>
            </w:r>
            <w:r>
              <w:rPr>
                <w:rFonts w:ascii="Arial" w:hAnsi="Arial" w:cs="Arial"/>
                <w:sz w:val="22"/>
                <w:szCs w:val="22"/>
              </w:rPr>
              <w:t>i) planörler ve motorlu planörler,</w:t>
            </w:r>
            <w:r>
              <w:br/>
            </w:r>
            <w:r>
              <w:rPr>
                <w:rFonts w:ascii="Arial" w:hAnsi="Arial" w:cs="Arial"/>
                <w:sz w:val="22"/>
                <w:szCs w:val="22"/>
              </w:rPr>
              <w:t xml:space="preserve">ii) ELA1 veya ELA2'de tanımlanmış </w:t>
            </w:r>
            <w:r>
              <w:rPr>
                <w:rFonts w:ascii="Arial" w:hAnsi="Arial" w:cs="Arial"/>
                <w:sz w:val="22"/>
                <w:szCs w:val="22"/>
              </w:rPr>
              <w:lastRenderedPageBreak/>
              <w:t>balonlar ve hava gemileri,</w:t>
            </w:r>
            <w:r>
              <w:br/>
            </w:r>
            <w:r>
              <w:rPr>
                <w:rFonts w:ascii="Arial" w:hAnsi="Arial" w:cs="Arial"/>
                <w:sz w:val="22"/>
                <w:szCs w:val="22"/>
              </w:rPr>
              <w:t>iii) Azami kalkış kütlesi 2722 kg veya altı uçaklar.</w:t>
            </w:r>
            <w:r>
              <w:br/>
            </w:r>
            <w:r>
              <w:rPr>
                <w:rFonts w:ascii="Arial" w:hAnsi="Arial" w:cs="Arial"/>
                <w:sz w:val="22"/>
                <w:szCs w:val="22"/>
              </w:rPr>
              <w:t>...</w:t>
            </w:r>
            <w:r>
              <w:br/>
            </w:r>
            <w:r>
              <w:rPr>
                <w:rFonts w:ascii="Arial" w:hAnsi="Arial" w:cs="Arial"/>
                <w:sz w:val="22"/>
                <w:szCs w:val="22"/>
              </w:rPr>
              <w:t>f) Alt bent (b)(2)'de tanımlanan uçuş testleri şunları içerir:</w:t>
            </w:r>
            <w:r>
              <w:br/>
            </w:r>
            <w:r>
              <w:rPr>
                <w:rFonts w:ascii="Arial" w:hAnsi="Arial" w:cs="Arial"/>
                <w:sz w:val="22"/>
                <w:szCs w:val="22"/>
              </w:rPr>
              <w:t>1) Daha önce tip sertifikalı bir hava aracında kullanılmamış türbin motorlarına sahip hava araçları, tip sertifikasına uygun motor ve ilgili sistemler ile birlikte en az 300 saat uçuş testini,</w:t>
            </w:r>
            <w:r>
              <w:br/>
            </w:r>
            <w:r>
              <w:rPr>
                <w:rFonts w:ascii="Arial" w:hAnsi="Arial" w:cs="Arial"/>
                <w:sz w:val="22"/>
                <w:szCs w:val="22"/>
              </w:rPr>
              <w:t>2) Diğer bütün hava araçları ise en az 150 saat uçuş testini.</w:t>
            </w:r>
          </w:p>
        </w:tc>
        <w:tc>
          <w:tcPr>
            <w:tcW w:w="4111" w:type="dxa"/>
            <w:vAlign w:val="center"/>
          </w:tcPr>
          <w:p w14:paraId="7E3AB39D"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lastRenderedPageBreak/>
              <w:t>21.A.35 Uçuş Testleri</w:t>
            </w:r>
            <w:r>
              <w:br/>
            </w:r>
            <w:r>
              <w:rPr>
                <w:rFonts w:ascii="Arial" w:hAnsi="Arial" w:cs="Arial"/>
                <w:sz w:val="22"/>
                <w:szCs w:val="22"/>
              </w:rPr>
              <w:t>...</w:t>
            </w:r>
            <w:r>
              <w:br/>
            </w:r>
            <w:r>
              <w:rPr>
                <w:rFonts w:ascii="Arial" w:hAnsi="Arial" w:cs="Arial"/>
                <w:sz w:val="22"/>
                <w:szCs w:val="22"/>
              </w:rPr>
              <w:t>(b) Başvuru sahibi, SHGM’nin gerekli gördüğü tüm uçuş testlerini aşağıdakileri belirlemek üzere gerçekleştirecektir:</w:t>
            </w:r>
            <w:r>
              <w:br/>
            </w:r>
            <w:r>
              <w:rPr>
                <w:rFonts w:ascii="Arial" w:hAnsi="Arial" w:cs="Arial"/>
                <w:sz w:val="22"/>
                <w:szCs w:val="22"/>
              </w:rPr>
              <w:t>1. uygulanabilir tip-sertifikasyon esasına ve çevresel koruma gereklerine uygunluğu; ve</w:t>
            </w:r>
            <w:r>
              <w:br/>
            </w:r>
            <w:r>
              <w:rPr>
                <w:rFonts w:ascii="Arial" w:hAnsi="Arial" w:cs="Arial"/>
                <w:sz w:val="22"/>
                <w:szCs w:val="22"/>
              </w:rPr>
              <w:t>2. aşağıdakiler hariç: bu Talimat kapsamında sertifikalandırılacak hava aracı, parçaları, teçhizatı, İHAS/UAS veya CMU’nun güvenilir olduğu ve doğru şekilde işlev gördüğüne dair makul güvence bulunup bulunmadığını;</w:t>
            </w:r>
            <w:r>
              <w:br/>
            </w:r>
            <w:r>
              <w:rPr>
                <w:rFonts w:ascii="Arial" w:hAnsi="Arial" w:cs="Arial"/>
                <w:sz w:val="22"/>
                <w:szCs w:val="22"/>
              </w:rPr>
              <w:t xml:space="preserve">(i) insanlı planörler ve insanlı motorlu </w:t>
            </w:r>
            <w:r>
              <w:rPr>
                <w:rFonts w:ascii="Arial" w:hAnsi="Arial" w:cs="Arial"/>
                <w:sz w:val="22"/>
                <w:szCs w:val="22"/>
              </w:rPr>
              <w:lastRenderedPageBreak/>
              <w:t>planörler (insansız planörler ve insansız motorlu planörler hariç);</w:t>
            </w:r>
            <w:r>
              <w:br/>
            </w:r>
            <w:r>
              <w:rPr>
                <w:rFonts w:ascii="Arial" w:hAnsi="Arial" w:cs="Arial"/>
                <w:sz w:val="22"/>
                <w:szCs w:val="22"/>
              </w:rPr>
              <w:t>(ii) ELA1 veya ELA2 kapsamında tanımlanan balonlar ve hava gemileri;</w:t>
            </w:r>
            <w:r>
              <w:br/>
            </w:r>
            <w:r>
              <w:rPr>
                <w:rFonts w:ascii="Arial" w:hAnsi="Arial" w:cs="Arial"/>
                <w:sz w:val="22"/>
                <w:szCs w:val="22"/>
              </w:rPr>
              <w:t xml:space="preserve">(iii) azami kalkış kütlesi (MTOM) 2 722 kg veya daha az olan uçaklar (insansız uçaklar hariç). </w:t>
            </w:r>
            <w:r>
              <w:br/>
            </w:r>
            <w:r>
              <w:rPr>
                <w:rFonts w:ascii="Arial" w:hAnsi="Arial" w:cs="Arial"/>
                <w:sz w:val="22"/>
                <w:szCs w:val="22"/>
              </w:rPr>
              <w:t>...</w:t>
            </w:r>
            <w:r>
              <w:br/>
            </w:r>
            <w:r>
              <w:rPr>
                <w:rFonts w:ascii="Arial" w:hAnsi="Arial" w:cs="Arial"/>
                <w:sz w:val="22"/>
                <w:szCs w:val="22"/>
              </w:rPr>
              <w:t>f) (b)(2) bendinde öngörülen uçuş testleri aşağıdakileri içerecektir:</w:t>
            </w:r>
            <w:r>
              <w:br/>
            </w:r>
            <w:r>
              <w:rPr>
                <w:rFonts w:ascii="Arial" w:hAnsi="Arial" w:cs="Arial"/>
                <w:sz w:val="22"/>
                <w:szCs w:val="22"/>
              </w:rPr>
              <w:t>1. insansız hava araçları dışındaki hava araçları için:</w:t>
            </w:r>
            <w:r>
              <w:br/>
            </w:r>
            <w:r>
              <w:rPr>
                <w:rFonts w:ascii="Arial" w:hAnsi="Arial" w:cs="Arial"/>
                <w:sz w:val="22"/>
                <w:szCs w:val="22"/>
              </w:rPr>
              <w:t>(i) SHGM’nin, hava aracı hizmete girmeden önce emniyetli işletiminin gösterildiğinden emin olmak için gerekli gördüğü uçuş saatleri; bu süre en az 150 saat olacaktır;</w:t>
            </w:r>
            <w:r>
              <w:br/>
            </w:r>
            <w:r>
              <w:rPr>
                <w:rFonts w:ascii="Arial" w:hAnsi="Arial" w:cs="Arial"/>
                <w:sz w:val="22"/>
                <w:szCs w:val="22"/>
              </w:rPr>
              <w:t>(ii) özellikle, daha önce tip-sertifikalı bir hava aracında kullanılmamış bir tipte türbin motoru içeren hava araçları için, tip sertifikasına uygun tam motor konfigürasyonu ile en az 300 saatlik işletim;</w:t>
            </w:r>
            <w:r>
              <w:br/>
            </w:r>
            <w:r>
              <w:rPr>
                <w:rFonts w:ascii="Arial" w:hAnsi="Arial" w:cs="Arial"/>
                <w:sz w:val="22"/>
                <w:szCs w:val="22"/>
              </w:rPr>
              <w:t>2. İHAS/UAS ve CMU’lar için, hava aracının ve CMU’nun tasarım karmaşıklık derecesi ile emniyete olan riski dikkate alınarak, hava aracı ve CMU hizmete girmeden önce emniyetli işletiminin gösterildiğinden emin olmak üzere SHGM’nin gerekli gördüğü uçuş saatleri.</w:t>
            </w:r>
          </w:p>
        </w:tc>
        <w:tc>
          <w:tcPr>
            <w:tcW w:w="4111" w:type="dxa"/>
            <w:vAlign w:val="center"/>
          </w:tcPr>
          <w:p w14:paraId="2D099775" w14:textId="77777777" w:rsidR="003D408B" w:rsidRPr="003D408B" w:rsidRDefault="003D408B" w:rsidP="003D408B">
            <w:pPr>
              <w:spacing w:before="40" w:after="40"/>
              <w:rPr>
                <w:rFonts w:ascii="Arial" w:hAnsi="Arial" w:cs="Arial"/>
                <w:sz w:val="22"/>
                <w:szCs w:val="22"/>
              </w:rPr>
            </w:pPr>
          </w:p>
        </w:tc>
        <w:tc>
          <w:tcPr>
            <w:tcW w:w="2977" w:type="dxa"/>
            <w:vAlign w:val="center"/>
          </w:tcPr>
          <w:p w14:paraId="64041BEC" w14:textId="77777777" w:rsidR="003D408B" w:rsidRPr="003D408B" w:rsidRDefault="003D408B" w:rsidP="003D408B">
            <w:pPr>
              <w:spacing w:before="40" w:after="40"/>
              <w:rPr>
                <w:rFonts w:ascii="Arial" w:hAnsi="Arial" w:cs="Arial"/>
                <w:sz w:val="22"/>
                <w:szCs w:val="22"/>
              </w:rPr>
            </w:pPr>
          </w:p>
        </w:tc>
      </w:tr>
      <w:tr w:rsidR="003D408B" w:rsidRPr="003D408B" w14:paraId="5BE819FE" w14:textId="77777777" w:rsidTr="003D408B">
        <w:trPr>
          <w:trHeight w:val="1277"/>
        </w:trPr>
        <w:tc>
          <w:tcPr>
            <w:tcW w:w="710" w:type="dxa"/>
            <w:vAlign w:val="center"/>
          </w:tcPr>
          <w:p w14:paraId="5C6E33BB"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lastRenderedPageBreak/>
              <w:t>36</w:t>
            </w:r>
            <w:r>
              <w:rPr>
                <w:vanish/>
              </w:rPr>
              <w:t>__IID:iid_els5qtylbaur__</w:t>
            </w:r>
          </w:p>
        </w:tc>
        <w:tc>
          <w:tcPr>
            <w:tcW w:w="4110" w:type="dxa"/>
            <w:vAlign w:val="center"/>
          </w:tcPr>
          <w:p w14:paraId="0AC373E3"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21.A.41 Tip Sertifikası</w:t>
            </w:r>
            <w:r>
              <w:br/>
            </w:r>
            <w:r>
              <w:rPr>
                <w:rFonts w:ascii="Arial" w:hAnsi="Arial" w:cs="Arial"/>
                <w:sz w:val="22"/>
                <w:szCs w:val="22"/>
              </w:rPr>
              <w:t>Tip sertifikası ve tahditli tip sertifikası, tip tasarımını, kullanım kısıtlamalarını, sürekli uçuşa elverişlilik talimatlarını, uçuşa elverişlilik ve emisyon için tip sertifikası veri sayfasını, Genel Müdürlük tarafından uyumunun kayıt altına alındığı uygulanabilir tip sertifikasyon temeli ve çevresel koruma gereksinimlerini ve uygulanabilir sertifikasyon şartnameleri ve çevresel koruma gereksinimlerinde ürün için tanımlanmış diğer tüm koşul ve kısıtlamaları içerir. Hava aracı tip sertifikası ve tahditli tip sertifikası ek olarak, uygulanabilir operasyonel uygunluk verisi sertifikasyon temeli, operasyonel uygunluk verisi ve gürültü için tip sertifikası veri sayfasını içerir. Hava aracı tip sertifikası ve tahditli tip sertifikası veri sayfası CO2 emisyon uyum kaydını ve motor tip sertifikası veri sayfası egzoz emisyon uyum kaydını içerir.</w:t>
            </w:r>
          </w:p>
        </w:tc>
        <w:tc>
          <w:tcPr>
            <w:tcW w:w="4111" w:type="dxa"/>
            <w:vAlign w:val="center"/>
          </w:tcPr>
          <w:p w14:paraId="074194F9"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21.A.41 Tip Sertifikası</w:t>
            </w:r>
            <w:r>
              <w:br/>
            </w:r>
            <w:r>
              <w:rPr>
                <w:rFonts w:ascii="Arial" w:hAnsi="Arial" w:cs="Arial"/>
                <w:sz w:val="22"/>
                <w:szCs w:val="22"/>
              </w:rPr>
              <w:t>Tip sertifikası ve tahditli tip sertifikası; tip tasarımı, işletim limitasyonlarını, sürekli uçuşa elverişlilik talimatlarını, uçuşa elverişlilik ve emisyonlar için tip sertifikası veri sayfasını, SHGM’nin uyum kaydı tuttuğu uygulanabilir tip sertifikasyon temeli ile çevresel koruma gerekliliklerini ve uygulanabilir sertifikasyon şartnameleri ile çevresel koruma gerekliliklerinde ürün, İHAS/UAS veya kontrol ve izleme istasyonu (CMU) için öngörülen diğer tüm koşul veya limitasyonları içerir. Hava aracı tip sertifikası ve tahditli tip sertifikası ayrıca uygulanabilir operasyonel uygunluk verisi sertifikasyon temelini, operasyonel uygunluk verisini ve gürültü için tip sertifikası veri sayfasını içerir. Hava aracı tip sertifikası ve tahditli tip sertifikası veri sayfası CO2 emisyon uyumu kaydını içerir ve motor tip sertifikası veri sayfası egzoz emisyon uyumu kaydını içerir.</w:t>
            </w:r>
          </w:p>
        </w:tc>
        <w:tc>
          <w:tcPr>
            <w:tcW w:w="4111" w:type="dxa"/>
            <w:vAlign w:val="center"/>
          </w:tcPr>
          <w:p w14:paraId="79FCCF33" w14:textId="77777777" w:rsidR="003D408B" w:rsidRPr="003D408B" w:rsidRDefault="003D408B" w:rsidP="003D408B">
            <w:pPr>
              <w:spacing w:before="40" w:after="40"/>
              <w:rPr>
                <w:rFonts w:ascii="Arial" w:hAnsi="Arial" w:cs="Arial"/>
                <w:sz w:val="22"/>
                <w:szCs w:val="22"/>
              </w:rPr>
            </w:pPr>
          </w:p>
        </w:tc>
        <w:tc>
          <w:tcPr>
            <w:tcW w:w="2977" w:type="dxa"/>
            <w:vAlign w:val="center"/>
          </w:tcPr>
          <w:p w14:paraId="72A5C0F3" w14:textId="77777777" w:rsidR="003D408B" w:rsidRPr="003D408B" w:rsidRDefault="003D408B" w:rsidP="003D408B">
            <w:pPr>
              <w:spacing w:before="40" w:after="40"/>
              <w:rPr>
                <w:rFonts w:ascii="Arial" w:hAnsi="Arial" w:cs="Arial"/>
                <w:sz w:val="22"/>
                <w:szCs w:val="22"/>
              </w:rPr>
            </w:pPr>
          </w:p>
        </w:tc>
      </w:tr>
      <w:tr w:rsidR="003D408B" w:rsidRPr="003D408B" w14:paraId="607B3F42" w14:textId="77777777" w:rsidTr="003D408B">
        <w:trPr>
          <w:trHeight w:val="1277"/>
        </w:trPr>
        <w:tc>
          <w:tcPr>
            <w:tcW w:w="710" w:type="dxa"/>
            <w:vAlign w:val="center"/>
          </w:tcPr>
          <w:p w14:paraId="723A1EE1"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37</w:t>
            </w:r>
            <w:r>
              <w:rPr>
                <w:vanish/>
              </w:rPr>
              <w:t>__IID:iid_x6fvho53tcj8__</w:t>
            </w:r>
          </w:p>
        </w:tc>
        <w:tc>
          <w:tcPr>
            <w:tcW w:w="4110" w:type="dxa"/>
            <w:vAlign w:val="center"/>
          </w:tcPr>
          <w:p w14:paraId="3ABF9660"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Mevcut değil; yeni bent.</w:t>
            </w:r>
          </w:p>
        </w:tc>
        <w:tc>
          <w:tcPr>
            <w:tcW w:w="4111" w:type="dxa"/>
            <w:vAlign w:val="center"/>
          </w:tcPr>
          <w:p w14:paraId="62F8A548"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21.A.44 Belge Sahibinin Yükümlülükleri</w:t>
            </w:r>
            <w:r>
              <w:br/>
            </w:r>
            <w:r>
              <w:rPr>
                <w:rFonts w:ascii="Arial" w:hAnsi="Arial" w:cs="Arial"/>
                <w:sz w:val="22"/>
                <w:szCs w:val="22"/>
              </w:rPr>
              <w:t>...</w:t>
            </w:r>
            <w:r>
              <w:br/>
            </w:r>
            <w:r>
              <w:rPr>
                <w:rFonts w:ascii="Arial" w:hAnsi="Arial" w:cs="Arial"/>
                <w:sz w:val="22"/>
                <w:szCs w:val="22"/>
              </w:rPr>
              <w:t xml:space="preserve">c) İHAS/UAS’lar, kontrol ve izleme istasyonları (CMU) veya CMU komponentleri için SHT-EĞİTİM/SINAV Talimatı gerekleri kapsamında ihtiyaç duyulan eğitim içerikleri ve sınav </w:t>
            </w:r>
            <w:r>
              <w:rPr>
                <w:rFonts w:ascii="Arial" w:hAnsi="Arial" w:cs="Arial"/>
                <w:sz w:val="22"/>
                <w:szCs w:val="22"/>
              </w:rPr>
              <w:lastRenderedPageBreak/>
              <w:t>sorularını Genel Müdürlüğe sağlamalıdır.</w:t>
            </w:r>
          </w:p>
        </w:tc>
        <w:tc>
          <w:tcPr>
            <w:tcW w:w="4111" w:type="dxa"/>
            <w:vAlign w:val="center"/>
          </w:tcPr>
          <w:p w14:paraId="77E9B523" w14:textId="77777777" w:rsidR="003D408B" w:rsidRPr="003D408B" w:rsidRDefault="003D408B" w:rsidP="003D408B">
            <w:pPr>
              <w:spacing w:before="40" w:after="40"/>
              <w:rPr>
                <w:rFonts w:ascii="Arial" w:hAnsi="Arial" w:cs="Arial"/>
                <w:sz w:val="22"/>
                <w:szCs w:val="22"/>
              </w:rPr>
            </w:pPr>
          </w:p>
        </w:tc>
        <w:tc>
          <w:tcPr>
            <w:tcW w:w="2977" w:type="dxa"/>
            <w:vAlign w:val="center"/>
          </w:tcPr>
          <w:p w14:paraId="5BD6F4D4" w14:textId="77777777" w:rsidR="003D408B" w:rsidRPr="003D408B" w:rsidRDefault="003D408B" w:rsidP="003D408B">
            <w:pPr>
              <w:spacing w:before="40" w:after="40"/>
              <w:rPr>
                <w:rFonts w:ascii="Arial" w:hAnsi="Arial" w:cs="Arial"/>
                <w:sz w:val="22"/>
                <w:szCs w:val="22"/>
              </w:rPr>
            </w:pPr>
          </w:p>
        </w:tc>
      </w:tr>
      <w:tr w:rsidR="003D408B" w:rsidRPr="003D408B" w14:paraId="6D5DC86B" w14:textId="77777777" w:rsidTr="003D408B">
        <w:trPr>
          <w:trHeight w:val="1277"/>
        </w:trPr>
        <w:tc>
          <w:tcPr>
            <w:tcW w:w="710" w:type="dxa"/>
            <w:vAlign w:val="center"/>
          </w:tcPr>
          <w:p w14:paraId="7336A36F"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38</w:t>
            </w:r>
            <w:r>
              <w:rPr>
                <w:vanish/>
              </w:rPr>
              <w:t>__IID:iid_sotl0jhu5l02__</w:t>
            </w:r>
          </w:p>
        </w:tc>
        <w:tc>
          <w:tcPr>
            <w:tcW w:w="4110" w:type="dxa"/>
            <w:vAlign w:val="center"/>
          </w:tcPr>
          <w:p w14:paraId="1228DF13"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21.A.90B Standart Değişiklikler</w:t>
            </w:r>
            <w:r>
              <w:br/>
            </w:r>
            <w:r>
              <w:rPr>
                <w:rFonts w:ascii="Arial" w:hAnsi="Arial" w:cs="Arial"/>
                <w:sz w:val="22"/>
                <w:szCs w:val="22"/>
              </w:rPr>
              <w:t>...</w:t>
            </w:r>
            <w:r>
              <w:br/>
            </w:r>
            <w:r>
              <w:rPr>
                <w:rFonts w:ascii="Arial" w:hAnsi="Arial" w:cs="Arial"/>
                <w:sz w:val="22"/>
                <w:szCs w:val="22"/>
              </w:rPr>
              <w:t>a)...</w:t>
            </w:r>
            <w:r>
              <w:br/>
            </w:r>
            <w:r>
              <w:rPr>
                <w:rFonts w:ascii="Arial" w:hAnsi="Arial" w:cs="Arial"/>
                <w:sz w:val="22"/>
                <w:szCs w:val="22"/>
              </w:rPr>
              <w:t>1) Şu ürünlerle ilgili olmalı:</w:t>
            </w:r>
            <w:r>
              <w:br/>
            </w:r>
            <w:r>
              <w:rPr>
                <w:rFonts w:ascii="Arial" w:hAnsi="Arial" w:cs="Arial"/>
                <w:sz w:val="22"/>
                <w:szCs w:val="22"/>
              </w:rPr>
              <w:t>i) Azami Kalkış Kütlesi (MTOM) 5700 kg veya daha az olan sabit kanatlı hava araçları,</w:t>
            </w:r>
            <w:r>
              <w:br/>
            </w:r>
            <w:r>
              <w:rPr>
                <w:rFonts w:ascii="Arial" w:hAnsi="Arial" w:cs="Arial"/>
                <w:sz w:val="22"/>
                <w:szCs w:val="22"/>
              </w:rPr>
              <w:t>ii) MTOM 3175 kg veya daha az olan döner kanatlı hava araçları,</w:t>
            </w:r>
            <w:r>
              <w:br/>
            </w:r>
            <w:r>
              <w:rPr>
                <w:rFonts w:ascii="Arial" w:hAnsi="Arial" w:cs="Arial"/>
                <w:sz w:val="22"/>
                <w:szCs w:val="22"/>
              </w:rPr>
              <w:t>iii) ELA1 ya da ELA2 sınıfı içerisinde tanımlanan planörler, motorlu planörler, balonlar ve hava gemileri,</w:t>
            </w:r>
            <w:r>
              <w:br/>
            </w:r>
            <w:r>
              <w:rPr>
                <w:rFonts w:ascii="Arial" w:hAnsi="Arial" w:cs="Arial"/>
                <w:sz w:val="22"/>
                <w:szCs w:val="22"/>
              </w:rPr>
              <w:t>...</w:t>
            </w:r>
          </w:p>
        </w:tc>
        <w:tc>
          <w:tcPr>
            <w:tcW w:w="4111" w:type="dxa"/>
            <w:vAlign w:val="center"/>
          </w:tcPr>
          <w:p w14:paraId="45029838"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21.A.90B Standart Değişiklikler</w:t>
            </w:r>
            <w:r>
              <w:br/>
            </w:r>
            <w:r>
              <w:rPr>
                <w:rFonts w:ascii="Arial" w:hAnsi="Arial" w:cs="Arial"/>
                <w:sz w:val="22"/>
                <w:szCs w:val="22"/>
              </w:rPr>
              <w:t>...</w:t>
            </w:r>
            <w:r>
              <w:br/>
            </w:r>
            <w:r>
              <w:rPr>
                <w:rFonts w:ascii="Arial" w:hAnsi="Arial" w:cs="Arial"/>
                <w:sz w:val="22"/>
                <w:szCs w:val="22"/>
              </w:rPr>
              <w:t>a)...</w:t>
            </w:r>
            <w:r>
              <w:br/>
            </w:r>
            <w:r>
              <w:rPr>
                <w:rFonts w:ascii="Arial" w:hAnsi="Arial" w:cs="Arial"/>
                <w:sz w:val="22"/>
                <w:szCs w:val="22"/>
              </w:rPr>
              <w:t>1. aşağıdakilere ilişkin olarak:</w:t>
            </w:r>
            <w:r>
              <w:br/>
            </w:r>
            <w:r>
              <w:rPr>
                <w:rFonts w:ascii="Arial" w:hAnsi="Arial" w:cs="Arial"/>
                <w:sz w:val="22"/>
                <w:szCs w:val="22"/>
              </w:rPr>
              <w:t>(i) azami kalkış kütlesi (MTOM) 5 700 kg veya daha düşük olan uçaklar;</w:t>
            </w:r>
            <w:r>
              <w:br/>
            </w:r>
            <w:r>
              <w:rPr>
                <w:rFonts w:ascii="Arial" w:hAnsi="Arial" w:cs="Arial"/>
                <w:sz w:val="22"/>
                <w:szCs w:val="22"/>
              </w:rPr>
              <w:t>(ii) MTOM’u 3 175 kg veya daha düşük olan helikopterler;</w:t>
            </w:r>
            <w:r>
              <w:br/>
            </w:r>
            <w:r>
              <w:rPr>
                <w:rFonts w:ascii="Arial" w:hAnsi="Arial" w:cs="Arial"/>
                <w:sz w:val="22"/>
                <w:szCs w:val="22"/>
              </w:rPr>
              <w:t>(iii) ELA1 veya ELA2’de tanımlandığı şekilde planörler, motorlu planörler, balonlar ve hava gemileri;</w:t>
            </w:r>
            <w:r>
              <w:br/>
            </w:r>
            <w:r>
              <w:rPr>
                <w:rFonts w:ascii="Arial" w:hAnsi="Arial" w:cs="Arial"/>
                <w:sz w:val="22"/>
                <w:szCs w:val="22"/>
              </w:rPr>
              <w:t>(iv) MTOM’u 5 700 kg veya daha düşük olan VTOL kabiliyetli hava araçları;</w:t>
            </w:r>
            <w:r>
              <w:br/>
            </w:r>
            <w:r>
              <w:rPr>
                <w:rFonts w:ascii="Arial" w:hAnsi="Arial" w:cs="Arial"/>
                <w:sz w:val="22"/>
                <w:szCs w:val="22"/>
              </w:rPr>
              <w:t>...</w:t>
            </w:r>
          </w:p>
        </w:tc>
        <w:tc>
          <w:tcPr>
            <w:tcW w:w="4111" w:type="dxa"/>
            <w:vAlign w:val="center"/>
          </w:tcPr>
          <w:p w14:paraId="0F967EA7" w14:textId="77777777" w:rsidR="003D408B" w:rsidRPr="003D408B" w:rsidRDefault="003D408B" w:rsidP="003D408B">
            <w:pPr>
              <w:spacing w:before="40" w:after="40"/>
              <w:rPr>
                <w:rFonts w:ascii="Arial" w:hAnsi="Arial" w:cs="Arial"/>
                <w:sz w:val="22"/>
                <w:szCs w:val="22"/>
              </w:rPr>
            </w:pPr>
          </w:p>
        </w:tc>
        <w:tc>
          <w:tcPr>
            <w:tcW w:w="2977" w:type="dxa"/>
            <w:vAlign w:val="center"/>
          </w:tcPr>
          <w:p w14:paraId="1B858C23" w14:textId="77777777" w:rsidR="003D408B" w:rsidRPr="003D408B" w:rsidRDefault="003D408B" w:rsidP="003D408B">
            <w:pPr>
              <w:spacing w:before="40" w:after="40"/>
              <w:rPr>
                <w:rFonts w:ascii="Arial" w:hAnsi="Arial" w:cs="Arial"/>
                <w:sz w:val="22"/>
                <w:szCs w:val="22"/>
              </w:rPr>
            </w:pPr>
          </w:p>
        </w:tc>
      </w:tr>
      <w:tr w:rsidR="003D408B" w:rsidRPr="003D408B" w14:paraId="3E5C1D83" w14:textId="77777777" w:rsidTr="003D408B">
        <w:trPr>
          <w:trHeight w:val="1277"/>
        </w:trPr>
        <w:tc>
          <w:tcPr>
            <w:tcW w:w="710" w:type="dxa"/>
            <w:vAlign w:val="center"/>
          </w:tcPr>
          <w:p w14:paraId="41DEA96E"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39</w:t>
            </w:r>
            <w:r>
              <w:rPr>
                <w:vanish/>
              </w:rPr>
              <w:t>__IID:iid_xqnjmn79kqo8__</w:t>
            </w:r>
          </w:p>
        </w:tc>
        <w:tc>
          <w:tcPr>
            <w:tcW w:w="4110" w:type="dxa"/>
            <w:vAlign w:val="center"/>
          </w:tcPr>
          <w:p w14:paraId="1616C4D8"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21.A.91 Tip Tasarımındaki Değişikliklerin Sınıflandırılması</w:t>
            </w:r>
            <w:r>
              <w:br/>
            </w:r>
            <w:r>
              <w:rPr>
                <w:rFonts w:ascii="Arial" w:hAnsi="Arial" w:cs="Arial"/>
                <w:sz w:val="22"/>
                <w:szCs w:val="22"/>
              </w:rPr>
              <w:t xml:space="preserve">Tip sertifikasına yapılacak değişiklikler küçük ve büyük olarak sınıflandırılır. Küçük değişiklik; kütle, denge, yapısal mukavemet, güvenilirlik, çalışma karakteristikleri, operasyonel uygunluk verileri veya ürünün uçuşa elverişliliğini veya çevresel karakteristiklerini etkileyen diğer karakteristikleri üzerinde önemli bir etkisi olmayan değişikliktir. 21.A.19 maddesi ile çelişmemek kaydıyla, bu Altbölüm altındaki diğer tüm değişiklikler "Büyük değişiklik" </w:t>
            </w:r>
            <w:r>
              <w:rPr>
                <w:rFonts w:ascii="Arial" w:hAnsi="Arial" w:cs="Arial"/>
                <w:sz w:val="22"/>
                <w:szCs w:val="22"/>
              </w:rPr>
              <w:lastRenderedPageBreak/>
              <w:t>olarak tanımlanır. Büyük ve küçük değişiklikler açık bir biçimde tanımlanmalı ve 21.A.95 veya 21.A.97 maddelerinden uygun olanına göre onaylanmalıdır.</w:t>
            </w:r>
          </w:p>
        </w:tc>
        <w:tc>
          <w:tcPr>
            <w:tcW w:w="4111" w:type="dxa"/>
            <w:vAlign w:val="center"/>
          </w:tcPr>
          <w:p w14:paraId="028A4AD2"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lastRenderedPageBreak/>
              <w:t>21.A.91 Tip Sertifikasındaki Değişikliklerin Sınıflandırılması</w:t>
            </w:r>
            <w:r>
              <w:br/>
            </w:r>
            <w:r>
              <w:rPr>
                <w:rFonts w:ascii="Arial" w:hAnsi="Arial" w:cs="Arial"/>
                <w:sz w:val="22"/>
                <w:szCs w:val="22"/>
              </w:rPr>
              <w:t xml:space="preserve">Tip sertifikasındaki değişiklikler “küçük” ve “büyük” olarak sınıflandırılır. “Küçük değişiklik”; ürünün veya İHAS/UAS’ın kütlesi, denge durumu, yapısal dayanımı, güvenilirliği, operasyonel karakteristikleri, sertifikalı gürültü veya emisyon seviyeleri, operasyonel uygunluk verisi (OSD) ya da ürünün veya İHAS/UAS’ın uçuşa elverişliliğini veya çevresel uyumluluğunu etkileyen diğer karakteristikleri üzerinde kayda değer bir etkisi olmayan; veya kontrol </w:t>
            </w:r>
            <w:r>
              <w:rPr>
                <w:rFonts w:ascii="Arial" w:hAnsi="Arial" w:cs="Arial"/>
                <w:sz w:val="22"/>
                <w:szCs w:val="22"/>
              </w:rPr>
              <w:lastRenderedPageBreak/>
              <w:t>ve izleme istasyonunun (CMU) güvenilirliği, operasyonel karakteristikleri ya da CMU’nun uçuşa elverişliliğini etkileyen diğer karakteristikleri üzerinde kayda değer bir etkisi olmayan değişikliktir. 21.A.19 maddesi saklı kalmak kaydıyla, diğer tüm değişiklikler bu Altbölüm kapsamında “büyük değişiklik” olarak kabul edilir. Büyük ve küçük değişiklikler, uygun olduğu şekilde, 21.A.95 veya 21.A.97 maddelerine göre onaylanır ve yeterli şekilde tanımlanır.</w:t>
            </w:r>
          </w:p>
        </w:tc>
        <w:tc>
          <w:tcPr>
            <w:tcW w:w="4111" w:type="dxa"/>
            <w:vAlign w:val="center"/>
          </w:tcPr>
          <w:p w14:paraId="0E64FE2F" w14:textId="77777777" w:rsidR="003D408B" w:rsidRPr="003D408B" w:rsidRDefault="003D408B" w:rsidP="003D408B">
            <w:pPr>
              <w:spacing w:before="40" w:after="40"/>
              <w:rPr>
                <w:rFonts w:ascii="Arial" w:hAnsi="Arial" w:cs="Arial"/>
                <w:sz w:val="22"/>
                <w:szCs w:val="22"/>
              </w:rPr>
            </w:pPr>
          </w:p>
        </w:tc>
        <w:tc>
          <w:tcPr>
            <w:tcW w:w="2977" w:type="dxa"/>
            <w:vAlign w:val="center"/>
          </w:tcPr>
          <w:p w14:paraId="537804C7" w14:textId="77777777" w:rsidR="003D408B" w:rsidRPr="003D408B" w:rsidRDefault="003D408B" w:rsidP="003D408B">
            <w:pPr>
              <w:spacing w:before="40" w:after="40"/>
              <w:rPr>
                <w:rFonts w:ascii="Arial" w:hAnsi="Arial" w:cs="Arial"/>
                <w:sz w:val="22"/>
                <w:szCs w:val="22"/>
              </w:rPr>
            </w:pPr>
          </w:p>
        </w:tc>
      </w:tr>
      <w:tr w:rsidR="003D408B" w:rsidRPr="003D408B" w14:paraId="12C1863D" w14:textId="77777777" w:rsidTr="003D408B">
        <w:trPr>
          <w:trHeight w:val="1277"/>
        </w:trPr>
        <w:tc>
          <w:tcPr>
            <w:tcW w:w="710" w:type="dxa"/>
            <w:vAlign w:val="center"/>
          </w:tcPr>
          <w:p w14:paraId="6EE4EE8C"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40</w:t>
            </w:r>
            <w:r>
              <w:rPr>
                <w:vanish/>
              </w:rPr>
              <w:t>__IID:iid_2f7xgger4cyh__</w:t>
            </w:r>
          </w:p>
        </w:tc>
        <w:tc>
          <w:tcPr>
            <w:tcW w:w="4110" w:type="dxa"/>
            <w:vAlign w:val="center"/>
          </w:tcPr>
          <w:p w14:paraId="5FA06765"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21.A.93 Başvuru</w:t>
            </w:r>
            <w:r>
              <w:br/>
            </w:r>
            <w:r>
              <w:rPr>
                <w:rFonts w:ascii="Arial" w:hAnsi="Arial" w:cs="Arial"/>
                <w:sz w:val="22"/>
                <w:szCs w:val="22"/>
              </w:rPr>
              <w:t>...</w:t>
            </w:r>
            <w:r>
              <w:br/>
            </w:r>
            <w:r>
              <w:rPr>
                <w:rFonts w:ascii="Arial" w:hAnsi="Arial" w:cs="Arial"/>
                <w:sz w:val="22"/>
                <w:szCs w:val="22"/>
              </w:rPr>
              <w:t>b) 21.A.20 maddesine göre uyum gösterimi için aşağıdakileri içeren bir sertifikasyon programı başvuruya dahil edilir ya da ilk başvurudan sonra, Genel Müdürlüğün uygun göreceği bir süre içerisinde başvuruya ilave edilir:</w:t>
            </w:r>
            <w:r>
              <w:br/>
            </w:r>
            <w:r>
              <w:rPr>
                <w:rFonts w:ascii="Arial" w:hAnsi="Arial" w:cs="Arial"/>
                <w:sz w:val="22"/>
                <w:szCs w:val="22"/>
              </w:rPr>
              <w:t>1) Aşağıdakileri içeren değişikliğin tanımı:</w:t>
            </w:r>
            <w:r>
              <w:br/>
            </w:r>
            <w:r>
              <w:rPr>
                <w:rFonts w:ascii="Arial" w:hAnsi="Arial" w:cs="Arial"/>
                <w:sz w:val="22"/>
                <w:szCs w:val="22"/>
              </w:rPr>
              <w:t>i) Değişiklik yapılacak tip sertifikasındaki ürünün konfigürasyonları,</w:t>
            </w:r>
            <w:r>
              <w:br/>
            </w:r>
            <w:r>
              <w:rPr>
                <w:rFonts w:ascii="Arial" w:hAnsi="Arial" w:cs="Arial"/>
                <w:sz w:val="22"/>
                <w:szCs w:val="22"/>
              </w:rPr>
              <w:t>ii) Tip sertifikasındaki ürünün değişiklikle etkilenen veya değişen onaylı el kitaplarını da içeren tüm alanları,</w:t>
            </w:r>
            <w:r>
              <w:br/>
            </w:r>
            <w:r>
              <w:rPr>
                <w:rFonts w:ascii="Arial" w:hAnsi="Arial" w:cs="Arial"/>
                <w:sz w:val="22"/>
                <w:szCs w:val="22"/>
              </w:rPr>
              <w:t xml:space="preserve">iii) Değişiklik operasyonel uygunluk verisini etkilediğinde operasyonel uygunluk verisindeki her türlü gerekli </w:t>
            </w:r>
            <w:r>
              <w:rPr>
                <w:rFonts w:ascii="Arial" w:hAnsi="Arial" w:cs="Arial"/>
                <w:sz w:val="22"/>
                <w:szCs w:val="22"/>
              </w:rPr>
              <w:lastRenderedPageBreak/>
              <w:t>değişikliği.</w:t>
            </w:r>
            <w:r>
              <w:br/>
            </w:r>
            <w:r>
              <w:rPr>
                <w:rFonts w:ascii="Arial" w:hAnsi="Arial" w:cs="Arial"/>
                <w:sz w:val="22"/>
                <w:szCs w:val="22"/>
              </w:rPr>
              <w:t>2) Değişiklik ile etkilenen alanlar ve değişikliğin tip sertifikasyon temeli, operasyonel uygunluk verisi sertifikasyon temeli ve çevresel koruma gereksinimleri ve SHY-21 ile uyumunu göstermek için yeniden yapılması gereken incelemelerin tanımı; ve</w:t>
            </w:r>
            <w:r>
              <w:br/>
            </w:r>
            <w:r>
              <w:rPr>
                <w:rFonts w:ascii="Arial" w:hAnsi="Arial" w:cs="Arial"/>
                <w:sz w:val="22"/>
                <w:szCs w:val="22"/>
              </w:rPr>
              <w:t>3) Tip sertifikasına yapılacak büyük değişiklik için:</w:t>
            </w:r>
            <w:r>
              <w:br/>
            </w:r>
            <w:r>
              <w:rPr>
                <w:rFonts w:ascii="Arial" w:hAnsi="Arial" w:cs="Arial"/>
                <w:sz w:val="22"/>
                <w:szCs w:val="22"/>
              </w:rPr>
              <w:t>i) 21.A.101 maddesinde belirtilen seçenek ve gereksinimlere göre hazırlanan ön tip sertifikasyon temeli, operasyonel uygunluk verisi sertifikasyon temeli ve çevresel koruma gereksinimleri için önerileri,</w:t>
            </w:r>
            <w:r>
              <w:br/>
            </w:r>
            <w:r>
              <w:rPr>
                <w:rFonts w:ascii="Arial" w:hAnsi="Arial" w:cs="Arial"/>
                <w:sz w:val="22"/>
                <w:szCs w:val="22"/>
              </w:rPr>
              <w:t>ii) Uyum doğrulama yöntemleri ve ilgili uyum dokümanları önerileri de dahil olmak üzere, uyum doğrulama aktivitelerinin anlamlı gruplara ayrılmış bir şekilde detaylandırmasını içeren sertifikasyon programı önerisini,</w:t>
            </w:r>
            <w:r>
              <w:br/>
            </w:r>
            <w:r>
              <w:rPr>
                <w:rFonts w:ascii="Arial" w:hAnsi="Arial" w:cs="Arial"/>
                <w:sz w:val="22"/>
                <w:szCs w:val="22"/>
              </w:rPr>
              <w:t xml:space="preserve">iii) Tip sertifikasyon temeli, operasyonel uygunluk verisi sertifikasyon temeli veya çevresel koruma gereksinimleri ile tanımlanamayan uyumsuzluk ihtimali ve bu uyumsuzluğun ürün emniyeti ve çevresel korumaya potansiyel etkisini tarifleyen uyum gösterim faaliyet ve verilerinin anlamlı gruplarının değerlendirilmesi için bir öneri. Önerilen değerlendirme 21.B.100 (a) maddesinin (1)'den (4)'e kadar olan alt bentlerini dikkate almalıdır. Bu değerlendirmeye </w:t>
            </w:r>
            <w:r>
              <w:rPr>
                <w:rFonts w:ascii="Arial" w:hAnsi="Arial" w:cs="Arial"/>
                <w:sz w:val="22"/>
                <w:szCs w:val="22"/>
              </w:rPr>
              <w:lastRenderedPageBreak/>
              <w:t>dayanarak, başvuru uyum gösterim faaliyetleri ve verilerinin doğrulanması için Genel Müdürlüğün dahil olma seviyesi önerisini; ve</w:t>
            </w:r>
            <w:r>
              <w:br/>
            </w:r>
            <w:r>
              <w:rPr>
                <w:rFonts w:ascii="Arial" w:hAnsi="Arial" w:cs="Arial"/>
                <w:sz w:val="22"/>
                <w:szCs w:val="22"/>
              </w:rPr>
              <w:t>iv) Temel kilometre taşlarını gösteren bir proje takvimini içermelidir.</w:t>
            </w:r>
            <w:r>
              <w:br/>
            </w:r>
            <w:r>
              <w:rPr>
                <w:rFonts w:ascii="Arial" w:hAnsi="Arial" w:cs="Arial"/>
                <w:sz w:val="22"/>
                <w:szCs w:val="22"/>
              </w:rPr>
              <w:t>...</w:t>
            </w:r>
          </w:p>
        </w:tc>
        <w:tc>
          <w:tcPr>
            <w:tcW w:w="4111" w:type="dxa"/>
            <w:vAlign w:val="center"/>
          </w:tcPr>
          <w:p w14:paraId="27AB752B"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lastRenderedPageBreak/>
              <w:t>21.A.93 Başvuru</w:t>
            </w:r>
            <w:r>
              <w:br/>
            </w:r>
            <w:r>
              <w:rPr>
                <w:rFonts w:ascii="Arial" w:hAnsi="Arial" w:cs="Arial"/>
                <w:sz w:val="22"/>
                <w:szCs w:val="22"/>
              </w:rPr>
              <w:t>...</w:t>
            </w:r>
            <w:r>
              <w:br/>
            </w:r>
            <w:r>
              <w:rPr>
                <w:rFonts w:ascii="Arial" w:hAnsi="Arial" w:cs="Arial"/>
                <w:sz w:val="22"/>
                <w:szCs w:val="22"/>
              </w:rPr>
              <w:t>b) Bir başvuru, 21.A.20 maddesi uyarınca uyum gösteriminin ortaya konulmasına yönelik bir sertifikasyon programını içerecek veya ilk başvurudan sonra bu program ile tamamlanacaktır; bu program aşağıdakilerden oluşur:</w:t>
            </w:r>
            <w:r>
              <w:br/>
            </w:r>
            <w:r>
              <w:rPr>
                <w:rFonts w:ascii="Arial" w:hAnsi="Arial" w:cs="Arial"/>
                <w:sz w:val="22"/>
                <w:szCs w:val="22"/>
              </w:rPr>
              <w:t>1. aşağıdakileri tanımlayan değişiklik tanımı:</w:t>
            </w:r>
            <w:r>
              <w:br/>
            </w:r>
            <w:r>
              <w:rPr>
                <w:rFonts w:ascii="Arial" w:hAnsi="Arial" w:cs="Arial"/>
                <w:sz w:val="22"/>
                <w:szCs w:val="22"/>
              </w:rPr>
              <w:t>(i) değişikliğin yapılacağı, tip sertifikasında yer alan ürünün, İHAS/UAS’ın veya kontrol ve izleme istasyonunun (CMU) konfigürasyonu;</w:t>
            </w:r>
            <w:r>
              <w:br/>
            </w:r>
            <w:r>
              <w:rPr>
                <w:rFonts w:ascii="Arial" w:hAnsi="Arial" w:cs="Arial"/>
                <w:sz w:val="22"/>
                <w:szCs w:val="22"/>
              </w:rPr>
              <w:t>(ii) onaylı el kitapları dahil olmak üzere, tip sertifikasında yer alan ürünün, İHAS/UAS’ın veya CMU’nun değiştirilen veya değişiklikten etkilenen tüm alanları; ve</w:t>
            </w:r>
            <w:r>
              <w:br/>
            </w:r>
            <w:r>
              <w:rPr>
                <w:rFonts w:ascii="Arial" w:hAnsi="Arial" w:cs="Arial"/>
                <w:sz w:val="22"/>
                <w:szCs w:val="22"/>
              </w:rPr>
              <w:lastRenderedPageBreak/>
              <w:t>(iii) değişikliğin operasyonel uygunluk verisini etkilemesi hâlinde, operasyonel uygunluk verisinde gerekli olabilecek değişiklikler;</w:t>
            </w:r>
            <w:r>
              <w:br/>
            </w:r>
            <w:r>
              <w:rPr>
                <w:rFonts w:ascii="Arial" w:hAnsi="Arial" w:cs="Arial"/>
                <w:sz w:val="22"/>
                <w:szCs w:val="22"/>
              </w:rPr>
              <w:t>2. değişikliğin ve değişiklikten etkilenen alanların; uygulanabilir tip sertifikasyon temeli, operasyonel uygunluk verisi sertifikasyon temeli ve çevresel koruma gerekliliklerine uyumunu göstermek için gerekli her türlü yeniden incelemenin tanımlanması; ve</w:t>
            </w:r>
            <w:r>
              <w:br/>
            </w:r>
            <w:r>
              <w:rPr>
                <w:rFonts w:ascii="Arial" w:hAnsi="Arial" w:cs="Arial"/>
                <w:sz w:val="22"/>
                <w:szCs w:val="22"/>
              </w:rPr>
              <w:t>3. tip sertifikasına ilişkin bir büyük değişiklik için:</w:t>
            </w:r>
            <w:r>
              <w:br/>
            </w:r>
            <w:r>
              <w:rPr>
                <w:rFonts w:ascii="Arial" w:hAnsi="Arial" w:cs="Arial"/>
                <w:sz w:val="22"/>
                <w:szCs w:val="22"/>
              </w:rPr>
              <w:t>(i) 21.A.101 maddesinde belirtilen gereklilikler ve seçeneklere uygun olarak hazırlanmış; başlangıç tip sertifikasyon temeli, operasyonel uygunluk verisi sertifikasyon temeli ve çevresel koruma gerekliliklerine ilişkin bir teklif;</w:t>
            </w:r>
            <w:r>
              <w:br/>
            </w:r>
            <w:r>
              <w:rPr>
                <w:rFonts w:ascii="Arial" w:hAnsi="Arial" w:cs="Arial"/>
                <w:sz w:val="22"/>
                <w:szCs w:val="22"/>
              </w:rPr>
              <w:t>(ii) uyum gösterimi faaliyetleri ve verilerinin anlamlı gruplara ayrıştırılmasına ilişkin bir teklif; buna uyum yöntemine ve ilişkili uyum dokümanlarına ilişkin bir teklif de dahildir;</w:t>
            </w:r>
            <w:r>
              <w:br/>
            </w:r>
            <w:r>
              <w:rPr>
                <w:rFonts w:ascii="Arial" w:hAnsi="Arial" w:cs="Arial"/>
                <w:sz w:val="22"/>
                <w:szCs w:val="22"/>
              </w:rPr>
              <w:t xml:space="preserve">(iii) uygunluk gösterim faaliyetleri ve verisi anlamlı gruplarının değerlendirilmesine yönelik bir teklif; bu teklif, uygulanabilir tip sertifikası temeline, operasyonel uygunluk verisi sertifikasyon temeline veya çevresel koruma gereklerine ilişkin tespit edilmemiş bir uygunsuzluk bulunma </w:t>
            </w:r>
            <w:r>
              <w:rPr>
                <w:rFonts w:ascii="Arial" w:hAnsi="Arial" w:cs="Arial"/>
                <w:sz w:val="22"/>
                <w:szCs w:val="22"/>
              </w:rPr>
              <w:lastRenderedPageBreak/>
              <w:t>olasılığını ve bu uygunsuzluğun ürünün veya İHAS/UAS’ın emniyeti ya da çevresel uyumluluğu üzerindeki veya kontrol ve izleme istasyonunun (CMU) emniyeti üzerindeki muhtemel etkisini ele alacaktır. Önerilen değerlendirme, en azından 21.B.100(a) maddesinin 1 ila 4 numaralı bentlerinde belirtilen unsurları dikkate alacaktır. Bu değerlendirmeye dayanarak başvuru, SHGM’nin uygunluk gösterim faaliyetleri ve verisinin doğrulanmasına katılımına ilişkin bir teklif içerecektir; ve</w:t>
            </w:r>
            <w:r>
              <w:br/>
            </w:r>
            <w:r>
              <w:rPr>
                <w:rFonts w:ascii="Arial" w:hAnsi="Arial" w:cs="Arial"/>
                <w:sz w:val="22"/>
                <w:szCs w:val="22"/>
              </w:rPr>
              <w:t>(iv) ana kilometre taşlarını içeren bir proje takvimi.</w:t>
            </w:r>
            <w:r>
              <w:br/>
            </w:r>
            <w:r>
              <w:rPr>
                <w:rFonts w:ascii="Arial" w:hAnsi="Arial" w:cs="Arial"/>
                <w:sz w:val="22"/>
                <w:szCs w:val="22"/>
              </w:rPr>
              <w:t>...</w:t>
            </w:r>
          </w:p>
        </w:tc>
        <w:tc>
          <w:tcPr>
            <w:tcW w:w="4111" w:type="dxa"/>
            <w:vAlign w:val="center"/>
          </w:tcPr>
          <w:p w14:paraId="77BAC68A" w14:textId="77777777" w:rsidR="003D408B" w:rsidRPr="003D408B" w:rsidRDefault="003D408B" w:rsidP="003D408B">
            <w:pPr>
              <w:spacing w:before="40" w:after="40"/>
              <w:rPr>
                <w:rFonts w:ascii="Arial" w:hAnsi="Arial" w:cs="Arial"/>
                <w:sz w:val="22"/>
                <w:szCs w:val="22"/>
              </w:rPr>
            </w:pPr>
          </w:p>
        </w:tc>
        <w:tc>
          <w:tcPr>
            <w:tcW w:w="2977" w:type="dxa"/>
            <w:vAlign w:val="center"/>
          </w:tcPr>
          <w:p w14:paraId="535F86C1" w14:textId="77777777" w:rsidR="003D408B" w:rsidRPr="003D408B" w:rsidRDefault="003D408B" w:rsidP="003D408B">
            <w:pPr>
              <w:spacing w:before="40" w:after="40"/>
              <w:rPr>
                <w:rFonts w:ascii="Arial" w:hAnsi="Arial" w:cs="Arial"/>
                <w:sz w:val="22"/>
                <w:szCs w:val="22"/>
              </w:rPr>
            </w:pPr>
          </w:p>
        </w:tc>
      </w:tr>
      <w:tr w:rsidR="003D408B" w:rsidRPr="003D408B" w14:paraId="2C7BA0B5" w14:textId="77777777" w:rsidTr="003D408B">
        <w:trPr>
          <w:trHeight w:val="1277"/>
        </w:trPr>
        <w:tc>
          <w:tcPr>
            <w:tcW w:w="710" w:type="dxa"/>
            <w:vAlign w:val="center"/>
          </w:tcPr>
          <w:p w14:paraId="254789C2"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lastRenderedPageBreak/>
              <w:t>41</w:t>
            </w:r>
            <w:r>
              <w:rPr>
                <w:vanish/>
              </w:rPr>
              <w:t>__IID:iid_z7fi6d90b6mb__</w:t>
            </w:r>
          </w:p>
        </w:tc>
        <w:tc>
          <w:tcPr>
            <w:tcW w:w="4110" w:type="dxa"/>
            <w:vAlign w:val="center"/>
          </w:tcPr>
          <w:p w14:paraId="447CA8C6"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21.A.95 Küçük Değişiklik Onayı İçin Gereksinimler</w:t>
            </w:r>
            <w:r>
              <w:br/>
            </w:r>
            <w:r>
              <w:rPr>
                <w:rFonts w:ascii="Arial" w:hAnsi="Arial" w:cs="Arial"/>
                <w:sz w:val="22"/>
                <w:szCs w:val="22"/>
              </w:rPr>
              <w:t>...</w:t>
            </w:r>
            <w:r>
              <w:br/>
            </w:r>
            <w:r>
              <w:rPr>
                <w:rFonts w:ascii="Arial" w:hAnsi="Arial" w:cs="Arial"/>
                <w:sz w:val="22"/>
                <w:szCs w:val="22"/>
              </w:rPr>
              <w:t>b)...</w:t>
            </w:r>
            <w:r>
              <w:br/>
            </w:r>
            <w:r>
              <w:rPr>
                <w:rFonts w:ascii="Arial" w:hAnsi="Arial" w:cs="Arial"/>
                <w:sz w:val="22"/>
                <w:szCs w:val="22"/>
              </w:rPr>
              <w:t>3) (1) alt bendine göre tip sertifikasyon temeline göre uyumun beyan edilmesi ve uyum için kanıtların uyum dokümanlarında kayıt altına alınmış olması; ve</w:t>
            </w:r>
            <w:r>
              <w:br/>
            </w:r>
            <w:r>
              <w:rPr>
                <w:rFonts w:ascii="Arial" w:hAnsi="Arial" w:cs="Arial"/>
                <w:sz w:val="22"/>
                <w:szCs w:val="22"/>
              </w:rPr>
              <w:t>4) Sertifikasyonun talep edildiği kullanımlar için, tanımlanmış hiçbir özellik veya karakteristiğin emniyetsiz bir durum oluşturmaması durumunda yapılır.</w:t>
            </w:r>
            <w:r>
              <w:br/>
            </w:r>
            <w:r>
              <w:rPr>
                <w:rFonts w:ascii="Arial" w:hAnsi="Arial" w:cs="Arial"/>
                <w:sz w:val="22"/>
                <w:szCs w:val="22"/>
              </w:rPr>
              <w:t>...</w:t>
            </w:r>
            <w:r>
              <w:br/>
            </w:r>
            <w:r>
              <w:rPr>
                <w:rFonts w:ascii="Arial" w:hAnsi="Arial" w:cs="Arial"/>
                <w:sz w:val="22"/>
                <w:szCs w:val="22"/>
              </w:rPr>
              <w:t xml:space="preserve">d) (a) bendine istisnai bir durum olarak, başvuru sahibinin 21.A.20 (d) </w:t>
            </w:r>
            <w:r>
              <w:rPr>
                <w:rFonts w:ascii="Arial" w:hAnsi="Arial" w:cs="Arial"/>
                <w:sz w:val="22"/>
                <w:szCs w:val="22"/>
              </w:rPr>
              <w:lastRenderedPageBreak/>
              <w:t>maddesinde belirtilen beyanda talep etmesi durumunda, hava aracı tip sertifikası küçük değişikliği operasyonel uygunluk verisinin operasyonel uygunluk verisi sertifikasyon temeline uyumunu göstermeden önce yayımlanabilir, ancak başvuru sahibi operasyonel uygunluk verisinin kullanım ihtiyacından önce operasyonel uygunluk verisi sertifikasyon temeline uyum göstermekle yükümlüdür.</w:t>
            </w:r>
            <w:r>
              <w:br/>
            </w:r>
            <w:r>
              <w:rPr>
                <w:rFonts w:ascii="Arial" w:hAnsi="Arial" w:cs="Arial"/>
                <w:sz w:val="22"/>
                <w:szCs w:val="22"/>
              </w:rPr>
              <w:t>...</w:t>
            </w:r>
          </w:p>
        </w:tc>
        <w:tc>
          <w:tcPr>
            <w:tcW w:w="4111" w:type="dxa"/>
            <w:vAlign w:val="center"/>
          </w:tcPr>
          <w:p w14:paraId="7D6390D6"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lastRenderedPageBreak/>
              <w:t>21.A.95 Küçük Değişiklik Onayı İçin Gereksinimler</w:t>
            </w:r>
            <w:r>
              <w:br/>
            </w:r>
            <w:r>
              <w:rPr>
                <w:rFonts w:ascii="Arial" w:hAnsi="Arial" w:cs="Arial"/>
                <w:sz w:val="22"/>
                <w:szCs w:val="22"/>
              </w:rPr>
              <w:t>...</w:t>
            </w:r>
            <w:r>
              <w:br/>
            </w:r>
            <w:r>
              <w:rPr>
                <w:rFonts w:ascii="Arial" w:hAnsi="Arial" w:cs="Arial"/>
                <w:sz w:val="22"/>
                <w:szCs w:val="22"/>
              </w:rPr>
              <w:t>b)...</w:t>
            </w:r>
            <w:r>
              <w:br/>
            </w:r>
            <w:r>
              <w:rPr>
                <w:rFonts w:ascii="Arial" w:hAnsi="Arial" w:cs="Arial"/>
                <w:sz w:val="22"/>
                <w:szCs w:val="22"/>
              </w:rPr>
              <w:t xml:space="preserve">3) (1) alt bendi uyarınca uygulanacak tip sertifikası temeli ve çevresel koruma gereklerine uyumun beyan edilmiş olması ve uyuma ilişkin gerekçelerin uyum dokümanlarında kayıt altına alınmış olması hâlinde; ve </w:t>
            </w:r>
            <w:r>
              <w:br/>
            </w:r>
            <w:r>
              <w:rPr>
                <w:rFonts w:ascii="Arial" w:hAnsi="Arial" w:cs="Arial"/>
                <w:sz w:val="22"/>
                <w:szCs w:val="22"/>
              </w:rPr>
              <w:t>4) sertifikasyon talep edilen kullanım amaçları bakımından, ürünün veya kontrol ve izleme istasyonunun (CMU) emniyetsiz olmasına neden olabilecek herhangi bir özellik veya karakteristik tespit edilmediğinde yapılır.</w:t>
            </w:r>
            <w:r>
              <w:br/>
            </w:r>
            <w:r>
              <w:rPr>
                <w:rFonts w:ascii="Arial" w:hAnsi="Arial" w:cs="Arial"/>
                <w:sz w:val="22"/>
                <w:szCs w:val="22"/>
              </w:rPr>
              <w:t>...</w:t>
            </w:r>
            <w:r>
              <w:br/>
            </w:r>
            <w:r>
              <w:rPr>
                <w:rFonts w:ascii="Arial" w:hAnsi="Arial" w:cs="Arial"/>
                <w:sz w:val="22"/>
                <w:szCs w:val="22"/>
              </w:rPr>
              <w:lastRenderedPageBreak/>
              <w:t>d) (a) bendi saklı kalmak kaydıyla, 21.A.20(d) bendinde atıf yapılan beyanda yer alan başvuru sahibinin talebi üzerine; bir hava aracı tip sertifikasına ilişkin küçük bir değişiklik, uygulanabilir operasyonel uygunluk verisi sertifikasyon temeline uyum henüz gösterilmeden önce onaylanabilir; ancak başvuru sahibi, bu verinin fiilen kullanılacağı tarihten önce söz konusu uyumu göstermelidir.</w:t>
            </w:r>
            <w:r>
              <w:br/>
            </w:r>
            <w:r>
              <w:rPr>
                <w:rFonts w:ascii="Arial" w:hAnsi="Arial" w:cs="Arial"/>
                <w:sz w:val="22"/>
                <w:szCs w:val="22"/>
              </w:rPr>
              <w:t>...</w:t>
            </w:r>
          </w:p>
        </w:tc>
        <w:tc>
          <w:tcPr>
            <w:tcW w:w="4111" w:type="dxa"/>
            <w:vAlign w:val="center"/>
          </w:tcPr>
          <w:p w14:paraId="6FB86AEF" w14:textId="77777777" w:rsidR="003D408B" w:rsidRPr="003D408B" w:rsidRDefault="003D408B" w:rsidP="003D408B">
            <w:pPr>
              <w:spacing w:before="40" w:after="40"/>
              <w:rPr>
                <w:rFonts w:ascii="Arial" w:hAnsi="Arial" w:cs="Arial"/>
                <w:sz w:val="22"/>
                <w:szCs w:val="22"/>
              </w:rPr>
            </w:pPr>
          </w:p>
        </w:tc>
        <w:tc>
          <w:tcPr>
            <w:tcW w:w="2977" w:type="dxa"/>
            <w:vAlign w:val="center"/>
          </w:tcPr>
          <w:p w14:paraId="10EB4325" w14:textId="77777777" w:rsidR="003D408B" w:rsidRPr="003D408B" w:rsidRDefault="003D408B" w:rsidP="003D408B">
            <w:pPr>
              <w:spacing w:before="40" w:after="40"/>
              <w:rPr>
                <w:rFonts w:ascii="Arial" w:hAnsi="Arial" w:cs="Arial"/>
                <w:sz w:val="22"/>
                <w:szCs w:val="22"/>
              </w:rPr>
            </w:pPr>
          </w:p>
        </w:tc>
      </w:tr>
      <w:tr w:rsidR="003D408B" w:rsidRPr="003D408B" w14:paraId="5076B270" w14:textId="77777777" w:rsidTr="003D408B">
        <w:trPr>
          <w:trHeight w:val="1277"/>
        </w:trPr>
        <w:tc>
          <w:tcPr>
            <w:tcW w:w="710" w:type="dxa"/>
            <w:vAlign w:val="center"/>
          </w:tcPr>
          <w:p w14:paraId="1DD1176C"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42</w:t>
            </w:r>
            <w:r>
              <w:rPr>
                <w:vanish/>
              </w:rPr>
              <w:t>__IID:iid_0rclgsfi5a3d__</w:t>
            </w:r>
          </w:p>
        </w:tc>
        <w:tc>
          <w:tcPr>
            <w:tcW w:w="4110" w:type="dxa"/>
            <w:vAlign w:val="center"/>
          </w:tcPr>
          <w:p w14:paraId="797C51A3"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21.A.97 Büyük Değişiklik Onayı İçin Gereksinimler</w:t>
            </w:r>
            <w:r>
              <w:br/>
            </w:r>
            <w:r>
              <w:rPr>
                <w:rFonts w:ascii="Arial" w:hAnsi="Arial" w:cs="Arial"/>
                <w:sz w:val="22"/>
                <w:szCs w:val="22"/>
              </w:rPr>
              <w:t>...</w:t>
            </w:r>
            <w:r>
              <w:br/>
            </w:r>
            <w:r>
              <w:rPr>
                <w:rFonts w:ascii="Arial" w:hAnsi="Arial" w:cs="Arial"/>
                <w:sz w:val="22"/>
                <w:szCs w:val="22"/>
              </w:rPr>
              <w:t>c) (b) bendinin (2) ve (3) alt bentlerine istisnai bir durum olarak, başvuru sahibinin 21.A.20 (d) maddesinde belirtilen beyanda talep etmesi durumunda, hava aracı tip sertifikası büyük değişikliği operasyonel uygunluk verisinin operasyonel uygunluk verisi sertifikasyon temeline uyumunu göstermeden önce yayımlanabilir, ancak başvuru sahibi operasyonel uygunluk verisinin kullanım ihtiyacından önce operasyonel uygunluk verisi sertifikasyon temeline uyum göstermekle yükümlüdür.</w:t>
            </w:r>
            <w:r>
              <w:br/>
            </w:r>
            <w:r>
              <w:rPr>
                <w:rFonts w:ascii="Arial" w:hAnsi="Arial" w:cs="Arial"/>
                <w:sz w:val="22"/>
                <w:szCs w:val="22"/>
              </w:rPr>
              <w:t>...</w:t>
            </w:r>
          </w:p>
        </w:tc>
        <w:tc>
          <w:tcPr>
            <w:tcW w:w="4111" w:type="dxa"/>
            <w:vAlign w:val="center"/>
          </w:tcPr>
          <w:p w14:paraId="3154DE64"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21.A.97 Büyük Değişiklik Onayı İçin Gereksinimler</w:t>
            </w:r>
            <w:r>
              <w:br/>
            </w:r>
            <w:r>
              <w:rPr>
                <w:rFonts w:ascii="Arial" w:hAnsi="Arial" w:cs="Arial"/>
                <w:sz w:val="22"/>
                <w:szCs w:val="22"/>
              </w:rPr>
              <w:t>...</w:t>
            </w:r>
            <w:r>
              <w:br/>
            </w:r>
            <w:r>
              <w:rPr>
                <w:rFonts w:ascii="Arial" w:hAnsi="Arial" w:cs="Arial"/>
                <w:sz w:val="22"/>
                <w:szCs w:val="22"/>
              </w:rPr>
              <w:t>c) (b) bendinin (2) ve (3) numaralı alt bentleri saklı kalmak kaydıyla, 21.A.20(d) bendinde atıf yapılan beyanda yer alan başvuru sahibinin talebi üzerine; bir hava aracı tip sertifikasına ilişkin büyük bir değişiklik, uygulanabilir operasyonel uygunluk verisi sertifikasyon temeline uyum henüz gösterilmeden önce onaylanabilir; ancak başvuru sahibi, bu verinin fiilen kullanılacağı tarihten önce söz konusu uyumu göstermelidir.</w:t>
            </w:r>
            <w:r>
              <w:br/>
            </w:r>
            <w:r>
              <w:rPr>
                <w:rFonts w:ascii="Arial" w:hAnsi="Arial" w:cs="Arial"/>
                <w:sz w:val="22"/>
                <w:szCs w:val="22"/>
              </w:rPr>
              <w:t>...</w:t>
            </w:r>
          </w:p>
        </w:tc>
        <w:tc>
          <w:tcPr>
            <w:tcW w:w="4111" w:type="dxa"/>
            <w:vAlign w:val="center"/>
          </w:tcPr>
          <w:p w14:paraId="1FE465B1" w14:textId="77777777" w:rsidR="003D408B" w:rsidRPr="003D408B" w:rsidRDefault="003D408B" w:rsidP="003D408B">
            <w:pPr>
              <w:spacing w:before="40" w:after="40"/>
              <w:rPr>
                <w:rFonts w:ascii="Arial" w:hAnsi="Arial" w:cs="Arial"/>
                <w:sz w:val="22"/>
                <w:szCs w:val="22"/>
              </w:rPr>
            </w:pPr>
          </w:p>
        </w:tc>
        <w:tc>
          <w:tcPr>
            <w:tcW w:w="2977" w:type="dxa"/>
            <w:vAlign w:val="center"/>
          </w:tcPr>
          <w:p w14:paraId="181DF618" w14:textId="77777777" w:rsidR="003D408B" w:rsidRPr="003D408B" w:rsidRDefault="003D408B" w:rsidP="003D408B">
            <w:pPr>
              <w:spacing w:before="40" w:after="40"/>
              <w:rPr>
                <w:rFonts w:ascii="Arial" w:hAnsi="Arial" w:cs="Arial"/>
                <w:sz w:val="22"/>
                <w:szCs w:val="22"/>
              </w:rPr>
            </w:pPr>
          </w:p>
        </w:tc>
      </w:tr>
      <w:tr w:rsidR="003D408B" w:rsidRPr="003D408B" w14:paraId="0A299237" w14:textId="77777777" w:rsidTr="003D408B">
        <w:trPr>
          <w:trHeight w:val="1277"/>
        </w:trPr>
        <w:tc>
          <w:tcPr>
            <w:tcW w:w="710" w:type="dxa"/>
            <w:vAlign w:val="center"/>
          </w:tcPr>
          <w:p w14:paraId="74A8439B"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lastRenderedPageBreak/>
              <w:t>43</w:t>
            </w:r>
            <w:r>
              <w:rPr>
                <w:vanish/>
              </w:rPr>
              <w:t>__IID:iid_oxghg4mys31d__</w:t>
            </w:r>
          </w:p>
        </w:tc>
        <w:tc>
          <w:tcPr>
            <w:tcW w:w="4110" w:type="dxa"/>
            <w:vAlign w:val="center"/>
          </w:tcPr>
          <w:p w14:paraId="7636981A"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21.A.101 Tip Sertifikasına Yapılacak Büyük Değişiklik İçin Tip Sertifikasyon Temeli, Operasyonel Uygunluk Verisi Temeli ve Çevresel Koruma Gereksinimleri</w:t>
            </w:r>
            <w:r>
              <w:br/>
            </w:r>
            <w:r>
              <w:rPr>
                <w:rFonts w:ascii="Arial" w:hAnsi="Arial" w:cs="Arial"/>
                <w:sz w:val="22"/>
                <w:szCs w:val="22"/>
              </w:rPr>
              <w:t>a) Tip Sertifikasına gelen büyük değişiklik ve değişiklikten etkilenen alanlar, başvuru tarihindeki uygulanabilir ve yürürlükte olan sertifikasyon şartnamesine veya (f) maddesinde belirtilen tarihten sonra uygulanabilir olan sertifikasyon şartnamesine uyumlu olduğunu göstermelidir. Başvurunun geçerliliği 21.A.93 (c) maddesine göre belirlenecektir. İlave olarak, değişiklik yapılan ürün 21.B.85 maddesine göre Genel Müdürlük tarafından belirlenen çevresel koruma gereksinimleri ile uyumlu olmalıdır.</w:t>
            </w:r>
            <w:r>
              <w:br/>
            </w:r>
            <w:r>
              <w:rPr>
                <w:rFonts w:ascii="Arial" w:hAnsi="Arial" w:cs="Arial"/>
                <w:sz w:val="22"/>
                <w:szCs w:val="22"/>
              </w:rPr>
              <w:t>b) (h) bendinde aksi belirtilmediği sürece, (a) bendine istisnai bir durum olarak, (a) bendinde tanımlanan sertifikasyon şartnameleri ve doğrudan ilişkili olan diğer sertifikasyon şartnamelerinin önceki bir revizyonu, tip sertifikasında belirtilen sertifikasyon şartnamesinin revizyon tarihinden daha eski olmadığı müddetçe, aşağıda belirtilen durumlarda kullanılabilir:</w:t>
            </w:r>
            <w:r>
              <w:br/>
            </w:r>
            <w:r>
              <w:rPr>
                <w:rFonts w:ascii="Arial" w:hAnsi="Arial" w:cs="Arial"/>
                <w:sz w:val="22"/>
                <w:szCs w:val="22"/>
              </w:rPr>
              <w:t xml:space="preserve">1) Genel Müdürlüğün önemli bulmadığı bir değişiklik. Bir değişikliğin önemli olup olmadığının belirlenmesinde Genel Müdürlük, değişikliği tüm önceki ilgili </w:t>
            </w:r>
            <w:r>
              <w:rPr>
                <w:rFonts w:ascii="Arial" w:hAnsi="Arial" w:cs="Arial"/>
                <w:sz w:val="22"/>
                <w:szCs w:val="22"/>
              </w:rPr>
              <w:lastRenderedPageBreak/>
              <w:t>tasarım değişiklikleri kapsamında ve ürün için tip sertifikasında belirtilen uygulanabilir sertifikasyon şartnamelerinin tüm ilgili revizyonları açısından değerlendirir. Aşağıdaki kriterlerden birini karşılayan değişiklikler otomatik olarak önemli kabul edilir;</w:t>
            </w:r>
            <w:r>
              <w:br/>
            </w:r>
            <w:r>
              <w:rPr>
                <w:rFonts w:ascii="Arial" w:hAnsi="Arial" w:cs="Arial"/>
                <w:sz w:val="22"/>
                <w:szCs w:val="22"/>
              </w:rPr>
              <w:t>i) Genel konfigürasyonun veya yapı prensiplerinin muhafaza edilememesi.</w:t>
            </w:r>
            <w:r>
              <w:br/>
            </w:r>
            <w:r>
              <w:rPr>
                <w:rFonts w:ascii="Arial" w:hAnsi="Arial" w:cs="Arial"/>
                <w:sz w:val="22"/>
                <w:szCs w:val="22"/>
              </w:rPr>
              <w:t>ii) Değişiklik yapılacak ürünün sertifikasyonu için kullanılan kabullerin geçerliliğini yitirmesi</w:t>
            </w:r>
            <w:r>
              <w:br/>
            </w:r>
            <w:r>
              <w:rPr>
                <w:rFonts w:ascii="Arial" w:hAnsi="Arial" w:cs="Arial"/>
                <w:sz w:val="22"/>
                <w:szCs w:val="22"/>
              </w:rPr>
              <w:t>2) Genel Müdürlüğün; değişiklikten etkilenmediğini değerlendirdiği her bir bölge, sistem, parça veya cihaz.</w:t>
            </w:r>
            <w:r>
              <w:br/>
            </w:r>
            <w:r>
              <w:rPr>
                <w:rFonts w:ascii="Arial" w:hAnsi="Arial" w:cs="Arial"/>
                <w:sz w:val="22"/>
                <w:szCs w:val="22"/>
              </w:rPr>
              <w:t>3) Genel Müdürlüğün; (a) bendinde tarif edilen bir sertifikasyon şartnamesine uyumun, değişiklik yapılan ürünün emniyet seviyesine önemli bir katkıda bulunmadığını veya uygulanabilir olmadığını değerlendirmesi durumunda değişiklikten etkilenen her bir alan, sistem, parça veya cihaz.</w:t>
            </w:r>
            <w:r>
              <w:br/>
            </w:r>
            <w:r>
              <w:rPr>
                <w:rFonts w:ascii="Arial" w:hAnsi="Arial" w:cs="Arial"/>
                <w:sz w:val="22"/>
                <w:szCs w:val="22"/>
              </w:rPr>
              <w:t>...</w:t>
            </w:r>
          </w:p>
        </w:tc>
        <w:tc>
          <w:tcPr>
            <w:tcW w:w="4111" w:type="dxa"/>
            <w:vAlign w:val="center"/>
          </w:tcPr>
          <w:p w14:paraId="277614F5"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lastRenderedPageBreak/>
              <w:t>21.A.101 Tip Sertifikasına Yapılacak Büyük Değişiklik İçin Tip Sertifikasyon Temeli, Operasyonel Uygunluk Verisi Temeli ve Çevresel Koruma Gereksinimleri</w:t>
            </w:r>
            <w:r>
              <w:br/>
            </w:r>
            <w:r>
              <w:rPr>
                <w:rFonts w:ascii="Arial" w:hAnsi="Arial" w:cs="Arial"/>
                <w:sz w:val="22"/>
                <w:szCs w:val="22"/>
              </w:rPr>
              <w:t>(a) Bir tip sertifikasına ilişkin büyük değişiklik ve değişiklikten etkilenen alanlar; değişiklik başvuru tarihi itibarıyla, değiştirilmiş ürün, İHAS/UAS veya kontrol ve izleme istasyonu (CMU) için uygulanabilir olan sertifikasyon şartnamelerine veya (f) bendi uyarınca bu tarihten sonra uygulanabilir hâle gelen sertifikasyon şartnamelerine uygun olacaktır. Başvurunun geçerlilik süresi 21.A.93(c) maddesi uyarınca belirlenecektir. Buna ilave olarak, değiştirilmiş ürün veya değiştirilmiş İHAS/UAS, 21.B.85 maddesi uyarınca SHGM tarafından belirlenen çevresel koruma gerekliliklerine de uygun olacaktır.</w:t>
            </w:r>
            <w:r>
              <w:br/>
            </w:r>
            <w:r>
              <w:rPr>
                <w:rFonts w:ascii="Arial" w:hAnsi="Arial" w:cs="Arial"/>
                <w:sz w:val="22"/>
                <w:szCs w:val="22"/>
              </w:rPr>
              <w:t xml:space="preserve">(b) (h) bendinde öngörülen haller dışında, (a) bendi saklı kalmak kaydıyla, (a) bendinde atıf yapılan bir sertifikasyon şartnamesinin daha önceki bir değişikliği (amendment) ve bununla doğrudan ilişkili diğer herhangi bir sertifikasyon şartnamesinin daha önceki bir değişikliği; aşağıdaki durumlardan herhangi birinde kullanılabilir; ancak söz konusu daha önceki değişiklik, tip sertifikasında atıf yoluyla dahil edilen ilgili sertifikasyon </w:t>
            </w:r>
            <w:r>
              <w:rPr>
                <w:rFonts w:ascii="Arial" w:hAnsi="Arial" w:cs="Arial"/>
                <w:sz w:val="22"/>
                <w:szCs w:val="22"/>
              </w:rPr>
              <w:lastRenderedPageBreak/>
              <w:t>şartnamelerinin uygulanabilir hâle geldiği tarihten önce uygulanabilir hâle gelmiş ise bu hüküm uygulanmaz:</w:t>
            </w:r>
            <w:r>
              <w:br/>
            </w:r>
            <w:r>
              <w:rPr>
                <w:rFonts w:ascii="Arial" w:hAnsi="Arial" w:cs="Arial"/>
                <w:sz w:val="22"/>
                <w:szCs w:val="22"/>
              </w:rPr>
              <w:t>1. SHGM’nin önemli bulmadığı bir değişiklik; belirli bir değişikliğin önemli olup olmadığının belirlenmesinde SHGM, değişikliği; ürün veya CMU için tip sertifikasında atıf yoluyla dahil edilen uygulanabilir sertifikasyon şartnamelerindeki tüm ilgili önceki tasarım değişiklikleri ve bunlara ilişkin tüm revizyonlar bağlamında değerlendirir; aşağıdaki kriterlerden birini sağlayan değişiklikler otomatik olarak önemli kabul edilir:</w:t>
            </w:r>
            <w:r>
              <w:br/>
            </w:r>
            <w:r>
              <w:rPr>
                <w:rFonts w:ascii="Arial" w:hAnsi="Arial" w:cs="Arial"/>
                <w:sz w:val="22"/>
                <w:szCs w:val="22"/>
              </w:rPr>
              <w:t>(i) genel konfigürasyon veya yapım ilkeleri muhafaza edilmemişse;</w:t>
            </w:r>
            <w:r>
              <w:br/>
            </w:r>
            <w:r>
              <w:rPr>
                <w:rFonts w:ascii="Arial" w:hAnsi="Arial" w:cs="Arial"/>
                <w:sz w:val="22"/>
                <w:szCs w:val="22"/>
              </w:rPr>
              <w:t>(ii) değiştirilecek ürünün, İHAS/UAS’ın veya CMU’nun sertifikasyonu için kullanılan varsayımlar geçerliliğini korumuyorsa;</w:t>
            </w:r>
            <w:r>
              <w:br/>
            </w:r>
            <w:r>
              <w:rPr>
                <w:rFonts w:ascii="Arial" w:hAnsi="Arial" w:cs="Arial"/>
                <w:sz w:val="22"/>
                <w:szCs w:val="22"/>
              </w:rPr>
              <w:t>2. SHGM’nin değişiklikten etkilenmediğini tespit ettiği her bir alan, sistem, parça, teçhizat veya CMU komponenti;</w:t>
            </w:r>
            <w:r>
              <w:br/>
            </w:r>
            <w:r>
              <w:rPr>
                <w:rFonts w:ascii="Arial" w:hAnsi="Arial" w:cs="Arial"/>
                <w:sz w:val="22"/>
                <w:szCs w:val="22"/>
              </w:rPr>
              <w:t xml:space="preserve">3. değişiklikten etkilenen ve SHGM’nin; (a) bendinde atıf yapılan sertifikasyon şartnamelerine uyumun, değiştirilmiş ürünün, değiştirilmiş İHAS/UAS’ın veya değiştirilmiş CMU’nun emniyet seviyesine maddi bir katkı sağlamadığı sonucuna vardığı veya bunun uygulanabilir olmadığını tespit ettiği her bir alan, sistem, parça, teçhizat veya </w:t>
            </w:r>
            <w:r>
              <w:rPr>
                <w:rFonts w:ascii="Arial" w:hAnsi="Arial" w:cs="Arial"/>
                <w:sz w:val="22"/>
                <w:szCs w:val="22"/>
              </w:rPr>
              <w:lastRenderedPageBreak/>
              <w:t>CMU komponenti.</w:t>
            </w:r>
            <w:r>
              <w:br/>
            </w:r>
            <w:r>
              <w:rPr>
                <w:rFonts w:ascii="Arial" w:hAnsi="Arial" w:cs="Arial"/>
                <w:sz w:val="22"/>
                <w:szCs w:val="22"/>
              </w:rPr>
              <w:t>...</w:t>
            </w:r>
          </w:p>
        </w:tc>
        <w:tc>
          <w:tcPr>
            <w:tcW w:w="4111" w:type="dxa"/>
            <w:vAlign w:val="center"/>
          </w:tcPr>
          <w:p w14:paraId="780ECA0D" w14:textId="77777777" w:rsidR="003D408B" w:rsidRPr="003D408B" w:rsidRDefault="003D408B" w:rsidP="003D408B">
            <w:pPr>
              <w:spacing w:before="40" w:after="40"/>
              <w:rPr>
                <w:rFonts w:ascii="Arial" w:hAnsi="Arial" w:cs="Arial"/>
                <w:sz w:val="22"/>
                <w:szCs w:val="22"/>
              </w:rPr>
            </w:pPr>
          </w:p>
        </w:tc>
        <w:tc>
          <w:tcPr>
            <w:tcW w:w="2977" w:type="dxa"/>
            <w:vAlign w:val="center"/>
          </w:tcPr>
          <w:p w14:paraId="6A6A46C3" w14:textId="77777777" w:rsidR="003D408B" w:rsidRPr="003D408B" w:rsidRDefault="003D408B" w:rsidP="003D408B">
            <w:pPr>
              <w:spacing w:before="40" w:after="40"/>
              <w:rPr>
                <w:rFonts w:ascii="Arial" w:hAnsi="Arial" w:cs="Arial"/>
                <w:sz w:val="22"/>
                <w:szCs w:val="22"/>
              </w:rPr>
            </w:pPr>
          </w:p>
        </w:tc>
      </w:tr>
      <w:tr w:rsidR="003D408B" w:rsidRPr="003D408B" w14:paraId="6917EDA8" w14:textId="77777777" w:rsidTr="003D408B">
        <w:trPr>
          <w:trHeight w:val="1277"/>
        </w:trPr>
        <w:tc>
          <w:tcPr>
            <w:tcW w:w="710" w:type="dxa"/>
            <w:vAlign w:val="center"/>
          </w:tcPr>
          <w:p w14:paraId="77DB069E"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lastRenderedPageBreak/>
              <w:t>44</w:t>
            </w:r>
            <w:r>
              <w:rPr>
                <w:vanish/>
              </w:rPr>
              <w:t>__IID:iid_3uv5gc71rd15__</w:t>
            </w:r>
          </w:p>
        </w:tc>
        <w:tc>
          <w:tcPr>
            <w:tcW w:w="4110" w:type="dxa"/>
            <w:vAlign w:val="center"/>
          </w:tcPr>
          <w:p w14:paraId="2899D5E8"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21.A.108 Operasyonel Uygunluk Verisinin Hazır ve Erişilebilir Olması</w:t>
            </w:r>
            <w:r>
              <w:br/>
            </w:r>
            <w:r>
              <w:rPr>
                <w:rFonts w:ascii="Arial" w:hAnsi="Arial" w:cs="Arial"/>
                <w:sz w:val="22"/>
                <w:szCs w:val="22"/>
              </w:rPr>
              <w:t>...</w:t>
            </w:r>
            <w:r>
              <w:br/>
            </w:r>
            <w:r>
              <w:rPr>
                <w:rFonts w:ascii="Arial" w:hAnsi="Arial" w:cs="Arial"/>
                <w:sz w:val="22"/>
                <w:szCs w:val="22"/>
              </w:rPr>
              <w:t>a) Operasyonel uygunluk verilerinin bir eğitim kuruluşu veya bir kullanıcı tarafından kullanılması zorunluluğundan önce değiştirilmiş hava aracının tüm bilinen kullanıcılarına uygulanabilir operasyonel uygunluk sertifikasyon temeline göre hazırlanmış en az bir operasyonel uygunluk veri seti değişikliği; ve</w:t>
            </w:r>
            <w:r>
              <w:br/>
            </w:r>
            <w:r>
              <w:rPr>
                <w:rFonts w:ascii="Arial" w:hAnsi="Arial" w:cs="Arial"/>
                <w:sz w:val="22"/>
                <w:szCs w:val="22"/>
              </w:rPr>
              <w:t>...</w:t>
            </w:r>
          </w:p>
        </w:tc>
        <w:tc>
          <w:tcPr>
            <w:tcW w:w="4111" w:type="dxa"/>
            <w:vAlign w:val="center"/>
          </w:tcPr>
          <w:p w14:paraId="30AFFE86"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21.A.108 Operasyonel Uygunluk Verisinin Hazır ve Erişilebilir Olması</w:t>
            </w:r>
            <w:r>
              <w:br/>
            </w:r>
            <w:r>
              <w:rPr>
                <w:rFonts w:ascii="Arial" w:hAnsi="Arial" w:cs="Arial"/>
                <w:sz w:val="22"/>
                <w:szCs w:val="22"/>
              </w:rPr>
              <w:t>...</w:t>
            </w:r>
            <w:r>
              <w:br/>
            </w:r>
            <w:r>
              <w:rPr>
                <w:rFonts w:ascii="Arial" w:hAnsi="Arial" w:cs="Arial"/>
                <w:sz w:val="22"/>
                <w:szCs w:val="22"/>
              </w:rPr>
              <w:t>a) operasyonel uygunluk verisinin bir eğitim organizasyonu veya bir işletici tarafından kullanılmasının gerekli olacağı tarihten önce, uygulanabilir operasyonel uygunluk verisi sertifikasyon temeline uygun olarak hazırlanmış operasyonel uygunluk verisindeki değişikliklerin en az bir takımını, değiştirilmiş hava aracının bilinen tüm işleticilerine; ve</w:t>
            </w:r>
            <w:r>
              <w:br/>
            </w:r>
            <w:r>
              <w:rPr>
                <w:rFonts w:ascii="Arial" w:hAnsi="Arial" w:cs="Arial"/>
                <w:sz w:val="22"/>
                <w:szCs w:val="22"/>
              </w:rPr>
              <w:t>...</w:t>
            </w:r>
          </w:p>
        </w:tc>
        <w:tc>
          <w:tcPr>
            <w:tcW w:w="4111" w:type="dxa"/>
            <w:vAlign w:val="center"/>
          </w:tcPr>
          <w:p w14:paraId="6AC41AF7" w14:textId="77777777" w:rsidR="003D408B" w:rsidRPr="003D408B" w:rsidRDefault="003D408B" w:rsidP="003D408B">
            <w:pPr>
              <w:spacing w:before="40" w:after="40"/>
              <w:rPr>
                <w:rFonts w:ascii="Arial" w:hAnsi="Arial" w:cs="Arial"/>
                <w:sz w:val="22"/>
                <w:szCs w:val="22"/>
              </w:rPr>
            </w:pPr>
          </w:p>
        </w:tc>
        <w:tc>
          <w:tcPr>
            <w:tcW w:w="2977" w:type="dxa"/>
            <w:vAlign w:val="center"/>
          </w:tcPr>
          <w:p w14:paraId="004B7018" w14:textId="77777777" w:rsidR="003D408B" w:rsidRPr="003D408B" w:rsidRDefault="003D408B" w:rsidP="003D408B">
            <w:pPr>
              <w:spacing w:before="40" w:after="40"/>
              <w:rPr>
                <w:rFonts w:ascii="Arial" w:hAnsi="Arial" w:cs="Arial"/>
                <w:sz w:val="22"/>
                <w:szCs w:val="22"/>
              </w:rPr>
            </w:pPr>
          </w:p>
        </w:tc>
      </w:tr>
      <w:tr w:rsidR="003D408B" w:rsidRPr="003D408B" w14:paraId="7CF53202" w14:textId="77777777" w:rsidTr="003D408B">
        <w:trPr>
          <w:trHeight w:val="1277"/>
        </w:trPr>
        <w:tc>
          <w:tcPr>
            <w:tcW w:w="710" w:type="dxa"/>
            <w:vAlign w:val="center"/>
          </w:tcPr>
          <w:p w14:paraId="560534ED"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45</w:t>
            </w:r>
            <w:r>
              <w:rPr>
                <w:vanish/>
              </w:rPr>
              <w:t>__IID:iid_au67rc3im4g0__</w:t>
            </w:r>
          </w:p>
        </w:tc>
        <w:tc>
          <w:tcPr>
            <w:tcW w:w="4110" w:type="dxa"/>
            <w:vAlign w:val="center"/>
          </w:tcPr>
          <w:p w14:paraId="20CC49BB"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21.A.115 İlave Tip Sertifikası Olarak Büyük Değişikliklerin Onayı İçin Gereksinimler</w:t>
            </w:r>
            <w:r>
              <w:br/>
            </w:r>
            <w:r>
              <w:rPr>
                <w:rFonts w:ascii="Arial" w:hAnsi="Arial" w:cs="Arial"/>
                <w:sz w:val="22"/>
                <w:szCs w:val="22"/>
              </w:rPr>
              <w:t>...</w:t>
            </w:r>
            <w:r>
              <w:br/>
            </w:r>
            <w:r>
              <w:rPr>
                <w:rFonts w:ascii="Arial" w:hAnsi="Arial" w:cs="Arial"/>
                <w:sz w:val="22"/>
                <w:szCs w:val="22"/>
              </w:rPr>
              <w:t>b)...</w:t>
            </w:r>
            <w:r>
              <w:br/>
            </w:r>
            <w:r>
              <w:rPr>
                <w:rFonts w:ascii="Arial" w:hAnsi="Arial" w:cs="Arial"/>
                <w:sz w:val="22"/>
                <w:szCs w:val="22"/>
              </w:rPr>
              <w:t>5)...</w:t>
            </w:r>
            <w:r>
              <w:br/>
            </w:r>
            <w:r>
              <w:rPr>
                <w:rFonts w:ascii="Arial" w:hAnsi="Arial" w:cs="Arial"/>
                <w:sz w:val="22"/>
                <w:szCs w:val="22"/>
              </w:rPr>
              <w:t>ii) Tip sertifikası sahibinin, ilave tip sertifikası sahibi ile 21.A.44 ve 21.A.118A maddelerine uyumlu olarak değişen ürün için sürekli uçuşa elverişlilik sorumluluklarının yerine getirilmesi kapsamında iş birliği yapacağını kabul etmesi durumunda yapılır.</w:t>
            </w:r>
            <w:r>
              <w:br/>
            </w:r>
            <w:r>
              <w:rPr>
                <w:rFonts w:ascii="Arial" w:hAnsi="Arial" w:cs="Arial"/>
                <w:sz w:val="22"/>
                <w:szCs w:val="22"/>
              </w:rPr>
              <w:lastRenderedPageBreak/>
              <w:t>c) (b) bendinin (3) ve (4) alt bentlerine istisnai bir durum olarak; başvuru sahibinin 21.A.20 (d) maddesinde belirtilen beyanı içerisinde talep etmesi durumunda, operasyonel uygunluk verisinin fiili kullanımından önce operasyonel uygunluk verisi sertifikasyon temeline uyum göstermesi koşulu ile hava aracı ilave tip sertifikası onaylanabilir.</w:t>
            </w:r>
            <w:r>
              <w:br/>
            </w:r>
            <w:r>
              <w:rPr>
                <w:rFonts w:ascii="Arial" w:hAnsi="Arial" w:cs="Arial"/>
                <w:sz w:val="22"/>
                <w:szCs w:val="22"/>
              </w:rPr>
              <w:t>...</w:t>
            </w:r>
          </w:p>
        </w:tc>
        <w:tc>
          <w:tcPr>
            <w:tcW w:w="4111" w:type="dxa"/>
            <w:vAlign w:val="center"/>
          </w:tcPr>
          <w:p w14:paraId="58355869"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lastRenderedPageBreak/>
              <w:t>21.A.115 İlave Tip Sertifikası Olarak Büyük Değişikliklerin Onayı İçin Gereksinimler</w:t>
            </w:r>
            <w:r>
              <w:br/>
            </w:r>
            <w:r>
              <w:rPr>
                <w:rFonts w:ascii="Arial" w:hAnsi="Arial" w:cs="Arial"/>
                <w:sz w:val="22"/>
                <w:szCs w:val="22"/>
              </w:rPr>
              <w:t>...</w:t>
            </w:r>
            <w:r>
              <w:br/>
            </w:r>
            <w:r>
              <w:rPr>
                <w:rFonts w:ascii="Arial" w:hAnsi="Arial" w:cs="Arial"/>
                <w:sz w:val="22"/>
                <w:szCs w:val="22"/>
              </w:rPr>
              <w:t>b)...</w:t>
            </w:r>
            <w:r>
              <w:br/>
            </w:r>
            <w:r>
              <w:rPr>
                <w:rFonts w:ascii="Arial" w:hAnsi="Arial" w:cs="Arial"/>
                <w:sz w:val="22"/>
                <w:szCs w:val="22"/>
              </w:rPr>
              <w:t>5)...</w:t>
            </w:r>
            <w:r>
              <w:br/>
            </w:r>
            <w:r>
              <w:rPr>
                <w:rFonts w:ascii="Arial" w:hAnsi="Arial" w:cs="Arial"/>
                <w:sz w:val="22"/>
                <w:szCs w:val="22"/>
              </w:rPr>
              <w:t xml:space="preserve">ii) tip sertifikası sahibi, 21.A.44 ve 21.A.118A maddelerine uyum yoluyla; değiştirilmiş ürünün, değiştirilmiş İHAS/UAS’ın veya değiştirilmiş kontrol ve izleme istasyonunun (CMU) sürekli uçuşa elverişliliğine ilişkin tüm yükümlülüklerin yerine getirilmesini temin etmek üzere ilave tip sertifikası </w:t>
            </w:r>
            <w:r>
              <w:rPr>
                <w:rFonts w:ascii="Arial" w:hAnsi="Arial" w:cs="Arial"/>
                <w:sz w:val="22"/>
                <w:szCs w:val="22"/>
              </w:rPr>
              <w:lastRenderedPageBreak/>
              <w:t>sahibiyle iş birliği yapmayı kabul etmiştir.</w:t>
            </w:r>
            <w:r>
              <w:br/>
            </w:r>
            <w:r>
              <w:rPr>
                <w:rFonts w:ascii="Arial" w:hAnsi="Arial" w:cs="Arial"/>
                <w:sz w:val="22"/>
                <w:szCs w:val="22"/>
              </w:rPr>
              <w:t>c) (b) bendinin (3) ve (4) numaralı alt bentleri saklı kalmak kaydıyla, 21.A.20(d) bendinde atıf yapılan beyanda yer alan başvuru sahibinin talebi üzerine; başvuru sahibi, uygulanabilir operasyonel uygunluk verisi sertifikasyon temeline uyumu henüz göstermeden önce bir hava aracı için ilave tip sertifikasının düzenlenmesini talep etme hakkına sahiptir; ancak başvuru sahibi, bu verinin fiilen kullanılacağı tarihten önce söz konusu uyumu göstermelidir.</w:t>
            </w:r>
            <w:r>
              <w:br/>
            </w:r>
            <w:r>
              <w:rPr>
                <w:rFonts w:ascii="Arial" w:hAnsi="Arial" w:cs="Arial"/>
                <w:sz w:val="22"/>
                <w:szCs w:val="22"/>
              </w:rPr>
              <w:t>...</w:t>
            </w:r>
          </w:p>
        </w:tc>
        <w:tc>
          <w:tcPr>
            <w:tcW w:w="4111" w:type="dxa"/>
            <w:vAlign w:val="center"/>
          </w:tcPr>
          <w:p w14:paraId="118D86F2" w14:textId="77777777" w:rsidR="003D408B" w:rsidRPr="003D408B" w:rsidRDefault="003D408B" w:rsidP="003D408B">
            <w:pPr>
              <w:spacing w:before="40" w:after="40"/>
              <w:rPr>
                <w:rFonts w:ascii="Arial" w:hAnsi="Arial" w:cs="Arial"/>
                <w:sz w:val="22"/>
                <w:szCs w:val="22"/>
              </w:rPr>
            </w:pPr>
          </w:p>
        </w:tc>
        <w:tc>
          <w:tcPr>
            <w:tcW w:w="2977" w:type="dxa"/>
            <w:vAlign w:val="center"/>
          </w:tcPr>
          <w:p w14:paraId="7D7E9A5F" w14:textId="77777777" w:rsidR="003D408B" w:rsidRPr="003D408B" w:rsidRDefault="003D408B" w:rsidP="003D408B">
            <w:pPr>
              <w:spacing w:before="40" w:after="40"/>
              <w:rPr>
                <w:rFonts w:ascii="Arial" w:hAnsi="Arial" w:cs="Arial"/>
                <w:sz w:val="22"/>
                <w:szCs w:val="22"/>
              </w:rPr>
            </w:pPr>
          </w:p>
        </w:tc>
      </w:tr>
      <w:tr w:rsidR="003D408B" w:rsidRPr="003D408B" w14:paraId="25646931" w14:textId="77777777" w:rsidTr="003D408B">
        <w:trPr>
          <w:trHeight w:val="1277"/>
        </w:trPr>
        <w:tc>
          <w:tcPr>
            <w:tcW w:w="710" w:type="dxa"/>
            <w:vAlign w:val="center"/>
          </w:tcPr>
          <w:p w14:paraId="658C6E89"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46</w:t>
            </w:r>
            <w:r>
              <w:rPr>
                <w:vanish/>
              </w:rPr>
              <w:t>__IID:iid_5lx36238lps6__</w:t>
            </w:r>
          </w:p>
        </w:tc>
        <w:tc>
          <w:tcPr>
            <w:tcW w:w="4110" w:type="dxa"/>
            <w:vAlign w:val="center"/>
          </w:tcPr>
          <w:p w14:paraId="577968B1"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21.A.117 İlave Tip Sertifikası Kapsamındaki Ürünün Etkilenen Kısmına Gelen Değişiklikler</w:t>
            </w:r>
            <w:r>
              <w:br/>
            </w:r>
            <w:r>
              <w:rPr>
                <w:rFonts w:ascii="Arial" w:hAnsi="Arial" w:cs="Arial"/>
                <w:sz w:val="22"/>
                <w:szCs w:val="22"/>
              </w:rPr>
              <w:t>a) İlave Tip Sertifikası kapsamındaki ürünün etkilenen kısmına gelen küçük değişiklikler, Altbölüm D'ye uygun olarak sınıflandırılır ve onaylanır.</w:t>
            </w:r>
            <w:r>
              <w:br/>
            </w:r>
            <w:r>
              <w:rPr>
                <w:rFonts w:ascii="Arial" w:hAnsi="Arial" w:cs="Arial"/>
                <w:sz w:val="22"/>
                <w:szCs w:val="22"/>
              </w:rPr>
              <w:t>b) İlave Tip Sertifikası kapsamındaki ürünün etkilenen kısmına gelen her bir büyük değişiklik, bu Altbölüme uygun olarak ayrı bir İlave Tip Sertifikası olarak onaylanır.</w:t>
            </w:r>
            <w:r>
              <w:br/>
            </w:r>
            <w:r>
              <w:rPr>
                <w:rFonts w:ascii="Arial" w:hAnsi="Arial" w:cs="Arial"/>
                <w:sz w:val="22"/>
                <w:szCs w:val="22"/>
              </w:rPr>
              <w:t xml:space="preserve">c) (b) bendine istisnai bir durum olarak, İlave Tip Sertifikası belge sahibinin kendisi tarafından yayımlanmış, İlave Tip Sertifikası kapsamındaki ürünün etkilenen kısmına gelen büyük </w:t>
            </w:r>
            <w:r>
              <w:rPr>
                <w:rFonts w:ascii="Arial" w:hAnsi="Arial" w:cs="Arial"/>
                <w:sz w:val="22"/>
                <w:szCs w:val="22"/>
              </w:rPr>
              <w:lastRenderedPageBreak/>
              <w:t>değişiklik, mevcut İlave Tip Sertifikasına bir değişiklik olarak onaylanabilir.</w:t>
            </w:r>
          </w:p>
        </w:tc>
        <w:tc>
          <w:tcPr>
            <w:tcW w:w="4111" w:type="dxa"/>
            <w:vAlign w:val="center"/>
          </w:tcPr>
          <w:p w14:paraId="67B22FDB"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lastRenderedPageBreak/>
              <w:t>21.A.117 İlave Tip Sertifikası Kapsamındaki Bir Ürünün Etkilenen Kısmına Gelen Değişiklikler</w:t>
            </w:r>
            <w:r>
              <w:br/>
            </w:r>
            <w:r>
              <w:rPr>
                <w:rFonts w:ascii="Arial" w:hAnsi="Arial" w:cs="Arial"/>
                <w:sz w:val="22"/>
                <w:szCs w:val="22"/>
              </w:rPr>
              <w:t>(a) İlave tip sertifikası kapsamındaki bir ürünün, bir İHAS/UAS’ın veya bir kontrol ve izleme istasyonunun (CMU) ilgili kısmına ilişkin küçük değişiklikler, Altbölüm D uyarınca sınıflandırılır ve onaylanır.</w:t>
            </w:r>
            <w:r>
              <w:br/>
            </w:r>
            <w:r>
              <w:rPr>
                <w:rFonts w:ascii="Arial" w:hAnsi="Arial" w:cs="Arial"/>
                <w:sz w:val="22"/>
                <w:szCs w:val="22"/>
              </w:rPr>
              <w:t>(b) İlave tip sertifikası kapsamındaki bir ürünün, bir İHAS/UAS’ın veya bir kontrol ve izleme istasyonunun (CMU) ilgili kısmına ilişkin her bir büyük değişiklik, bu Altbölüm uyarınca ayrı bir ilave tip sertifikası olarak onaylanacaktır.</w:t>
            </w:r>
            <w:r>
              <w:br/>
            </w:r>
            <w:r>
              <w:rPr>
                <w:rFonts w:ascii="Arial" w:hAnsi="Arial" w:cs="Arial"/>
                <w:sz w:val="22"/>
                <w:szCs w:val="22"/>
              </w:rPr>
              <w:t xml:space="preserve">(c) (b) bendi saklı kalmak kaydıyla, </w:t>
            </w:r>
            <w:r>
              <w:rPr>
                <w:rFonts w:ascii="Arial" w:hAnsi="Arial" w:cs="Arial"/>
                <w:sz w:val="22"/>
                <w:szCs w:val="22"/>
              </w:rPr>
              <w:lastRenderedPageBreak/>
              <w:t>ilave tip sertifikası sahibinin bizzat kendisi tarafından sunulan; ilave tip sertifikası kapsamındaki bir ürünün, bir İHAS/UAS’ın veya bir kontrol ve izleme istasyonunun (CMU) ilgili kısmına ilişkin bir büyük değişiklik, mevcut ilave tip sertifikasına bir değişiklik olarak onaylanabilir.</w:t>
            </w:r>
          </w:p>
        </w:tc>
        <w:tc>
          <w:tcPr>
            <w:tcW w:w="4111" w:type="dxa"/>
            <w:vAlign w:val="center"/>
          </w:tcPr>
          <w:p w14:paraId="39E2D16E" w14:textId="77777777" w:rsidR="003D408B" w:rsidRPr="003D408B" w:rsidRDefault="003D408B" w:rsidP="003D408B">
            <w:pPr>
              <w:spacing w:before="40" w:after="40"/>
              <w:rPr>
                <w:rFonts w:ascii="Arial" w:hAnsi="Arial" w:cs="Arial"/>
                <w:sz w:val="22"/>
                <w:szCs w:val="22"/>
              </w:rPr>
            </w:pPr>
          </w:p>
        </w:tc>
        <w:tc>
          <w:tcPr>
            <w:tcW w:w="2977" w:type="dxa"/>
            <w:vAlign w:val="center"/>
          </w:tcPr>
          <w:p w14:paraId="4D893FE1" w14:textId="77777777" w:rsidR="003D408B" w:rsidRPr="003D408B" w:rsidRDefault="003D408B" w:rsidP="003D408B">
            <w:pPr>
              <w:spacing w:before="40" w:after="40"/>
              <w:rPr>
                <w:rFonts w:ascii="Arial" w:hAnsi="Arial" w:cs="Arial"/>
                <w:sz w:val="22"/>
                <w:szCs w:val="22"/>
              </w:rPr>
            </w:pPr>
          </w:p>
        </w:tc>
      </w:tr>
      <w:tr w:rsidR="003D408B" w:rsidRPr="003D408B" w14:paraId="5DEC9338" w14:textId="77777777" w:rsidTr="003D408B">
        <w:trPr>
          <w:trHeight w:val="1277"/>
        </w:trPr>
        <w:tc>
          <w:tcPr>
            <w:tcW w:w="710" w:type="dxa"/>
            <w:vAlign w:val="center"/>
          </w:tcPr>
          <w:p w14:paraId="18243719"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47</w:t>
            </w:r>
            <w:r>
              <w:rPr>
                <w:vanish/>
              </w:rPr>
              <w:t>__IID:iid_8drpvqnpvzzb__</w:t>
            </w:r>
          </w:p>
        </w:tc>
        <w:tc>
          <w:tcPr>
            <w:tcW w:w="4110" w:type="dxa"/>
            <w:vAlign w:val="center"/>
          </w:tcPr>
          <w:p w14:paraId="406279B2"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21.A.118A Yükümlülükler ve TPA İşaretlemesi</w:t>
            </w:r>
            <w:r>
              <w:br/>
            </w:r>
            <w:r>
              <w:rPr>
                <w:rFonts w:ascii="Arial" w:hAnsi="Arial" w:cs="Arial"/>
                <w:sz w:val="22"/>
                <w:szCs w:val="22"/>
              </w:rPr>
              <w:t>...</w:t>
            </w:r>
            <w:r>
              <w:br/>
            </w:r>
            <w:r>
              <w:rPr>
                <w:rFonts w:ascii="Arial" w:hAnsi="Arial" w:cs="Arial"/>
                <w:sz w:val="22"/>
                <w:szCs w:val="22"/>
              </w:rPr>
              <w:t>a)...</w:t>
            </w:r>
            <w:r>
              <w:br/>
            </w:r>
            <w:r>
              <w:rPr>
                <w:rFonts w:ascii="Arial" w:hAnsi="Arial" w:cs="Arial"/>
                <w:sz w:val="22"/>
                <w:szCs w:val="22"/>
              </w:rPr>
              <w:t>2) 21.A.115 maddesi (d)(2) alt bendi doğrultusunda Tip Sertifikası belge sahibi ile iş birliğinin gerektirdiği ve bu amaçla 21.A.112B maddesinin kriterlerini karşılamayı sürdürmeye yönelik yükümlülükleri.</w:t>
            </w:r>
            <w:r>
              <w:br/>
            </w:r>
            <w:r>
              <w:rPr>
                <w:rFonts w:ascii="Arial" w:hAnsi="Arial" w:cs="Arial"/>
                <w:sz w:val="22"/>
                <w:szCs w:val="22"/>
              </w:rPr>
              <w:t>...</w:t>
            </w:r>
          </w:p>
        </w:tc>
        <w:tc>
          <w:tcPr>
            <w:tcW w:w="4111" w:type="dxa"/>
            <w:vAlign w:val="center"/>
          </w:tcPr>
          <w:p w14:paraId="1CE383AC"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21.A.118A Yükümlülükler ve TPA İşaretlemesi</w:t>
            </w:r>
            <w:r>
              <w:br/>
            </w:r>
            <w:r>
              <w:rPr>
                <w:rFonts w:ascii="Arial" w:hAnsi="Arial" w:cs="Arial"/>
                <w:sz w:val="22"/>
                <w:szCs w:val="22"/>
              </w:rPr>
              <w:t>...</w:t>
            </w:r>
            <w:r>
              <w:br/>
            </w:r>
            <w:r>
              <w:rPr>
                <w:rFonts w:ascii="Arial" w:hAnsi="Arial" w:cs="Arial"/>
                <w:sz w:val="22"/>
                <w:szCs w:val="22"/>
              </w:rPr>
              <w:t>a)...</w:t>
            </w:r>
            <w:r>
              <w:br/>
            </w:r>
            <w:r>
              <w:rPr>
                <w:rFonts w:ascii="Arial" w:hAnsi="Arial" w:cs="Arial"/>
                <w:sz w:val="22"/>
                <w:szCs w:val="22"/>
              </w:rPr>
              <w:t>2) 21.A.115(b)(5)(ii) bendi kapsamında tip sertifikası sahibiyle yapılan iş birliğinin içerdikleri.</w:t>
            </w:r>
            <w:r>
              <w:br/>
            </w:r>
            <w:r>
              <w:rPr>
                <w:rFonts w:ascii="Arial" w:hAnsi="Arial" w:cs="Arial"/>
                <w:sz w:val="22"/>
                <w:szCs w:val="22"/>
              </w:rPr>
              <w:t>...</w:t>
            </w:r>
          </w:p>
        </w:tc>
        <w:tc>
          <w:tcPr>
            <w:tcW w:w="4111" w:type="dxa"/>
            <w:vAlign w:val="center"/>
          </w:tcPr>
          <w:p w14:paraId="5F3F2770" w14:textId="77777777" w:rsidR="003D408B" w:rsidRPr="003D408B" w:rsidRDefault="003D408B" w:rsidP="003D408B">
            <w:pPr>
              <w:spacing w:before="40" w:after="40"/>
              <w:rPr>
                <w:rFonts w:ascii="Arial" w:hAnsi="Arial" w:cs="Arial"/>
                <w:sz w:val="22"/>
                <w:szCs w:val="22"/>
              </w:rPr>
            </w:pPr>
          </w:p>
        </w:tc>
        <w:tc>
          <w:tcPr>
            <w:tcW w:w="2977" w:type="dxa"/>
            <w:vAlign w:val="center"/>
          </w:tcPr>
          <w:p w14:paraId="14D8D83F" w14:textId="77777777" w:rsidR="003D408B" w:rsidRPr="003D408B" w:rsidRDefault="003D408B" w:rsidP="003D408B">
            <w:pPr>
              <w:spacing w:before="40" w:after="40"/>
              <w:rPr>
                <w:rFonts w:ascii="Arial" w:hAnsi="Arial" w:cs="Arial"/>
                <w:sz w:val="22"/>
                <w:szCs w:val="22"/>
              </w:rPr>
            </w:pPr>
          </w:p>
        </w:tc>
      </w:tr>
      <w:tr w:rsidR="003D408B" w:rsidRPr="003D408B" w14:paraId="47674A7C" w14:textId="77777777" w:rsidTr="003D408B">
        <w:trPr>
          <w:trHeight w:val="1277"/>
        </w:trPr>
        <w:tc>
          <w:tcPr>
            <w:tcW w:w="710" w:type="dxa"/>
            <w:vAlign w:val="center"/>
          </w:tcPr>
          <w:p w14:paraId="57D8BD3C"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48</w:t>
            </w:r>
            <w:r>
              <w:rPr>
                <w:vanish/>
              </w:rPr>
              <w:t>__IID:iid_s418bwxbm9ma__</w:t>
            </w:r>
          </w:p>
        </w:tc>
        <w:tc>
          <w:tcPr>
            <w:tcW w:w="4110" w:type="dxa"/>
            <w:vAlign w:val="center"/>
          </w:tcPr>
          <w:p w14:paraId="30E0843C"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21.A.120B Operasyonel Uygunluk Verisinin Hazır ve Erişilebilir Olması</w:t>
            </w:r>
            <w:r>
              <w:br/>
            </w:r>
            <w:r>
              <w:rPr>
                <w:rFonts w:ascii="Arial" w:hAnsi="Arial" w:cs="Arial"/>
                <w:sz w:val="22"/>
                <w:szCs w:val="22"/>
              </w:rPr>
              <w:t>...</w:t>
            </w:r>
            <w:r>
              <w:br/>
            </w:r>
            <w:r>
              <w:rPr>
                <w:rFonts w:ascii="Arial" w:hAnsi="Arial" w:cs="Arial"/>
                <w:sz w:val="22"/>
                <w:szCs w:val="22"/>
              </w:rPr>
              <w:t>a) Operasyonel uygunluk verilerinin bir eğitim kuruluşu veya bir kullanıcı tarafından kullanılması zorunluluğundan önce değiştirilmiş hava aracının tüm bilinen kullanıcılarına uygulanabilir operasyonel uygunluk sertifikasyon temeline göre hazırlanmış en az bir operasyonel uygunluk veri seti değişikliği, ve</w:t>
            </w:r>
            <w:r>
              <w:br/>
            </w:r>
            <w:r>
              <w:rPr>
                <w:rFonts w:ascii="Arial" w:hAnsi="Arial" w:cs="Arial"/>
                <w:sz w:val="22"/>
                <w:szCs w:val="22"/>
              </w:rPr>
              <w:t>...</w:t>
            </w:r>
          </w:p>
        </w:tc>
        <w:tc>
          <w:tcPr>
            <w:tcW w:w="4111" w:type="dxa"/>
            <w:vAlign w:val="center"/>
          </w:tcPr>
          <w:p w14:paraId="303DB8AE"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21.A.120B Operasyonel Uygunluk Verisinin Hazır ve Erişilebilir Olması</w:t>
            </w:r>
            <w:r>
              <w:br/>
            </w:r>
            <w:r>
              <w:rPr>
                <w:rFonts w:ascii="Arial" w:hAnsi="Arial" w:cs="Arial"/>
                <w:sz w:val="22"/>
                <w:szCs w:val="22"/>
              </w:rPr>
              <w:t>...</w:t>
            </w:r>
            <w:r>
              <w:br/>
            </w:r>
            <w:r>
              <w:rPr>
                <w:rFonts w:ascii="Arial" w:hAnsi="Arial" w:cs="Arial"/>
                <w:sz w:val="22"/>
                <w:szCs w:val="22"/>
              </w:rPr>
              <w:t>a) operasyonel uygunluk verisinin bir eğitim organizasyonu veya bir işletici tarafından kullanılmasından önce, uygulanabilir operasyonel uygunluk verisi sertifikasyon temeline uygun olarak hazırlanmış operasyonel uygunluk verisindeki değişikliklerin en az bir takımını değiştirilmiş hava aracının bilinen tüm işleticilerine; ve</w:t>
            </w:r>
            <w:r>
              <w:br/>
            </w:r>
            <w:r>
              <w:rPr>
                <w:rFonts w:ascii="Arial" w:hAnsi="Arial" w:cs="Arial"/>
                <w:sz w:val="22"/>
                <w:szCs w:val="22"/>
              </w:rPr>
              <w:t>...</w:t>
            </w:r>
          </w:p>
        </w:tc>
        <w:tc>
          <w:tcPr>
            <w:tcW w:w="4111" w:type="dxa"/>
            <w:vAlign w:val="center"/>
          </w:tcPr>
          <w:p w14:paraId="4AE2BE9B" w14:textId="77777777" w:rsidR="003D408B" w:rsidRPr="003D408B" w:rsidRDefault="003D408B" w:rsidP="003D408B">
            <w:pPr>
              <w:spacing w:before="40" w:after="40"/>
              <w:rPr>
                <w:rFonts w:ascii="Arial" w:hAnsi="Arial" w:cs="Arial"/>
                <w:sz w:val="22"/>
                <w:szCs w:val="22"/>
              </w:rPr>
            </w:pPr>
          </w:p>
        </w:tc>
        <w:tc>
          <w:tcPr>
            <w:tcW w:w="2977" w:type="dxa"/>
            <w:vAlign w:val="center"/>
          </w:tcPr>
          <w:p w14:paraId="77B72083" w14:textId="77777777" w:rsidR="003D408B" w:rsidRPr="003D408B" w:rsidRDefault="003D408B" w:rsidP="003D408B">
            <w:pPr>
              <w:spacing w:before="40" w:after="40"/>
              <w:rPr>
                <w:rFonts w:ascii="Arial" w:hAnsi="Arial" w:cs="Arial"/>
                <w:sz w:val="22"/>
                <w:szCs w:val="22"/>
              </w:rPr>
            </w:pPr>
          </w:p>
        </w:tc>
      </w:tr>
      <w:tr w:rsidR="003D408B" w:rsidRPr="003D408B" w14:paraId="0AA1B9E6" w14:textId="77777777" w:rsidTr="003D408B">
        <w:trPr>
          <w:trHeight w:val="1277"/>
        </w:trPr>
        <w:tc>
          <w:tcPr>
            <w:tcW w:w="710" w:type="dxa"/>
            <w:vAlign w:val="center"/>
          </w:tcPr>
          <w:p w14:paraId="60A14B7D"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lastRenderedPageBreak/>
              <w:t>49</w:t>
            </w:r>
            <w:r>
              <w:rPr>
                <w:vanish/>
              </w:rPr>
              <w:t>__IID:iid_s167wgb653d1__</w:t>
            </w:r>
          </w:p>
        </w:tc>
        <w:tc>
          <w:tcPr>
            <w:tcW w:w="4110" w:type="dxa"/>
            <w:vAlign w:val="center"/>
          </w:tcPr>
          <w:p w14:paraId="26D9EF73"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21.A.121 Kapsam</w:t>
            </w:r>
            <w:r>
              <w:br/>
            </w:r>
            <w:r>
              <w:rPr>
                <w:rFonts w:ascii="Arial" w:hAnsi="Arial" w:cs="Arial"/>
                <w:sz w:val="22"/>
                <w:szCs w:val="22"/>
              </w:rPr>
              <w:t>a) Bu Altbölüm, Altbölüm G'ye göre Üretim Organizasyon Onayı olmadan üretilmesi amaçlanan ürün, parça ve cihaz ile Genel Müdürlüğün gerekli olduğunu değerlendirdiği durumlarda bunların prototiplerinin uygulanabilir tasarım verilerine uygunluk gösterimi için gerekli prosedürü tanımlar.</w:t>
            </w:r>
            <w:r>
              <w:br/>
            </w:r>
            <w:r>
              <w:rPr>
                <w:rFonts w:ascii="Arial" w:hAnsi="Arial" w:cs="Arial"/>
                <w:sz w:val="22"/>
                <w:szCs w:val="22"/>
              </w:rPr>
              <w:t>b) Bu Altbölüm, bu Altbölüm altında üretilen ürün, parça veya cihazın üreticisinin yükümlülüklerini düzenleyen kuralları tanımlar.</w:t>
            </w:r>
          </w:p>
        </w:tc>
        <w:tc>
          <w:tcPr>
            <w:tcW w:w="4111" w:type="dxa"/>
            <w:vAlign w:val="center"/>
          </w:tcPr>
          <w:p w14:paraId="11C3DDFB"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21.A.121 Kapsam</w:t>
            </w:r>
            <w:r>
              <w:br/>
            </w:r>
            <w:r>
              <w:rPr>
                <w:rFonts w:ascii="Arial" w:hAnsi="Arial" w:cs="Arial"/>
                <w:sz w:val="22"/>
                <w:szCs w:val="22"/>
              </w:rPr>
              <w:t>(a) Bu Altbölüm, Altbölüm G kapsamında bir üretim organizasyonu onayı olmaksızın üretilmesi öngörülen bir ürünün, parçanın, teçhizatın, kontrol ve izleme istasyonunun (CMU) ve CMU komponenti ile Genel Müdürlüğün gerekli olduğunu değerlendirdiği durumlarda bunların prototiplerinin uygulanabilir tasarım verisine uygunluğunun gösterilmesine ilişkin usulü belirler.</w:t>
            </w:r>
            <w:r>
              <w:br/>
            </w:r>
            <w:r>
              <w:rPr>
                <w:rFonts w:ascii="Arial" w:hAnsi="Arial" w:cs="Arial"/>
                <w:sz w:val="22"/>
                <w:szCs w:val="22"/>
              </w:rPr>
              <w:t>(b) Bu Altbölüm, bu Altbölüm kapsamında üretilen bir ürünün, parçanın, teçhizatın, kontrol ve izleme istasyonunun (CMU) ve CMU komponentinin üreticisinin yükümlülüklerini belirler.</w:t>
            </w:r>
          </w:p>
        </w:tc>
        <w:tc>
          <w:tcPr>
            <w:tcW w:w="4111" w:type="dxa"/>
            <w:vAlign w:val="center"/>
          </w:tcPr>
          <w:p w14:paraId="22279970" w14:textId="77777777" w:rsidR="003D408B" w:rsidRPr="003D408B" w:rsidRDefault="003D408B" w:rsidP="003D408B">
            <w:pPr>
              <w:spacing w:before="40" w:after="40"/>
              <w:rPr>
                <w:rFonts w:ascii="Arial" w:hAnsi="Arial" w:cs="Arial"/>
                <w:sz w:val="22"/>
                <w:szCs w:val="22"/>
              </w:rPr>
            </w:pPr>
          </w:p>
        </w:tc>
        <w:tc>
          <w:tcPr>
            <w:tcW w:w="2977" w:type="dxa"/>
            <w:vAlign w:val="center"/>
          </w:tcPr>
          <w:p w14:paraId="64361A74" w14:textId="77777777" w:rsidR="003D408B" w:rsidRPr="003D408B" w:rsidRDefault="003D408B" w:rsidP="003D408B">
            <w:pPr>
              <w:spacing w:before="40" w:after="40"/>
              <w:rPr>
                <w:rFonts w:ascii="Arial" w:hAnsi="Arial" w:cs="Arial"/>
                <w:sz w:val="22"/>
                <w:szCs w:val="22"/>
              </w:rPr>
            </w:pPr>
          </w:p>
        </w:tc>
      </w:tr>
      <w:tr w:rsidR="003D408B" w:rsidRPr="003D408B" w14:paraId="6C434E50" w14:textId="77777777" w:rsidTr="003D408B">
        <w:trPr>
          <w:trHeight w:val="1277"/>
        </w:trPr>
        <w:tc>
          <w:tcPr>
            <w:tcW w:w="710" w:type="dxa"/>
            <w:vAlign w:val="center"/>
          </w:tcPr>
          <w:p w14:paraId="7965534A"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50</w:t>
            </w:r>
            <w:r>
              <w:rPr>
                <w:vanish/>
              </w:rPr>
              <w:t>__IID:iid_920fgkt8q1nb__</w:t>
            </w:r>
          </w:p>
        </w:tc>
        <w:tc>
          <w:tcPr>
            <w:tcW w:w="4110" w:type="dxa"/>
            <w:vAlign w:val="center"/>
          </w:tcPr>
          <w:p w14:paraId="3F393A90"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21.A.122 Başvuru için Uygunluk</w:t>
            </w:r>
            <w:r>
              <w:br/>
            </w:r>
            <w:r>
              <w:rPr>
                <w:rFonts w:ascii="Arial" w:hAnsi="Arial" w:cs="Arial"/>
                <w:sz w:val="22"/>
                <w:szCs w:val="22"/>
              </w:rPr>
              <w:t>Herhangi bir gerçek veya tüzel kişi, aşağıdaki durumlarda, ürün, parça veya cihazın bu Altbölüm altında uygunluğunu göstermek için başvuru yapabilir:</w:t>
            </w:r>
            <w:r>
              <w:br/>
            </w:r>
            <w:r>
              <w:rPr>
                <w:rFonts w:ascii="Arial" w:hAnsi="Arial" w:cs="Arial"/>
                <w:sz w:val="22"/>
                <w:szCs w:val="22"/>
              </w:rPr>
              <w:t>a) Ürün, parça veya cihazın tasarımına ait onay sahibi veya onay için başvuru yapmış olmak veya</w:t>
            </w:r>
            <w:r>
              <w:br/>
            </w:r>
            <w:r>
              <w:rPr>
                <w:rFonts w:ascii="Arial" w:hAnsi="Arial" w:cs="Arial"/>
                <w:sz w:val="22"/>
                <w:szCs w:val="22"/>
              </w:rPr>
              <w:t>...</w:t>
            </w:r>
          </w:p>
        </w:tc>
        <w:tc>
          <w:tcPr>
            <w:tcW w:w="4111" w:type="dxa"/>
            <w:vAlign w:val="center"/>
          </w:tcPr>
          <w:p w14:paraId="118889BF"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21.A.122 Başvuru için Uygunluk</w:t>
            </w:r>
            <w:r>
              <w:br/>
            </w:r>
            <w:r>
              <w:rPr>
                <w:rFonts w:ascii="Arial" w:hAnsi="Arial" w:cs="Arial"/>
                <w:sz w:val="22"/>
                <w:szCs w:val="22"/>
              </w:rPr>
              <w:t>Herhangi bir gerçek veya tüzel kişi, aşağıdaki şartların sağlanması hâlinde, bu Altbölüm kapsamında münferit ürünlerin, parçaların, teçhizatların, kontrol ve izleme istasyonlarının (CMU) ve CMU komponentlerinin uygunluğunu göstermek üzere başvuruda bulunabilir:</w:t>
            </w:r>
            <w:r>
              <w:br/>
            </w:r>
            <w:r>
              <w:rPr>
                <w:rFonts w:ascii="Arial" w:hAnsi="Arial" w:cs="Arial"/>
                <w:sz w:val="22"/>
                <w:szCs w:val="22"/>
              </w:rPr>
              <w:t xml:space="preserve">a) Söz konusu ürünün, parçanın, teçhizatın, kontrol ve izleme istasyonunun (CMU) ve CMU komponentinin tasarımını kapsayan bir onaya sahiptir veya bu onay için başvuruda bulunmuştur; veya </w:t>
            </w:r>
            <w:r>
              <w:br/>
            </w:r>
            <w:r>
              <w:rPr>
                <w:rFonts w:ascii="Arial" w:hAnsi="Arial" w:cs="Arial"/>
                <w:sz w:val="22"/>
                <w:szCs w:val="22"/>
              </w:rPr>
              <w:t>...</w:t>
            </w:r>
          </w:p>
        </w:tc>
        <w:tc>
          <w:tcPr>
            <w:tcW w:w="4111" w:type="dxa"/>
            <w:vAlign w:val="center"/>
          </w:tcPr>
          <w:p w14:paraId="3E191949" w14:textId="77777777" w:rsidR="003D408B" w:rsidRPr="003D408B" w:rsidRDefault="003D408B" w:rsidP="003D408B">
            <w:pPr>
              <w:spacing w:before="40" w:after="40"/>
              <w:rPr>
                <w:rFonts w:ascii="Arial" w:hAnsi="Arial" w:cs="Arial"/>
                <w:sz w:val="22"/>
                <w:szCs w:val="22"/>
              </w:rPr>
            </w:pPr>
          </w:p>
        </w:tc>
        <w:tc>
          <w:tcPr>
            <w:tcW w:w="2977" w:type="dxa"/>
            <w:vAlign w:val="center"/>
          </w:tcPr>
          <w:p w14:paraId="63EBE87F" w14:textId="77777777" w:rsidR="003D408B" w:rsidRPr="003D408B" w:rsidRDefault="003D408B" w:rsidP="003D408B">
            <w:pPr>
              <w:spacing w:before="40" w:after="40"/>
              <w:rPr>
                <w:rFonts w:ascii="Arial" w:hAnsi="Arial" w:cs="Arial"/>
                <w:sz w:val="22"/>
                <w:szCs w:val="22"/>
              </w:rPr>
            </w:pPr>
          </w:p>
        </w:tc>
      </w:tr>
      <w:tr w:rsidR="003D408B" w:rsidRPr="003D408B" w14:paraId="0F9C7425" w14:textId="77777777" w:rsidTr="003D408B">
        <w:trPr>
          <w:trHeight w:val="1277"/>
        </w:trPr>
        <w:tc>
          <w:tcPr>
            <w:tcW w:w="710" w:type="dxa"/>
            <w:vAlign w:val="center"/>
          </w:tcPr>
          <w:p w14:paraId="6D204EC4"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lastRenderedPageBreak/>
              <w:t>51</w:t>
            </w:r>
            <w:r>
              <w:rPr>
                <w:vanish/>
              </w:rPr>
              <w:t>__IID:iid_b70ieiw9ls0m__</w:t>
            </w:r>
          </w:p>
        </w:tc>
        <w:tc>
          <w:tcPr>
            <w:tcW w:w="4110" w:type="dxa"/>
            <w:vAlign w:val="center"/>
          </w:tcPr>
          <w:p w14:paraId="0B7AB137"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21.A.124 Başvuru</w:t>
            </w:r>
            <w:r>
              <w:br/>
            </w:r>
            <w:r>
              <w:rPr>
                <w:rFonts w:ascii="Arial" w:hAnsi="Arial" w:cs="Arial"/>
                <w:sz w:val="22"/>
                <w:szCs w:val="22"/>
              </w:rPr>
              <w:t>a) Münferit ürün, parça ve cihazın, bu Altbölüm altında uygunluk gösterimine yönelik anlaşma için her bir başvuru, Genel Müdürlük tarafından belirlenmiş biçim ve usulde yapılır.</w:t>
            </w:r>
            <w:r>
              <w:br/>
            </w:r>
            <w:r>
              <w:rPr>
                <w:rFonts w:ascii="Arial" w:hAnsi="Arial" w:cs="Arial"/>
                <w:sz w:val="22"/>
                <w:szCs w:val="22"/>
              </w:rPr>
              <w:t>b) Bu tür bir başvuru aşağıdakileri içermelidir:</w:t>
            </w:r>
            <w:r>
              <w:br/>
            </w:r>
            <w:r>
              <w:rPr>
                <w:rFonts w:ascii="Arial" w:hAnsi="Arial" w:cs="Arial"/>
                <w:sz w:val="22"/>
                <w:szCs w:val="22"/>
              </w:rPr>
              <w:t>1) Uygulanabilir olduğunda aşağıdakileri gösteren kanıt:</w:t>
            </w:r>
            <w:r>
              <w:br/>
            </w:r>
            <w:r>
              <w:rPr>
                <w:rFonts w:ascii="Arial" w:hAnsi="Arial" w:cs="Arial"/>
                <w:sz w:val="22"/>
                <w:szCs w:val="22"/>
              </w:rPr>
              <w:t>i) Altbölüm G çerçevesinde Üretim Organizasyon Onayının yayımlanmasının uygun olmadığını veya ii) Altbölüm G çerçevesinde bir Üretim Organizasyon Onayı yayımlanana kadar, bu Altbölüm altında ürün, parça veya cihazın sertifikasyonu veya onayına ihtiyaç olduğunu.</w:t>
            </w:r>
            <w:r>
              <w:br/>
            </w:r>
            <w:r>
              <w:rPr>
                <w:rFonts w:ascii="Arial" w:hAnsi="Arial" w:cs="Arial"/>
                <w:sz w:val="22"/>
                <w:szCs w:val="22"/>
              </w:rPr>
              <w:t>2) 21.A.125A maddesi (b) bendinin gerektirdiği bilgilerin çerçevesi.</w:t>
            </w:r>
          </w:p>
        </w:tc>
        <w:tc>
          <w:tcPr>
            <w:tcW w:w="4111" w:type="dxa"/>
            <w:vAlign w:val="center"/>
          </w:tcPr>
          <w:p w14:paraId="7CED2FC4"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21.A.124 Başvuru</w:t>
            </w:r>
            <w:r>
              <w:br/>
            </w:r>
            <w:r>
              <w:rPr>
                <w:rFonts w:ascii="Arial" w:hAnsi="Arial" w:cs="Arial"/>
                <w:sz w:val="22"/>
                <w:szCs w:val="22"/>
              </w:rPr>
              <w:t>(a) Bu Altbölüm kapsamında münferit ürünlerin, parçaların, teçhizatların, kontrol ve izleme istasyonlarının (CMU) ve CMU komponentlerinin uygunluğunun gösterilmesine ilişkin bir anlaşma için yapılacak her bir başvuru, yetkili otorite tarafından belirlenen form ve usulde yapılacaktır.</w:t>
            </w:r>
            <w:r>
              <w:br/>
            </w:r>
            <w:r>
              <w:rPr>
                <w:rFonts w:ascii="Arial" w:hAnsi="Arial" w:cs="Arial"/>
                <w:sz w:val="22"/>
                <w:szCs w:val="22"/>
              </w:rPr>
              <w:t>(b) Bu tür bir başvuru aşağıdakileri içerecektir:</w:t>
            </w:r>
            <w:r>
              <w:br/>
            </w:r>
            <w:r>
              <w:rPr>
                <w:rFonts w:ascii="Arial" w:hAnsi="Arial" w:cs="Arial"/>
                <w:sz w:val="22"/>
                <w:szCs w:val="22"/>
              </w:rPr>
              <w:t>1. uygulanabilir olması hâlinde, aşağıdakileri gösteren kanıt:</w:t>
            </w:r>
            <w:r>
              <w:br/>
            </w:r>
            <w:r>
              <w:rPr>
                <w:rFonts w:ascii="Arial" w:hAnsi="Arial" w:cs="Arial"/>
                <w:sz w:val="22"/>
                <w:szCs w:val="22"/>
              </w:rPr>
              <w:t>(i) Altbölüm G kapsamında bir üretim organizasyonu onayının düzenlenmesinin uygun olmayacağı; veya</w:t>
            </w:r>
            <w:r>
              <w:br/>
            </w:r>
            <w:r>
              <w:rPr>
                <w:rFonts w:ascii="Arial" w:hAnsi="Arial" w:cs="Arial"/>
                <w:sz w:val="22"/>
                <w:szCs w:val="22"/>
              </w:rPr>
              <w:t>(ii) Altbölüm G kapsamında bir üretim organizasyonu onayı düzenlenmesi beklenirken, bu Altbölüm kapsamında bir ürünün, parçanın, teçhizatın, İHAS/UAS’ın, kontrol ve izleme istasyonunun (CMU) veya CMU komponentinin sertifikasyonu veya onayının gerekli olduğu;</w:t>
            </w:r>
            <w:r>
              <w:br/>
            </w:r>
            <w:r>
              <w:rPr>
                <w:rFonts w:ascii="Arial" w:hAnsi="Arial" w:cs="Arial"/>
                <w:sz w:val="22"/>
                <w:szCs w:val="22"/>
              </w:rPr>
              <w:t>2. 21.A.125A(b) maddesi uyarınca gerekli olan bilgilere ilişkin bir taslak/özet.</w:t>
            </w:r>
          </w:p>
        </w:tc>
        <w:tc>
          <w:tcPr>
            <w:tcW w:w="4111" w:type="dxa"/>
            <w:vAlign w:val="center"/>
          </w:tcPr>
          <w:p w14:paraId="324E7986" w14:textId="77777777" w:rsidR="003D408B" w:rsidRPr="003D408B" w:rsidRDefault="003D408B" w:rsidP="003D408B">
            <w:pPr>
              <w:spacing w:before="40" w:after="40"/>
              <w:rPr>
                <w:rFonts w:ascii="Arial" w:hAnsi="Arial" w:cs="Arial"/>
                <w:sz w:val="22"/>
                <w:szCs w:val="22"/>
              </w:rPr>
            </w:pPr>
          </w:p>
        </w:tc>
        <w:tc>
          <w:tcPr>
            <w:tcW w:w="2977" w:type="dxa"/>
            <w:vAlign w:val="center"/>
          </w:tcPr>
          <w:p w14:paraId="0798E52C" w14:textId="77777777" w:rsidR="003D408B" w:rsidRPr="003D408B" w:rsidRDefault="003D408B" w:rsidP="003D408B">
            <w:pPr>
              <w:spacing w:before="40" w:after="40"/>
              <w:rPr>
                <w:rFonts w:ascii="Arial" w:hAnsi="Arial" w:cs="Arial"/>
                <w:sz w:val="22"/>
                <w:szCs w:val="22"/>
              </w:rPr>
            </w:pPr>
          </w:p>
        </w:tc>
      </w:tr>
      <w:tr w:rsidR="003D408B" w:rsidRPr="003D408B" w14:paraId="7112BFBD" w14:textId="77777777" w:rsidTr="003D408B">
        <w:trPr>
          <w:trHeight w:val="1277"/>
        </w:trPr>
        <w:tc>
          <w:tcPr>
            <w:tcW w:w="710" w:type="dxa"/>
            <w:vAlign w:val="center"/>
          </w:tcPr>
          <w:p w14:paraId="00207AE6"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52</w:t>
            </w:r>
            <w:r>
              <w:rPr>
                <w:vanish/>
              </w:rPr>
              <w:t>__IID:iid_rm1rzjm8rw5q__</w:t>
            </w:r>
          </w:p>
        </w:tc>
        <w:tc>
          <w:tcPr>
            <w:tcW w:w="4110" w:type="dxa"/>
            <w:vAlign w:val="center"/>
          </w:tcPr>
          <w:p w14:paraId="791779A8"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21.A.125A Mutabakat Mektubunun Yayımlanması</w:t>
            </w:r>
            <w:r>
              <w:br/>
            </w:r>
            <w:r>
              <w:rPr>
                <w:rFonts w:ascii="Arial" w:hAnsi="Arial" w:cs="Arial"/>
                <w:sz w:val="22"/>
                <w:szCs w:val="22"/>
              </w:rPr>
              <w:t xml:space="preserve">Başvuru sahibi, aşağıdaki koşullar sağlandığında, bu Altbölüm altında münferit ürün, parça ve cihazın </w:t>
            </w:r>
            <w:r>
              <w:rPr>
                <w:rFonts w:ascii="Arial" w:hAnsi="Arial" w:cs="Arial"/>
                <w:sz w:val="22"/>
                <w:szCs w:val="22"/>
              </w:rPr>
              <w:lastRenderedPageBreak/>
              <w:t>uygunluğunun gösterimi konusunda mutabık olan Genel Müdürlük tarafından yayımlanan bir mutabakat mektubuna sahip olmaya hak kazanır:</w:t>
            </w:r>
            <w:r>
              <w:br/>
            </w:r>
            <w:r>
              <w:rPr>
                <w:rFonts w:ascii="Arial" w:hAnsi="Arial" w:cs="Arial"/>
                <w:sz w:val="22"/>
                <w:szCs w:val="22"/>
              </w:rPr>
              <w:t>a) Her bir ürün, parça veya cihazın uygulanabilir tasarım verilerine uygunluğunu ve emniyetli kullanım için elverişli durumda olduğunu güvence altına alan üretim muayene sistemine sahip olması.</w:t>
            </w:r>
            <w:r>
              <w:br/>
            </w:r>
            <w:r>
              <w:rPr>
                <w:rFonts w:ascii="Arial" w:hAnsi="Arial" w:cs="Arial"/>
                <w:sz w:val="22"/>
                <w:szCs w:val="22"/>
              </w:rPr>
              <w:t>...</w:t>
            </w:r>
          </w:p>
        </w:tc>
        <w:tc>
          <w:tcPr>
            <w:tcW w:w="4111" w:type="dxa"/>
            <w:vAlign w:val="center"/>
          </w:tcPr>
          <w:p w14:paraId="14A31367"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lastRenderedPageBreak/>
              <w:t>21.A.125A Mutabakat Mektubunun Yayımlanması</w:t>
            </w:r>
            <w:r>
              <w:br/>
            </w:r>
            <w:r>
              <w:rPr>
                <w:rFonts w:ascii="Arial" w:hAnsi="Arial" w:cs="Arial"/>
                <w:sz w:val="22"/>
                <w:szCs w:val="22"/>
              </w:rPr>
              <w:t xml:space="preserve">Başvuru sahibi, SHGM tarafından bu Altbölüm kapsamında münferit ürünlerin, parçaların, teçhizatların, </w:t>
            </w:r>
            <w:r>
              <w:rPr>
                <w:rFonts w:ascii="Arial" w:hAnsi="Arial" w:cs="Arial"/>
                <w:sz w:val="22"/>
                <w:szCs w:val="22"/>
              </w:rPr>
              <w:lastRenderedPageBreak/>
              <w:t>kontrol ve izleme istasyonlarının (CMU) veya CMU komponentlerinin uygunluğunun gösterilmesinin kabul edildiğine ilişkin bir mutabakat yazısının düzenlenmesini, aşağıdakilerden sonra talep etme hakkına sahiptir:</w:t>
            </w:r>
            <w:r>
              <w:br/>
            </w:r>
            <w:r>
              <w:rPr>
                <w:rFonts w:ascii="Arial" w:hAnsi="Arial" w:cs="Arial"/>
                <w:sz w:val="22"/>
                <w:szCs w:val="22"/>
              </w:rPr>
              <w:t>a) her bir ürünün, parçanın, teçhizatın, kontrol ve izleme istasyonunun (CMU) veya CMU komponentinin uygulanabilir tasarım verisine uygun olmasını ve emniyetli operasyon için elverişli durumda bulunmasını temin eden bir üretim muayene sistemini tesis etmiş olmak;</w:t>
            </w:r>
            <w:r>
              <w:br/>
            </w:r>
            <w:r>
              <w:rPr>
                <w:rFonts w:ascii="Arial" w:hAnsi="Arial" w:cs="Arial"/>
                <w:sz w:val="22"/>
                <w:szCs w:val="22"/>
              </w:rPr>
              <w:t>...</w:t>
            </w:r>
          </w:p>
        </w:tc>
        <w:tc>
          <w:tcPr>
            <w:tcW w:w="4111" w:type="dxa"/>
            <w:vAlign w:val="center"/>
          </w:tcPr>
          <w:p w14:paraId="4F2C1163" w14:textId="77777777" w:rsidR="003D408B" w:rsidRPr="003D408B" w:rsidRDefault="003D408B" w:rsidP="003D408B">
            <w:pPr>
              <w:spacing w:before="40" w:after="40"/>
              <w:rPr>
                <w:rFonts w:ascii="Arial" w:hAnsi="Arial" w:cs="Arial"/>
                <w:sz w:val="22"/>
                <w:szCs w:val="22"/>
              </w:rPr>
            </w:pPr>
          </w:p>
        </w:tc>
        <w:tc>
          <w:tcPr>
            <w:tcW w:w="2977" w:type="dxa"/>
            <w:vAlign w:val="center"/>
          </w:tcPr>
          <w:p w14:paraId="68A3DAEE" w14:textId="77777777" w:rsidR="003D408B" w:rsidRPr="003D408B" w:rsidRDefault="003D408B" w:rsidP="003D408B">
            <w:pPr>
              <w:spacing w:before="40" w:after="40"/>
              <w:rPr>
                <w:rFonts w:ascii="Arial" w:hAnsi="Arial" w:cs="Arial"/>
                <w:sz w:val="22"/>
                <w:szCs w:val="22"/>
              </w:rPr>
            </w:pPr>
          </w:p>
        </w:tc>
      </w:tr>
      <w:tr w:rsidR="003D408B" w:rsidRPr="003D408B" w14:paraId="1449496F" w14:textId="77777777" w:rsidTr="003D408B">
        <w:trPr>
          <w:trHeight w:val="1277"/>
        </w:trPr>
        <w:tc>
          <w:tcPr>
            <w:tcW w:w="710" w:type="dxa"/>
            <w:vAlign w:val="center"/>
          </w:tcPr>
          <w:p w14:paraId="7752A959"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53</w:t>
            </w:r>
            <w:r>
              <w:rPr>
                <w:vanish/>
              </w:rPr>
              <w:t>__IID:iid_s7s4krez0bpc__</w:t>
            </w:r>
          </w:p>
        </w:tc>
        <w:tc>
          <w:tcPr>
            <w:tcW w:w="4110" w:type="dxa"/>
            <w:vAlign w:val="center"/>
          </w:tcPr>
          <w:p w14:paraId="3937A68E"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21.A.125C Süre ve Geçerliliğin Devamı</w:t>
            </w:r>
            <w:r>
              <w:br/>
            </w:r>
            <w:r>
              <w:rPr>
                <w:rFonts w:ascii="Arial" w:hAnsi="Arial" w:cs="Arial"/>
                <w:sz w:val="22"/>
                <w:szCs w:val="22"/>
              </w:rPr>
              <w:t>a)...</w:t>
            </w:r>
            <w:r>
              <w:br/>
            </w:r>
            <w:r>
              <w:rPr>
                <w:rFonts w:ascii="Arial" w:hAnsi="Arial" w:cs="Arial"/>
                <w:sz w:val="22"/>
                <w:szCs w:val="22"/>
              </w:rPr>
              <w:t>3) Mutabakat mektubuna göre ürettiği ürün, parça ve cihazların yeterli kontrollerinin yapıldığını gösteren kanıtları Genel Müdürlüğe gösterdiği sürece,</w:t>
            </w:r>
            <w:r>
              <w:br/>
            </w:r>
            <w:r>
              <w:rPr>
                <w:rFonts w:ascii="Arial" w:hAnsi="Arial" w:cs="Arial"/>
                <w:sz w:val="22"/>
                <w:szCs w:val="22"/>
              </w:rPr>
              <w:t>...</w:t>
            </w:r>
          </w:p>
        </w:tc>
        <w:tc>
          <w:tcPr>
            <w:tcW w:w="4111" w:type="dxa"/>
            <w:vAlign w:val="center"/>
          </w:tcPr>
          <w:p w14:paraId="26FD6CBB"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21.A.125C Süre ve Geçerliliğin Devamı</w:t>
            </w:r>
            <w:r>
              <w:br/>
            </w:r>
            <w:r>
              <w:rPr>
                <w:rFonts w:ascii="Arial" w:hAnsi="Arial" w:cs="Arial"/>
                <w:sz w:val="22"/>
                <w:szCs w:val="22"/>
              </w:rPr>
              <w:t>a)...</w:t>
            </w:r>
            <w:r>
              <w:br/>
            </w:r>
            <w:r>
              <w:rPr>
                <w:rFonts w:ascii="Arial" w:hAnsi="Arial" w:cs="Arial"/>
                <w:sz w:val="22"/>
                <w:szCs w:val="22"/>
              </w:rPr>
              <w:t>3) üretim organizasyonunun, mutabakat yazısı kapsamında ürünlerin, parçaların, teçhizatların, kontrol ve izleme istasyonlarının (CMU) veya CMU komponentlerinin imalatına ilişkin tatmin edici bir kontrolü sürdürdüğünü gösteren kanıtları yetkili otoriteye sunabilmesi,</w:t>
            </w:r>
            <w:r>
              <w:br/>
            </w:r>
            <w:r>
              <w:rPr>
                <w:rFonts w:ascii="Arial" w:hAnsi="Arial" w:cs="Arial"/>
                <w:sz w:val="22"/>
                <w:szCs w:val="22"/>
              </w:rPr>
              <w:t>...</w:t>
            </w:r>
          </w:p>
        </w:tc>
        <w:tc>
          <w:tcPr>
            <w:tcW w:w="4111" w:type="dxa"/>
            <w:vAlign w:val="center"/>
          </w:tcPr>
          <w:p w14:paraId="6340FEEC" w14:textId="77777777" w:rsidR="003D408B" w:rsidRPr="003D408B" w:rsidRDefault="003D408B" w:rsidP="003D408B">
            <w:pPr>
              <w:spacing w:before="40" w:after="40"/>
              <w:rPr>
                <w:rFonts w:ascii="Arial" w:hAnsi="Arial" w:cs="Arial"/>
                <w:sz w:val="22"/>
                <w:szCs w:val="22"/>
              </w:rPr>
            </w:pPr>
          </w:p>
        </w:tc>
        <w:tc>
          <w:tcPr>
            <w:tcW w:w="2977" w:type="dxa"/>
            <w:vAlign w:val="center"/>
          </w:tcPr>
          <w:p w14:paraId="4F809E64" w14:textId="77777777" w:rsidR="003D408B" w:rsidRPr="003D408B" w:rsidRDefault="003D408B" w:rsidP="003D408B">
            <w:pPr>
              <w:spacing w:before="40" w:after="40"/>
              <w:rPr>
                <w:rFonts w:ascii="Arial" w:hAnsi="Arial" w:cs="Arial"/>
                <w:sz w:val="22"/>
                <w:szCs w:val="22"/>
              </w:rPr>
            </w:pPr>
          </w:p>
        </w:tc>
      </w:tr>
      <w:tr w:rsidR="003D408B" w:rsidRPr="003D408B" w14:paraId="478CB3C9" w14:textId="77777777" w:rsidTr="003D408B">
        <w:trPr>
          <w:trHeight w:val="1277"/>
        </w:trPr>
        <w:tc>
          <w:tcPr>
            <w:tcW w:w="710" w:type="dxa"/>
            <w:vAlign w:val="center"/>
          </w:tcPr>
          <w:p w14:paraId="5A92D867"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54</w:t>
            </w:r>
            <w:r>
              <w:rPr>
                <w:vanish/>
              </w:rPr>
              <w:t>__IID:iid_be2r6wh76qp3__</w:t>
            </w:r>
          </w:p>
        </w:tc>
        <w:tc>
          <w:tcPr>
            <w:tcW w:w="4110" w:type="dxa"/>
            <w:vAlign w:val="center"/>
          </w:tcPr>
          <w:p w14:paraId="4E84C048"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21.A.126 Üretim Muayene Sistemi</w:t>
            </w:r>
            <w:r>
              <w:br/>
            </w:r>
            <w:r>
              <w:rPr>
                <w:rFonts w:ascii="Arial" w:hAnsi="Arial" w:cs="Arial"/>
                <w:sz w:val="22"/>
                <w:szCs w:val="22"/>
              </w:rPr>
              <w:t>a)...</w:t>
            </w:r>
            <w:r>
              <w:br/>
            </w:r>
            <w:r>
              <w:rPr>
                <w:rFonts w:ascii="Arial" w:hAnsi="Arial" w:cs="Arial"/>
                <w:sz w:val="22"/>
                <w:szCs w:val="22"/>
              </w:rPr>
              <w:t>1) Bitmiş ürünlerde kullanılan, gelen malzemelerin ve satın alınan veya alt yükleniciye yaptırılan parçaların uygulanabilir tasarım verilerinde belirtildiği şekilde olduğu,</w:t>
            </w:r>
            <w:r>
              <w:br/>
            </w:r>
            <w:r>
              <w:rPr>
                <w:rFonts w:ascii="Arial" w:hAnsi="Arial" w:cs="Arial"/>
                <w:sz w:val="22"/>
                <w:szCs w:val="22"/>
              </w:rPr>
              <w:lastRenderedPageBreak/>
              <w:t>...</w:t>
            </w:r>
            <w:r>
              <w:br/>
            </w:r>
            <w:r>
              <w:rPr>
                <w:rFonts w:ascii="Arial" w:hAnsi="Arial" w:cs="Arial"/>
                <w:sz w:val="22"/>
                <w:szCs w:val="22"/>
              </w:rPr>
              <w:t>3) Bitmiş ürünün kalitesini ve emniyetini etkileyen süreçler, montaj teknikleri ve üretim yöntemlerinin Genel Müdürlük tarafından kabul edilen şartnamelere uygun olarak yapıldığı,</w:t>
            </w:r>
            <w:r>
              <w:br/>
            </w:r>
            <w:r>
              <w:br/>
            </w:r>
            <w:r>
              <w:rPr>
                <w:rFonts w:ascii="Arial" w:hAnsi="Arial" w:cs="Arial"/>
                <w:sz w:val="22"/>
                <w:szCs w:val="22"/>
              </w:rPr>
              <w:t>4) Muadil malzemeler dâhil tasarım değişikliklerinin, Altbölüm D veya E`ye göre onaylandığı ve bitmiş ürüne uygulanmadan önce kontrol edildiği.</w:t>
            </w:r>
            <w:r>
              <w:br/>
            </w:r>
            <w:r>
              <w:rPr>
                <w:rFonts w:ascii="Arial" w:hAnsi="Arial" w:cs="Arial"/>
                <w:sz w:val="22"/>
                <w:szCs w:val="22"/>
              </w:rPr>
              <w:t>...</w:t>
            </w:r>
            <w:r>
              <w:br/>
            </w:r>
            <w:r>
              <w:rPr>
                <w:rFonts w:ascii="Arial" w:hAnsi="Arial" w:cs="Arial"/>
                <w:sz w:val="22"/>
                <w:szCs w:val="22"/>
              </w:rPr>
              <w:t>b)...</w:t>
            </w:r>
            <w:r>
              <w:br/>
            </w:r>
            <w:r>
              <w:rPr>
                <w:rFonts w:ascii="Arial" w:hAnsi="Arial" w:cs="Arial"/>
                <w:sz w:val="22"/>
                <w:szCs w:val="22"/>
              </w:rPr>
              <w:t>4) Reddedilen malzeme ve parçalar, bitmiş ürüne takılmasına engel olacak biçimde ayrılmalı ve tanımlanmalıdır,</w:t>
            </w:r>
            <w:r>
              <w:br/>
            </w:r>
            <w:r>
              <w:br/>
            </w:r>
            <w:r>
              <w:rPr>
                <w:rFonts w:ascii="Arial" w:hAnsi="Arial" w:cs="Arial"/>
                <w:sz w:val="22"/>
                <w:szCs w:val="22"/>
              </w:rPr>
              <w:t>5) Bitmiş ürüne takılması düşünülen, ancak tasarım verileri veya şartnamelerine uymaması nedeniyle ayrılan malzeme ve parçalar, onaylı bir mühendislik ve üretim gözden geçirme prosedürüne tabi tutulmalıdır. Bu prosedürle kullanılabileceği belirlenen malzeme ve parçalar, eğer yeniden işlem veya tamir gerekli ise uygun biçimde tanımlanmalı ve yeniden muayene edilmelidir. Bu prosedürle reddedilen malzeme ve parçalar, bitmiş üründe kullanılmayacağını belirtmek üzere işaretlenmeli ve hurdaya ayrılmalıdır,</w:t>
            </w:r>
            <w:r>
              <w:br/>
            </w:r>
            <w:r>
              <w:rPr>
                <w:rFonts w:ascii="Arial" w:hAnsi="Arial" w:cs="Arial"/>
                <w:sz w:val="22"/>
                <w:szCs w:val="22"/>
              </w:rPr>
              <w:t>...</w:t>
            </w:r>
          </w:p>
        </w:tc>
        <w:tc>
          <w:tcPr>
            <w:tcW w:w="4111" w:type="dxa"/>
            <w:vAlign w:val="center"/>
          </w:tcPr>
          <w:p w14:paraId="55D17454"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lastRenderedPageBreak/>
              <w:t>21.A.126 Üretim Muayene Sistemi</w:t>
            </w:r>
            <w:r>
              <w:br/>
            </w:r>
            <w:r>
              <w:rPr>
                <w:rFonts w:ascii="Arial" w:hAnsi="Arial" w:cs="Arial"/>
                <w:sz w:val="22"/>
                <w:szCs w:val="22"/>
              </w:rPr>
              <w:t>a)...</w:t>
            </w:r>
            <w:r>
              <w:br/>
            </w:r>
            <w:r>
              <w:rPr>
                <w:rFonts w:ascii="Arial" w:hAnsi="Arial" w:cs="Arial"/>
                <w:sz w:val="22"/>
                <w:szCs w:val="22"/>
              </w:rPr>
              <w:t>1) gelen malzemelerin ve satın alınan veya alt yükleniciye yaptırılan parçaların, uygulanabilir tasarım verisinde belirtildiği şekilde olması,</w:t>
            </w:r>
            <w:r>
              <w:br/>
            </w:r>
            <w:r>
              <w:rPr>
                <w:rFonts w:ascii="Arial" w:hAnsi="Arial" w:cs="Arial"/>
                <w:sz w:val="22"/>
                <w:szCs w:val="22"/>
              </w:rPr>
              <w:t>...</w:t>
            </w:r>
            <w:r>
              <w:br/>
            </w:r>
            <w:r>
              <w:rPr>
                <w:rFonts w:ascii="Arial" w:hAnsi="Arial" w:cs="Arial"/>
                <w:sz w:val="22"/>
                <w:szCs w:val="22"/>
              </w:rPr>
              <w:lastRenderedPageBreak/>
              <w:t>3) bitmiş ürünün, parçanın, teçhizatın, İHAS/UAS’ın, kontrol ve izleme istasyonunun (CMU) veya CMU komponentinin kalite ve emniyetini etkileyen proseslerin, üretim tekniklerinin ve montaj yöntemlerinin, yetkili otorite tarafından kabul edilen spesifikasyonlara uygun şekilde gerçekleştirilmesi,</w:t>
            </w:r>
            <w:r>
              <w:br/>
            </w:r>
            <w:r>
              <w:rPr>
                <w:rFonts w:ascii="Arial" w:hAnsi="Arial" w:cs="Arial"/>
                <w:sz w:val="22"/>
                <w:szCs w:val="22"/>
              </w:rPr>
              <w:t>4) malzeme ikamesi dâhil olmak üzere tasarım değişikliklerinin, bu Ek kapsamında onaylanmış ve bitmiş ürün, parça, teçhizat, İHAS/UAS, kontrol ve izleme istasyonu (CMU) veya CMU komponentine uygulanmadan önce kontrol altına alınmış olması.</w:t>
            </w:r>
            <w:r>
              <w:br/>
            </w:r>
            <w:r>
              <w:rPr>
                <w:rFonts w:ascii="Arial" w:hAnsi="Arial" w:cs="Arial"/>
                <w:sz w:val="22"/>
                <w:szCs w:val="22"/>
              </w:rPr>
              <w:t>...</w:t>
            </w:r>
            <w:r>
              <w:br/>
            </w:r>
            <w:r>
              <w:rPr>
                <w:rFonts w:ascii="Arial" w:hAnsi="Arial" w:cs="Arial"/>
                <w:sz w:val="22"/>
                <w:szCs w:val="22"/>
              </w:rPr>
              <w:t>b)...</w:t>
            </w:r>
            <w:r>
              <w:br/>
            </w:r>
            <w:r>
              <w:rPr>
                <w:rFonts w:ascii="Arial" w:hAnsi="Arial" w:cs="Arial"/>
                <w:sz w:val="22"/>
                <w:szCs w:val="22"/>
              </w:rPr>
              <w:t>4. reddedilen malzeme ve parçaların, bitmiş ürün, parça, teçhizat, kontrol ve izleme istasyonu (CMU) veya CMU komponentine takılmasını önleyecek şekilde ayrıştırılması ve tanımlanması,</w:t>
            </w:r>
            <w:r>
              <w:br/>
            </w:r>
            <w:r>
              <w:rPr>
                <w:rFonts w:ascii="Arial" w:hAnsi="Arial" w:cs="Arial"/>
                <w:sz w:val="22"/>
                <w:szCs w:val="22"/>
              </w:rPr>
              <w:t xml:space="preserve">5. tip tasarımından veya üretim spesifikasyonlarından sapmalar nedeniyle bekletilen ve bitmiş ürün, parça, teçhizat, kontrol ve izleme istasyonu (CMU) veya CMU komponentine takılması değerlendirmeye alınacak malzeme ve parçaların, onaylı bir mühendislik ve üretim gözden geçirme prosedürüne tabi tutulması; bu prosedür kapsamında kullanılabilir olduğu tespit edilen </w:t>
            </w:r>
            <w:r>
              <w:rPr>
                <w:rFonts w:ascii="Arial" w:hAnsi="Arial" w:cs="Arial"/>
                <w:sz w:val="22"/>
                <w:szCs w:val="22"/>
              </w:rPr>
              <w:lastRenderedPageBreak/>
              <w:t>malzeme ve parçaların uygun şekilde tanımlanması ve yeniden işleme veya tamir gerekli ise yeniden muayene edilmesi; bu prosedür kapsamında reddedilen malzeme ve parçaların işaretlenmesi ve nihai ürüne dahil edilmemelerini temin edecek şekilde bertaraf edilmesi,</w:t>
            </w:r>
            <w:r>
              <w:br/>
            </w:r>
            <w:r>
              <w:rPr>
                <w:rFonts w:ascii="Arial" w:hAnsi="Arial" w:cs="Arial"/>
                <w:sz w:val="22"/>
                <w:szCs w:val="22"/>
              </w:rPr>
              <w:t>...</w:t>
            </w:r>
          </w:p>
        </w:tc>
        <w:tc>
          <w:tcPr>
            <w:tcW w:w="4111" w:type="dxa"/>
            <w:vAlign w:val="center"/>
          </w:tcPr>
          <w:p w14:paraId="5F68A31D" w14:textId="77777777" w:rsidR="003D408B" w:rsidRPr="003D408B" w:rsidRDefault="003D408B" w:rsidP="003D408B">
            <w:pPr>
              <w:spacing w:before="40" w:after="40"/>
              <w:rPr>
                <w:rFonts w:ascii="Arial" w:hAnsi="Arial" w:cs="Arial"/>
                <w:sz w:val="22"/>
                <w:szCs w:val="22"/>
              </w:rPr>
            </w:pPr>
          </w:p>
        </w:tc>
        <w:tc>
          <w:tcPr>
            <w:tcW w:w="2977" w:type="dxa"/>
            <w:vAlign w:val="center"/>
          </w:tcPr>
          <w:p w14:paraId="4C467F41" w14:textId="77777777" w:rsidR="003D408B" w:rsidRPr="003D408B" w:rsidRDefault="003D408B" w:rsidP="003D408B">
            <w:pPr>
              <w:spacing w:before="40" w:after="40"/>
              <w:rPr>
                <w:rFonts w:ascii="Arial" w:hAnsi="Arial" w:cs="Arial"/>
                <w:sz w:val="22"/>
                <w:szCs w:val="22"/>
              </w:rPr>
            </w:pPr>
          </w:p>
        </w:tc>
      </w:tr>
      <w:tr w:rsidR="003D408B" w:rsidRPr="003D408B" w14:paraId="726319B7" w14:textId="77777777" w:rsidTr="003D408B">
        <w:trPr>
          <w:trHeight w:val="1277"/>
        </w:trPr>
        <w:tc>
          <w:tcPr>
            <w:tcW w:w="710" w:type="dxa"/>
            <w:vAlign w:val="center"/>
          </w:tcPr>
          <w:p w14:paraId="7BD9F152"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lastRenderedPageBreak/>
              <w:t>55</w:t>
            </w:r>
            <w:r>
              <w:rPr>
                <w:vanish/>
              </w:rPr>
              <w:t>__IID:iid_rijmz064km55__</w:t>
            </w:r>
          </w:p>
        </w:tc>
        <w:tc>
          <w:tcPr>
            <w:tcW w:w="4110" w:type="dxa"/>
            <w:vAlign w:val="center"/>
          </w:tcPr>
          <w:p w14:paraId="730BC5AE"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21.A.128 Testler: Motorlar ve Pervaneler</w:t>
            </w:r>
            <w:r>
              <w:br/>
            </w:r>
            <w:r>
              <w:rPr>
                <w:rFonts w:ascii="Arial" w:hAnsi="Arial" w:cs="Arial"/>
                <w:sz w:val="22"/>
                <w:szCs w:val="22"/>
              </w:rPr>
              <w:t>Bu Altbölüm altında üretim yapan motor veya değişken hatveli pervane üreticileri, her ürünün 21.A.125A maddesi (a) bendinde belirtilen şartlara uyum sağladığını göstermelidir. Bu amaçla her ürün, Tip Sertifikasında belirtilen şartlarda çalıştığının gösterimi için Tip Sertifikası sahibinin dokümantasyonunda belirtilen uygun fonksiyonel teste tabi tutulmalıdır.</w:t>
            </w:r>
          </w:p>
        </w:tc>
        <w:tc>
          <w:tcPr>
            <w:tcW w:w="4111" w:type="dxa"/>
            <w:vAlign w:val="center"/>
          </w:tcPr>
          <w:p w14:paraId="25AB9DD2"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21.A.128 Testler: Motorlar, Pervaneler, Kontrol ve İzleme İstasyonları (CMU)</w:t>
            </w:r>
            <w:r>
              <w:br/>
            </w:r>
            <w:r>
              <w:rPr>
                <w:rFonts w:ascii="Arial" w:hAnsi="Arial" w:cs="Arial"/>
                <w:sz w:val="22"/>
                <w:szCs w:val="22"/>
              </w:rPr>
              <w:t>Bu Altbölüm kapsamında üretilen motorların, değişken hatveli pervanelerin veya kontrol ve izleme istasyonlarının (CMU) her bir üreticisi; 21.A.125A(a) maddesine uyumun ilgili yönlerini tesis etmenin bir yöntemi olarak, her bir motoru, değişken hatveli pervaneyi veya CMU’yu, tip sertifikası sahibinin dokümantasyonunda belirtildiği şekilde kabul edilebilir bir fonksiyonel teste tabi tutarak, tip sertifikasyonunun verildiği operasyon aralığının tamamı boyunca düzgün şekilde çalışıp çalışmadığını belirleyecektir.</w:t>
            </w:r>
          </w:p>
        </w:tc>
        <w:tc>
          <w:tcPr>
            <w:tcW w:w="4111" w:type="dxa"/>
            <w:vAlign w:val="center"/>
          </w:tcPr>
          <w:p w14:paraId="43D253A3" w14:textId="77777777" w:rsidR="003D408B" w:rsidRPr="003D408B" w:rsidRDefault="003D408B" w:rsidP="003D408B">
            <w:pPr>
              <w:spacing w:before="40" w:after="40"/>
              <w:rPr>
                <w:rFonts w:ascii="Arial" w:hAnsi="Arial" w:cs="Arial"/>
                <w:sz w:val="22"/>
                <w:szCs w:val="22"/>
              </w:rPr>
            </w:pPr>
          </w:p>
        </w:tc>
        <w:tc>
          <w:tcPr>
            <w:tcW w:w="2977" w:type="dxa"/>
            <w:vAlign w:val="center"/>
          </w:tcPr>
          <w:p w14:paraId="76DF5F97" w14:textId="77777777" w:rsidR="003D408B" w:rsidRPr="003D408B" w:rsidRDefault="003D408B" w:rsidP="003D408B">
            <w:pPr>
              <w:spacing w:before="40" w:after="40"/>
              <w:rPr>
                <w:rFonts w:ascii="Arial" w:hAnsi="Arial" w:cs="Arial"/>
                <w:sz w:val="22"/>
                <w:szCs w:val="22"/>
              </w:rPr>
            </w:pPr>
          </w:p>
        </w:tc>
      </w:tr>
      <w:tr w:rsidR="003D408B" w:rsidRPr="003D408B" w14:paraId="0A7042AD" w14:textId="77777777" w:rsidTr="003D408B">
        <w:trPr>
          <w:trHeight w:val="1277"/>
        </w:trPr>
        <w:tc>
          <w:tcPr>
            <w:tcW w:w="710" w:type="dxa"/>
            <w:vAlign w:val="center"/>
          </w:tcPr>
          <w:p w14:paraId="5EDE770B"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56</w:t>
            </w:r>
            <w:r>
              <w:rPr>
                <w:vanish/>
              </w:rPr>
              <w:t>__IID:iid_lkr3sspcxj7q__</w:t>
            </w:r>
          </w:p>
        </w:tc>
        <w:tc>
          <w:tcPr>
            <w:tcW w:w="4110" w:type="dxa"/>
            <w:vAlign w:val="center"/>
          </w:tcPr>
          <w:p w14:paraId="1789BAB0"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21.A.129 Üreticinin Yükümlülükleri</w:t>
            </w:r>
            <w:r>
              <w:br/>
            </w:r>
            <w:r>
              <w:rPr>
                <w:rFonts w:ascii="Arial" w:hAnsi="Arial" w:cs="Arial"/>
                <w:sz w:val="22"/>
                <w:szCs w:val="22"/>
              </w:rPr>
              <w:t>Bu Altbölüm altında üretim yapan ürün, parça veya cihaz üreticisi;</w:t>
            </w:r>
            <w:r>
              <w:br/>
            </w:r>
            <w:r>
              <w:rPr>
                <w:rFonts w:ascii="Arial" w:hAnsi="Arial" w:cs="Arial"/>
                <w:sz w:val="22"/>
                <w:szCs w:val="22"/>
              </w:rPr>
              <w:t>a) Her bir ürün, parça veya cihazın Genel Müdürlük tarafından muayene edilmesi için erişim imkânı sağlamalıdır.</w:t>
            </w:r>
            <w:r>
              <w:br/>
            </w:r>
            <w:r>
              <w:rPr>
                <w:rFonts w:ascii="Arial" w:hAnsi="Arial" w:cs="Arial"/>
                <w:sz w:val="22"/>
                <w:szCs w:val="22"/>
              </w:rPr>
              <w:t xml:space="preserve">b) Ürünün, uygulanabilir tasarım </w:t>
            </w:r>
            <w:r>
              <w:rPr>
                <w:rFonts w:ascii="Arial" w:hAnsi="Arial" w:cs="Arial"/>
                <w:sz w:val="22"/>
                <w:szCs w:val="22"/>
              </w:rPr>
              <w:lastRenderedPageBreak/>
              <w:t>verilerine uygunluğunu belirlemek için gerekli teknik veri ve resimleri üretim alanında hazır bulundurmalıdır.</w:t>
            </w:r>
            <w:r>
              <w:br/>
            </w:r>
            <w:r>
              <w:rPr>
                <w:rFonts w:ascii="Arial" w:hAnsi="Arial" w:cs="Arial"/>
                <w:sz w:val="22"/>
                <w:szCs w:val="22"/>
              </w:rPr>
              <w:t>c) Her bir ürünün uygulanabilir tasarım verilerine uygun ve emniyetli kullanım için elverişli durumda olduğunu güvence altına alan üretim muayene sisteminin sürekliliğini sağlamalıdır.</w:t>
            </w:r>
            <w:r>
              <w:br/>
            </w:r>
            <w:r>
              <w:rPr>
                <w:rFonts w:ascii="Arial" w:hAnsi="Arial" w:cs="Arial"/>
                <w:sz w:val="22"/>
                <w:szCs w:val="22"/>
              </w:rPr>
              <w:t>d) Tip sertifikası, tahditli tip sertifikası veya tasarım onayı belge sahibine, üretilmiş ürün, parça veya cihazın sürekli uçuşa elverişliliği ile ilgili tüm konularda destek sağlamalıdır.</w:t>
            </w:r>
            <w:r>
              <w:br/>
            </w:r>
            <w:r>
              <w:rPr>
                <w:rFonts w:ascii="Arial" w:hAnsi="Arial" w:cs="Arial"/>
                <w:sz w:val="22"/>
                <w:szCs w:val="22"/>
              </w:rPr>
              <w:t>e) Altbölüm A ile uyumlu olmalıdır.</w:t>
            </w:r>
          </w:p>
        </w:tc>
        <w:tc>
          <w:tcPr>
            <w:tcW w:w="4111" w:type="dxa"/>
            <w:vAlign w:val="center"/>
          </w:tcPr>
          <w:p w14:paraId="19CBB5AD"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lastRenderedPageBreak/>
              <w:t>21.A.129 Üreticinin Yükümlülükleri</w:t>
            </w:r>
            <w:r>
              <w:br/>
            </w:r>
            <w:r>
              <w:rPr>
                <w:rFonts w:ascii="Arial" w:hAnsi="Arial" w:cs="Arial"/>
                <w:sz w:val="22"/>
                <w:szCs w:val="22"/>
              </w:rPr>
              <w:t>Bu Altbölüm kapsamında üretilen bir ürünün, parçanın, teçhizatın, kontrol ve izleme istasyonunun (CMU) veya CMU komponentinin her bir üreticisi:</w:t>
            </w:r>
            <w:r>
              <w:br/>
            </w:r>
            <w:r>
              <w:rPr>
                <w:rFonts w:ascii="Arial" w:hAnsi="Arial" w:cs="Arial"/>
                <w:sz w:val="22"/>
                <w:szCs w:val="22"/>
              </w:rPr>
              <w:t xml:space="preserve">(a) her bir ürün, parça, teçhizat, CMU veya CMU komponentini yetkili </w:t>
            </w:r>
            <w:r>
              <w:rPr>
                <w:rFonts w:ascii="Arial" w:hAnsi="Arial" w:cs="Arial"/>
                <w:sz w:val="22"/>
                <w:szCs w:val="22"/>
              </w:rPr>
              <w:lastRenderedPageBreak/>
              <w:t>otoritenin muayenesi için hazır bulunduracaktır;</w:t>
            </w:r>
            <w:r>
              <w:br/>
            </w:r>
            <w:r>
              <w:rPr>
                <w:rFonts w:ascii="Arial" w:hAnsi="Arial" w:cs="Arial"/>
                <w:sz w:val="22"/>
                <w:szCs w:val="22"/>
              </w:rPr>
              <w:t>(b) ürünün, parçanın, teçhizatın, CMU’nun veya CMU komponentinin uygulanabilir tasarım verisine uygun olup olmadığının belirlenmesi için gerekli teknik verileri ve çizimleri üretim yerinde muhafaza edecektir;</w:t>
            </w:r>
            <w:r>
              <w:br/>
            </w:r>
            <w:r>
              <w:rPr>
                <w:rFonts w:ascii="Arial" w:hAnsi="Arial" w:cs="Arial"/>
                <w:sz w:val="22"/>
                <w:szCs w:val="22"/>
              </w:rPr>
              <w:t>(c) her bir ürünün, parçanın, teçhizatın, CMU’nun veya CMU komponentinin uygulanabilir tasarım verisine uygun olmasını ve emniyetli operasyon için elverişli durumda bulunmasını temin eden üretim muayene sistemini muhafaza edecektir;</w:t>
            </w:r>
            <w:r>
              <w:br/>
            </w:r>
            <w:r>
              <w:rPr>
                <w:rFonts w:ascii="Arial" w:hAnsi="Arial" w:cs="Arial"/>
                <w:sz w:val="22"/>
                <w:szCs w:val="22"/>
              </w:rPr>
              <w:t>(d) üretilmiş olan ürünler, parçalar, teçhizatlar, CMU’lar veya CMU komponentleri ile ilgili her türlü sürekli uçuşa elverişlilik aksiyonunun yürütülmesinde, tip sertifikası, tahditli tip sertifikası veya tasarım onayı sahibine destek sağlayacaktır;</w:t>
            </w:r>
            <w:r>
              <w:br/>
            </w:r>
            <w:r>
              <w:rPr>
                <w:rFonts w:ascii="Arial" w:hAnsi="Arial" w:cs="Arial"/>
                <w:sz w:val="22"/>
                <w:szCs w:val="22"/>
              </w:rPr>
              <w:t>(e) bu Bölümün Altbölüm A hükümlerine uyacaktır.</w:t>
            </w:r>
          </w:p>
        </w:tc>
        <w:tc>
          <w:tcPr>
            <w:tcW w:w="4111" w:type="dxa"/>
            <w:vAlign w:val="center"/>
          </w:tcPr>
          <w:p w14:paraId="3705691E" w14:textId="77777777" w:rsidR="003D408B" w:rsidRPr="003D408B" w:rsidRDefault="003D408B" w:rsidP="003D408B">
            <w:pPr>
              <w:spacing w:before="40" w:after="40"/>
              <w:rPr>
                <w:rFonts w:ascii="Arial" w:hAnsi="Arial" w:cs="Arial"/>
                <w:sz w:val="22"/>
                <w:szCs w:val="22"/>
              </w:rPr>
            </w:pPr>
          </w:p>
        </w:tc>
        <w:tc>
          <w:tcPr>
            <w:tcW w:w="2977" w:type="dxa"/>
            <w:vAlign w:val="center"/>
          </w:tcPr>
          <w:p w14:paraId="659E715F" w14:textId="77777777" w:rsidR="003D408B" w:rsidRPr="003D408B" w:rsidRDefault="003D408B" w:rsidP="003D408B">
            <w:pPr>
              <w:spacing w:before="40" w:after="40"/>
              <w:rPr>
                <w:rFonts w:ascii="Arial" w:hAnsi="Arial" w:cs="Arial"/>
                <w:sz w:val="22"/>
                <w:szCs w:val="22"/>
              </w:rPr>
            </w:pPr>
          </w:p>
        </w:tc>
      </w:tr>
      <w:tr w:rsidR="003D408B" w:rsidRPr="003D408B" w14:paraId="5E95D4E5" w14:textId="77777777" w:rsidTr="003D408B">
        <w:trPr>
          <w:trHeight w:val="1277"/>
        </w:trPr>
        <w:tc>
          <w:tcPr>
            <w:tcW w:w="710" w:type="dxa"/>
            <w:vAlign w:val="center"/>
          </w:tcPr>
          <w:p w14:paraId="0FBA8F50"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57</w:t>
            </w:r>
            <w:r>
              <w:rPr>
                <w:vanish/>
              </w:rPr>
              <w:t>__IID:iid_84rbivp20g9q__</w:t>
            </w:r>
          </w:p>
        </w:tc>
        <w:tc>
          <w:tcPr>
            <w:tcW w:w="4110" w:type="dxa"/>
            <w:vAlign w:val="center"/>
          </w:tcPr>
          <w:p w14:paraId="0318A6D7"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21.A.130 Uygunluk Beyanı</w:t>
            </w:r>
            <w:r>
              <w:br/>
            </w:r>
            <w:r>
              <w:rPr>
                <w:rFonts w:ascii="Arial" w:hAnsi="Arial" w:cs="Arial"/>
                <w:sz w:val="22"/>
                <w:szCs w:val="22"/>
              </w:rPr>
              <w:t xml:space="preserve">a) Bu Altbölüm altında üretilen ürün, parça veya cihazın her bir üreticisi, hava aracı için SHGM Form 52 veya diğer ürün, parça veya cihaz için SHGM Form 1 ile bir uygunluk beyanı yayımlamalıdır. Bu beyan, üretim organizasyonunda konuyla ilgili sorumlu bölümün yetkilendirilmiş personeli </w:t>
            </w:r>
            <w:r>
              <w:rPr>
                <w:rFonts w:ascii="Arial" w:hAnsi="Arial" w:cs="Arial"/>
                <w:sz w:val="22"/>
                <w:szCs w:val="22"/>
              </w:rPr>
              <w:lastRenderedPageBreak/>
              <w:t>tarafından imzalanmalıdır.</w:t>
            </w:r>
            <w:r>
              <w:br/>
            </w:r>
            <w:r>
              <w:rPr>
                <w:rFonts w:ascii="Arial" w:hAnsi="Arial" w:cs="Arial"/>
                <w:sz w:val="22"/>
                <w:szCs w:val="22"/>
              </w:rPr>
              <w:t>b) Uygunluk Beyanı aşağıdakileri içermelidir:</w:t>
            </w:r>
            <w:r>
              <w:br/>
            </w:r>
            <w:r>
              <w:rPr>
                <w:rFonts w:ascii="Arial" w:hAnsi="Arial" w:cs="Arial"/>
                <w:sz w:val="22"/>
                <w:szCs w:val="22"/>
              </w:rPr>
              <w:t>1) Her bir ürün, parça veya cihazın onaylı tasarım verilerine ve emniyetli kullanım şartlarına uygun olduğuna dair beyanı,</w:t>
            </w:r>
            <w:r>
              <w:br/>
            </w:r>
            <w:r>
              <w:rPr>
                <w:rFonts w:ascii="Arial" w:hAnsi="Arial" w:cs="Arial"/>
                <w:sz w:val="22"/>
                <w:szCs w:val="22"/>
              </w:rPr>
              <w:t>2) Her bir hava aracı için, 21.A.127 maddesi (a) bendine uygun olarak hava aracının hem yerde hem uçuşta kontrol edilmiş olduğuna dair beyanı,</w:t>
            </w:r>
            <w:r>
              <w:br/>
            </w:r>
            <w:r>
              <w:rPr>
                <w:rFonts w:ascii="Arial" w:hAnsi="Arial" w:cs="Arial"/>
                <w:sz w:val="22"/>
                <w:szCs w:val="22"/>
              </w:rPr>
              <w:t>3) Her bir motor veya değişken hatveli pervane için, üretici tarafından 21.A.128 maddesine uygun olarak son fonksiyonel testlere tabi tutulduğuna dair beyanı,</w:t>
            </w:r>
            <w:r>
              <w:br/>
            </w:r>
            <w:r>
              <w:rPr>
                <w:rFonts w:ascii="Arial" w:hAnsi="Arial" w:cs="Arial"/>
                <w:sz w:val="22"/>
                <w:szCs w:val="22"/>
              </w:rPr>
              <w:t>4) İlave olarak, çevresel koruma gereksinimleri hususunda:</w:t>
            </w:r>
            <w:r>
              <w:br/>
            </w:r>
            <w:r>
              <w:rPr>
                <w:rFonts w:ascii="Arial" w:hAnsi="Arial" w:cs="Arial"/>
                <w:sz w:val="22"/>
                <w:szCs w:val="22"/>
              </w:rPr>
              <w:t>i) tamamlanmış motorun, üretim tarihinde yürürlükte olan uygulanabilir motor egzoz emisyon gereksinimleri ile uyumlu olduğuna dair bir beyanı, ve ii) tamamlanmış uçağın, ilk uçuşa elverişlilik sertifikasının yayımlandığı tarihte yürürlükte olan uygulanabilir CO2 emisyon gereksinimleri ile uyumlu olduğuna dair bir beyanı.</w:t>
            </w:r>
            <w:r>
              <w:br/>
            </w:r>
            <w:r>
              <w:rPr>
                <w:rFonts w:ascii="Arial" w:hAnsi="Arial" w:cs="Arial"/>
                <w:sz w:val="22"/>
                <w:szCs w:val="22"/>
              </w:rPr>
              <w:t>c) Bu tür ürün, parça veya cihazın her bir üreticisi Genel Müdürlük tarafından geçerli kılınmak üzere, aşağıda belirtilen durumlarda güncel Uygunluk Beyanı sunmalıdır:</w:t>
            </w:r>
            <w:r>
              <w:br/>
            </w:r>
            <w:r>
              <w:rPr>
                <w:rFonts w:ascii="Arial" w:hAnsi="Arial" w:cs="Arial"/>
                <w:sz w:val="22"/>
                <w:szCs w:val="22"/>
              </w:rPr>
              <w:t>1) Bu tür ürün, parça veya cihazın yeni sahibine ilk gönderiminde veya</w:t>
            </w:r>
            <w:r>
              <w:br/>
            </w:r>
            <w:r>
              <w:rPr>
                <w:rFonts w:ascii="Arial" w:hAnsi="Arial" w:cs="Arial"/>
                <w:sz w:val="22"/>
                <w:szCs w:val="22"/>
              </w:rPr>
              <w:lastRenderedPageBreak/>
              <w:t>2) Hava aracı ilk uçuşa elverişlilik sertifikası başvurusunda veya</w:t>
            </w:r>
            <w:r>
              <w:br/>
            </w:r>
            <w:r>
              <w:rPr>
                <w:rFonts w:ascii="Arial" w:hAnsi="Arial" w:cs="Arial"/>
                <w:sz w:val="22"/>
                <w:szCs w:val="22"/>
              </w:rPr>
              <w:t>3) Motor, pervane, parça veya cihazın uçuşa elverişlilik çıkış dokümanının asıl yayımı için başvuru yapıldığında.</w:t>
            </w:r>
            <w:r>
              <w:br/>
            </w:r>
            <w:r>
              <w:rPr>
                <w:rFonts w:ascii="Arial" w:hAnsi="Arial" w:cs="Arial"/>
                <w:sz w:val="22"/>
                <w:szCs w:val="22"/>
              </w:rPr>
              <w:t>d) Genel Müdürlük, muayeneden sonra ürün, parça veya cihazı uygulanabilir tasarım verilerine ve emniyetli kullanıma uygun bulursa Uygunluk Beyanını imzalayarak geçerli kılar.</w:t>
            </w:r>
          </w:p>
        </w:tc>
        <w:tc>
          <w:tcPr>
            <w:tcW w:w="4111" w:type="dxa"/>
            <w:vAlign w:val="center"/>
          </w:tcPr>
          <w:p w14:paraId="63C5311D"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lastRenderedPageBreak/>
              <w:t>21.A.130 Uygunluk Beyanı</w:t>
            </w:r>
            <w:r>
              <w:br/>
            </w:r>
            <w:r>
              <w:rPr>
                <w:rFonts w:ascii="Arial" w:hAnsi="Arial" w:cs="Arial"/>
                <w:sz w:val="22"/>
                <w:szCs w:val="22"/>
              </w:rPr>
              <w:t xml:space="preserve">(a) Bu Altbölüm kapsamında üretilen bir ürünün, parçanın, teçhizatın, kontrol ve izleme istasyonunun (CMU) veya CMU komponentinin her bir üreticisi; tamamlanmış hava araçları için bir uygunluk beyanı olan SHGM Form 52’yi veya diğer ürünler, parçalar veya teçhizatlar, CMU’lar veya CMU </w:t>
            </w:r>
            <w:r>
              <w:rPr>
                <w:rFonts w:ascii="Arial" w:hAnsi="Arial" w:cs="Arial"/>
                <w:sz w:val="22"/>
                <w:szCs w:val="22"/>
              </w:rPr>
              <w:lastRenderedPageBreak/>
              <w:t>komponentleri için SHGM Form 1’i sunacaktır. Bu beyan, üretim organizasyonunda sorumlu bir pozisyona sahip yetkilendirilmiş bir kişi tarafından imzalanacaktır.</w:t>
            </w:r>
            <w:r>
              <w:br/>
            </w:r>
            <w:r>
              <w:rPr>
                <w:rFonts w:ascii="Arial" w:hAnsi="Arial" w:cs="Arial"/>
                <w:sz w:val="22"/>
                <w:szCs w:val="22"/>
              </w:rPr>
              <w:t>(b) Bir uygunluk beyanı aşağıdakilerin tümünü içerecektir:</w:t>
            </w:r>
            <w:r>
              <w:br/>
            </w:r>
            <w:r>
              <w:rPr>
                <w:rFonts w:ascii="Arial" w:hAnsi="Arial" w:cs="Arial"/>
                <w:sz w:val="22"/>
                <w:szCs w:val="22"/>
              </w:rPr>
              <w:t>1. her bir ürün, parça, teçhizat, CMU veya CMU komponenti için; ürünün, parçanın, teçhizatın, CMU’nun veya CMU komponentinin onaylı tasarım verisine uygun olduğuna ve emniyetli operasyon için elverişli durumda olduğuna ilişkin bir beyan;</w:t>
            </w:r>
            <w:r>
              <w:br/>
            </w:r>
            <w:r>
              <w:rPr>
                <w:rFonts w:ascii="Arial" w:hAnsi="Arial" w:cs="Arial"/>
                <w:sz w:val="22"/>
                <w:szCs w:val="22"/>
              </w:rPr>
              <w:t>2. her bir hava aracı için; hava aracının 21.A.127(a) maddesi uyarınca yer ve uçuş kontrollerinin yapıldığına ilişkin bir beyan;</w:t>
            </w:r>
            <w:r>
              <w:br/>
            </w:r>
            <w:r>
              <w:rPr>
                <w:rFonts w:ascii="Arial" w:hAnsi="Arial" w:cs="Arial"/>
                <w:sz w:val="22"/>
                <w:szCs w:val="22"/>
              </w:rPr>
              <w:t>3. her bir motor, değişken hatveli pervane veya CMU için; motorun, değişken hatveli pervanenin veya CMU’nun üretici tarafından 21.A.128 maddesi uyarınca nihai bir fonksiyonel teste tabi tutulduğuna ilişkin bir beyan;</w:t>
            </w:r>
            <w:r>
              <w:br/>
            </w:r>
            <w:r>
              <w:rPr>
                <w:rFonts w:ascii="Arial" w:hAnsi="Arial" w:cs="Arial"/>
                <w:sz w:val="22"/>
                <w:szCs w:val="22"/>
              </w:rPr>
              <w:t>4. ayrıca, çevresel koruma gereklilikleri bakımından:</w:t>
            </w:r>
            <w:r>
              <w:br/>
            </w:r>
            <w:r>
              <w:rPr>
                <w:rFonts w:ascii="Arial" w:hAnsi="Arial" w:cs="Arial"/>
                <w:sz w:val="22"/>
                <w:szCs w:val="22"/>
              </w:rPr>
              <w:t>(i) tamamlanmış motorun, motorun üretim tarihi itibarıyla uygulanabilir motor egzoz emisyon gerekliliklerine uygun olduğuna ilişkin bir beyan; ve</w:t>
            </w:r>
            <w:r>
              <w:br/>
            </w:r>
            <w:r>
              <w:rPr>
                <w:rFonts w:ascii="Arial" w:hAnsi="Arial" w:cs="Arial"/>
                <w:sz w:val="22"/>
                <w:szCs w:val="22"/>
              </w:rPr>
              <w:t xml:space="preserve">(ii) tamamlanmış uçağın, ilk uçuşa elverişlilik sertifikasının düzenlendiği tarih itibarıyla uygulanabilir CO2 emisyon gerekliliklerine uygun </w:t>
            </w:r>
            <w:r>
              <w:rPr>
                <w:rFonts w:ascii="Arial" w:hAnsi="Arial" w:cs="Arial"/>
                <w:sz w:val="22"/>
                <w:szCs w:val="22"/>
              </w:rPr>
              <w:lastRenderedPageBreak/>
              <w:t>olduğuna ilişkin bir beyan.</w:t>
            </w:r>
            <w:r>
              <w:br/>
            </w:r>
            <w:r>
              <w:rPr>
                <w:rFonts w:ascii="Arial" w:hAnsi="Arial" w:cs="Arial"/>
                <w:sz w:val="22"/>
                <w:szCs w:val="22"/>
              </w:rPr>
              <w:t>(c) (a) bendinde belirtilen bir ürünün, parçanın, teçhizatın, CMU’nun veya CMU komponentinin her bir üreticisi, aşağıdaki durumlardan herhangi birinde yetkili otorite tarafından doğrulanmak üzere güncel bir uygunluk beyanı sunacaktır:</w:t>
            </w:r>
            <w:r>
              <w:br/>
            </w:r>
            <w:r>
              <w:rPr>
                <w:rFonts w:ascii="Arial" w:hAnsi="Arial" w:cs="Arial"/>
                <w:sz w:val="22"/>
                <w:szCs w:val="22"/>
              </w:rPr>
              <w:t>1. söz konusu ürünün, parçanın, teçhizatın, CMU’nun veya CMU komponentinin mülkiyetinin ilk kez devri sırasında;</w:t>
            </w:r>
            <w:r>
              <w:br/>
            </w:r>
            <w:r>
              <w:rPr>
                <w:rFonts w:ascii="Arial" w:hAnsi="Arial" w:cs="Arial"/>
                <w:sz w:val="22"/>
                <w:szCs w:val="22"/>
              </w:rPr>
              <w:t>2. bir hava aracı uçuşa elverişlilik sertifikasının ilk kez düzenlenmesi için başvuru sırasında;</w:t>
            </w:r>
            <w:r>
              <w:br/>
            </w:r>
            <w:r>
              <w:rPr>
                <w:rFonts w:ascii="Arial" w:hAnsi="Arial" w:cs="Arial"/>
                <w:sz w:val="22"/>
                <w:szCs w:val="22"/>
              </w:rPr>
              <w:t>3. bir motor, pervane, parça, teçhizat, CMU ve CMU komponenti için uçuşa elverişlilik serbest bırakma dokümanının ilk kez düzenlenmesi için başvuru sırasında.</w:t>
            </w:r>
            <w:r>
              <w:br/>
            </w:r>
            <w:r>
              <w:rPr>
                <w:rFonts w:ascii="Arial" w:hAnsi="Arial" w:cs="Arial"/>
                <w:sz w:val="22"/>
                <w:szCs w:val="22"/>
              </w:rPr>
              <w:t>(d) Yetkili otorite; muayene sonrasında ürünün, parçanın, teçhizatın, CMU’nun veya CMU komponentinin uygulanabilir tasarım verisine uygun olduğunu ve emniyetli operasyon için elverişli durumda bulunduğunu tespit etmesi hâlinde, uygunluk beyanını karşı imza ile doğrulayacaktır.</w:t>
            </w:r>
          </w:p>
        </w:tc>
        <w:tc>
          <w:tcPr>
            <w:tcW w:w="4111" w:type="dxa"/>
            <w:vAlign w:val="center"/>
          </w:tcPr>
          <w:p w14:paraId="1EFA096B" w14:textId="77777777" w:rsidR="003D408B" w:rsidRPr="003D408B" w:rsidRDefault="003D408B" w:rsidP="003D408B">
            <w:pPr>
              <w:spacing w:before="40" w:after="40"/>
              <w:rPr>
                <w:rFonts w:ascii="Arial" w:hAnsi="Arial" w:cs="Arial"/>
                <w:sz w:val="22"/>
                <w:szCs w:val="22"/>
              </w:rPr>
            </w:pPr>
          </w:p>
        </w:tc>
        <w:tc>
          <w:tcPr>
            <w:tcW w:w="2977" w:type="dxa"/>
            <w:vAlign w:val="center"/>
          </w:tcPr>
          <w:p w14:paraId="79481D38" w14:textId="77777777" w:rsidR="003D408B" w:rsidRPr="003D408B" w:rsidRDefault="003D408B" w:rsidP="003D408B">
            <w:pPr>
              <w:spacing w:before="40" w:after="40"/>
              <w:rPr>
                <w:rFonts w:ascii="Arial" w:hAnsi="Arial" w:cs="Arial"/>
                <w:sz w:val="22"/>
                <w:szCs w:val="22"/>
              </w:rPr>
            </w:pPr>
          </w:p>
        </w:tc>
      </w:tr>
      <w:tr w:rsidR="003D408B" w:rsidRPr="003D408B" w14:paraId="058A081B" w14:textId="77777777" w:rsidTr="003D408B">
        <w:trPr>
          <w:trHeight w:val="1277"/>
        </w:trPr>
        <w:tc>
          <w:tcPr>
            <w:tcW w:w="710" w:type="dxa"/>
            <w:vAlign w:val="center"/>
          </w:tcPr>
          <w:p w14:paraId="35153015"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lastRenderedPageBreak/>
              <w:t>58</w:t>
            </w:r>
            <w:r>
              <w:rPr>
                <w:vanish/>
              </w:rPr>
              <w:t>__IID:iid_qfg94isdbrot__</w:t>
            </w:r>
          </w:p>
        </w:tc>
        <w:tc>
          <w:tcPr>
            <w:tcW w:w="4110" w:type="dxa"/>
            <w:vAlign w:val="center"/>
          </w:tcPr>
          <w:p w14:paraId="08E255C5"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21.A.131 Kapsam</w:t>
            </w:r>
            <w:r>
              <w:br/>
            </w:r>
            <w:r>
              <w:rPr>
                <w:rFonts w:ascii="Arial" w:hAnsi="Arial" w:cs="Arial"/>
                <w:sz w:val="22"/>
                <w:szCs w:val="22"/>
              </w:rPr>
              <w:t>Bu Altbölüm;</w:t>
            </w:r>
            <w:r>
              <w:br/>
            </w:r>
            <w:r>
              <w:rPr>
                <w:rFonts w:ascii="Arial" w:hAnsi="Arial" w:cs="Arial"/>
                <w:sz w:val="22"/>
                <w:szCs w:val="22"/>
              </w:rPr>
              <w:t xml:space="preserve">a) Ürün, parça ve cihazın uygulanabilir tasarım verilerine uygunluk gösteriminden sorumlu üretim </w:t>
            </w:r>
            <w:r>
              <w:rPr>
                <w:rFonts w:ascii="Arial" w:hAnsi="Arial" w:cs="Arial"/>
                <w:sz w:val="22"/>
                <w:szCs w:val="22"/>
              </w:rPr>
              <w:lastRenderedPageBreak/>
              <w:t>organizasyonu için Üretim Organizasyon Onayının (ÜOO) yayımlanması kapsamında gerekli prosedürü ve</w:t>
            </w:r>
            <w:r>
              <w:br/>
            </w:r>
            <w:r>
              <w:rPr>
                <w:rFonts w:ascii="Arial" w:hAnsi="Arial" w:cs="Arial"/>
                <w:sz w:val="22"/>
                <w:szCs w:val="22"/>
              </w:rPr>
              <w:t>b) Bu tür onaylar için başvuru ve onay sahiplerinin hak ve yükümlülüklerini düzenleyen kuralları tanımlar.</w:t>
            </w:r>
          </w:p>
        </w:tc>
        <w:tc>
          <w:tcPr>
            <w:tcW w:w="4111" w:type="dxa"/>
            <w:vAlign w:val="center"/>
          </w:tcPr>
          <w:p w14:paraId="6E012C9F"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lastRenderedPageBreak/>
              <w:t>21.A.131 Kapsam</w:t>
            </w:r>
            <w:r>
              <w:br/>
            </w:r>
            <w:r>
              <w:rPr>
                <w:rFonts w:ascii="Arial" w:hAnsi="Arial" w:cs="Arial"/>
                <w:sz w:val="22"/>
                <w:szCs w:val="22"/>
              </w:rPr>
              <w:t>Bu Altbölüm aşağıdakileri tesis eder:</w:t>
            </w:r>
            <w:r>
              <w:br/>
            </w:r>
            <w:r>
              <w:rPr>
                <w:rFonts w:ascii="Arial" w:hAnsi="Arial" w:cs="Arial"/>
                <w:sz w:val="22"/>
                <w:szCs w:val="22"/>
              </w:rPr>
              <w:t xml:space="preserve">(a) ürünlerin, parçaların, teçhizatların, kontrol ve izleme istasyonlarının (CMU) veya CMU komponentlerinin </w:t>
            </w:r>
            <w:r>
              <w:rPr>
                <w:rFonts w:ascii="Arial" w:hAnsi="Arial" w:cs="Arial"/>
                <w:sz w:val="22"/>
                <w:szCs w:val="22"/>
              </w:rPr>
              <w:lastRenderedPageBreak/>
              <w:t>uygulanabilir tasarım verisine uygunluğunu gösteren bir üretim organizasyonu için üretim organizasyonu onayının düzenlenmesine ilişkin usulü;</w:t>
            </w:r>
            <w:r>
              <w:br/>
            </w:r>
            <w:r>
              <w:rPr>
                <w:rFonts w:ascii="Arial" w:hAnsi="Arial" w:cs="Arial"/>
                <w:sz w:val="22"/>
                <w:szCs w:val="22"/>
              </w:rPr>
              <w:t>(b) bu tür onaylar için başvuruda bulunanın ve onay sahibinin hak ve yükümlülüklerini.</w:t>
            </w:r>
          </w:p>
        </w:tc>
        <w:tc>
          <w:tcPr>
            <w:tcW w:w="4111" w:type="dxa"/>
            <w:vAlign w:val="center"/>
          </w:tcPr>
          <w:p w14:paraId="3E19C998" w14:textId="77777777" w:rsidR="003D408B" w:rsidRPr="003D408B" w:rsidRDefault="003D408B" w:rsidP="003D408B">
            <w:pPr>
              <w:spacing w:before="40" w:after="40"/>
              <w:rPr>
                <w:rFonts w:ascii="Arial" w:hAnsi="Arial" w:cs="Arial"/>
                <w:sz w:val="22"/>
                <w:szCs w:val="22"/>
              </w:rPr>
            </w:pPr>
          </w:p>
        </w:tc>
        <w:tc>
          <w:tcPr>
            <w:tcW w:w="2977" w:type="dxa"/>
            <w:vAlign w:val="center"/>
          </w:tcPr>
          <w:p w14:paraId="7E57B364" w14:textId="77777777" w:rsidR="003D408B" w:rsidRPr="003D408B" w:rsidRDefault="003D408B" w:rsidP="003D408B">
            <w:pPr>
              <w:spacing w:before="40" w:after="40"/>
              <w:rPr>
                <w:rFonts w:ascii="Arial" w:hAnsi="Arial" w:cs="Arial"/>
                <w:sz w:val="22"/>
                <w:szCs w:val="22"/>
              </w:rPr>
            </w:pPr>
          </w:p>
        </w:tc>
      </w:tr>
      <w:tr w:rsidR="003D408B" w:rsidRPr="003D408B" w14:paraId="62C5A9F2" w14:textId="77777777" w:rsidTr="003D408B">
        <w:trPr>
          <w:trHeight w:val="1277"/>
        </w:trPr>
        <w:tc>
          <w:tcPr>
            <w:tcW w:w="710" w:type="dxa"/>
            <w:vAlign w:val="center"/>
          </w:tcPr>
          <w:p w14:paraId="1B65A231"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59</w:t>
            </w:r>
            <w:r>
              <w:rPr>
                <w:vanish/>
              </w:rPr>
              <w:t>__IID:iid_5605bv8pd4xr__</w:t>
            </w:r>
          </w:p>
        </w:tc>
        <w:tc>
          <w:tcPr>
            <w:tcW w:w="4110" w:type="dxa"/>
            <w:vAlign w:val="center"/>
          </w:tcPr>
          <w:p w14:paraId="250BF5FD"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21.A.139 Üretim Yönetim Sistemi</w:t>
            </w:r>
            <w:r>
              <w:br/>
            </w:r>
            <w:r>
              <w:rPr>
                <w:rFonts w:ascii="Arial" w:hAnsi="Arial" w:cs="Arial"/>
                <w:sz w:val="22"/>
                <w:szCs w:val="22"/>
              </w:rPr>
              <w:t>...</w:t>
            </w:r>
            <w:r>
              <w:br/>
            </w:r>
            <w:r>
              <w:rPr>
                <w:rFonts w:ascii="Arial" w:hAnsi="Arial" w:cs="Arial"/>
                <w:sz w:val="22"/>
                <w:szCs w:val="22"/>
              </w:rPr>
              <w:t>d)...</w:t>
            </w:r>
            <w:r>
              <w:br/>
            </w:r>
            <w:r>
              <w:rPr>
                <w:rFonts w:ascii="Arial" w:hAnsi="Arial" w:cs="Arial"/>
                <w:sz w:val="22"/>
                <w:szCs w:val="22"/>
              </w:rPr>
              <w:t>1) 21.A.163 maddesinde düzenlendiği üzere organizasyon veya ortakları tarafından üretilen veya tedarikçilerden temin edilen veya altyükleniciye verilen her bir ürün, parça veya cihazın uygulanabilir tasarım verilerine uygun olduğundan ve emniyetli çalışma durumunda olduğundan, böylece belirlenen imtiyazların kullanılmasına olanak sağladığını güvence altına alacaktır.</w:t>
            </w:r>
            <w:r>
              <w:br/>
            </w:r>
            <w:r>
              <w:rPr>
                <w:rFonts w:ascii="Arial" w:hAnsi="Arial" w:cs="Arial"/>
                <w:sz w:val="22"/>
                <w:szCs w:val="22"/>
              </w:rPr>
              <w:t>2)...</w:t>
            </w:r>
            <w:r>
              <w:br/>
            </w:r>
            <w:r>
              <w:rPr>
                <w:rFonts w:ascii="Arial" w:hAnsi="Arial" w:cs="Arial"/>
                <w:sz w:val="22"/>
                <w:szCs w:val="22"/>
              </w:rPr>
              <w:t>iii) yeni veya kullanılmış ürünler de dahil olmak üzere gelen ürünlerin, parçaların, malzemelerin ve ekipmanın uygulanabilir tasarım verilerinde belirtildiği gibi olduğunun doğrulanması,</w:t>
            </w:r>
            <w:r>
              <w:br/>
            </w:r>
            <w:r>
              <w:rPr>
                <w:rFonts w:ascii="Arial" w:hAnsi="Arial" w:cs="Arial"/>
                <w:sz w:val="22"/>
                <w:szCs w:val="22"/>
              </w:rPr>
              <w:t>...</w:t>
            </w:r>
          </w:p>
        </w:tc>
        <w:tc>
          <w:tcPr>
            <w:tcW w:w="4111" w:type="dxa"/>
            <w:vAlign w:val="center"/>
          </w:tcPr>
          <w:p w14:paraId="56E8A9A0"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21.A.139 Üretim Yönetim Sistemi</w:t>
            </w:r>
            <w:r>
              <w:br/>
            </w:r>
            <w:r>
              <w:rPr>
                <w:rFonts w:ascii="Arial" w:hAnsi="Arial" w:cs="Arial"/>
                <w:sz w:val="22"/>
                <w:szCs w:val="22"/>
              </w:rPr>
              <w:t>...</w:t>
            </w:r>
            <w:r>
              <w:br/>
            </w:r>
            <w:r>
              <w:rPr>
                <w:rFonts w:ascii="Arial" w:hAnsi="Arial" w:cs="Arial"/>
                <w:sz w:val="22"/>
                <w:szCs w:val="22"/>
              </w:rPr>
              <w:t>d)...</w:t>
            </w:r>
            <w:r>
              <w:br/>
            </w:r>
            <w:r>
              <w:rPr>
                <w:rFonts w:ascii="Arial" w:hAnsi="Arial" w:cs="Arial"/>
                <w:sz w:val="22"/>
                <w:szCs w:val="22"/>
              </w:rPr>
              <w:t>1) organizasyon tarafından veya organizasyonun ortakları tarafından üretilen ya da dış kaynaklardan tedarik edilen veya dış kaynak olarak alt yükleniciye yaptırılan her bir ürünün, parçanın, teçhizatın, kontrol ve izleme istasyonunun (CMU) veya CMU komponentinin; uygulanabilir tasarım verisine uygun olmasını ve emniyetli operasyon için elverişli durumda bulunmasını temin ederek, 21.A.163 maddesinde belirtilen imtiyazların kullanılabilmesini sağlamak.</w:t>
            </w:r>
            <w:r>
              <w:br/>
            </w:r>
            <w:r>
              <w:rPr>
                <w:rFonts w:ascii="Arial" w:hAnsi="Arial" w:cs="Arial"/>
                <w:sz w:val="22"/>
                <w:szCs w:val="22"/>
              </w:rPr>
              <w:t>2)...</w:t>
            </w:r>
            <w:r>
              <w:br/>
            </w:r>
            <w:r>
              <w:rPr>
                <w:rFonts w:ascii="Arial" w:hAnsi="Arial" w:cs="Arial"/>
                <w:sz w:val="22"/>
                <w:szCs w:val="22"/>
              </w:rPr>
              <w:t xml:space="preserve">iii) ürünlerin alıcıları tarafından yeni veya kullanılmış olarak tedarik edilen kalemler dâhil olmak üzere, gelen ürünlerin, parçaların, malzemelerin, ekipmanların, kontrol ve izleme istasyonlarının (CMU) veya CMU komponentlerinin, uygulanabilir tasarım verisinde belirtildiği şekilde olduğunu </w:t>
            </w:r>
            <w:r>
              <w:rPr>
                <w:rFonts w:ascii="Arial" w:hAnsi="Arial" w:cs="Arial"/>
                <w:sz w:val="22"/>
                <w:szCs w:val="22"/>
              </w:rPr>
              <w:lastRenderedPageBreak/>
              <w:t>doğrulamak,</w:t>
            </w:r>
            <w:r>
              <w:br/>
            </w:r>
            <w:r>
              <w:rPr>
                <w:rFonts w:ascii="Arial" w:hAnsi="Arial" w:cs="Arial"/>
                <w:sz w:val="22"/>
                <w:szCs w:val="22"/>
              </w:rPr>
              <w:t>...</w:t>
            </w:r>
          </w:p>
        </w:tc>
        <w:tc>
          <w:tcPr>
            <w:tcW w:w="4111" w:type="dxa"/>
            <w:vAlign w:val="center"/>
          </w:tcPr>
          <w:p w14:paraId="36C03A3D" w14:textId="77777777" w:rsidR="003D408B" w:rsidRPr="003D408B" w:rsidRDefault="003D408B" w:rsidP="003D408B">
            <w:pPr>
              <w:spacing w:before="40" w:after="40"/>
              <w:rPr>
                <w:rFonts w:ascii="Arial" w:hAnsi="Arial" w:cs="Arial"/>
                <w:sz w:val="22"/>
                <w:szCs w:val="22"/>
              </w:rPr>
            </w:pPr>
          </w:p>
        </w:tc>
        <w:tc>
          <w:tcPr>
            <w:tcW w:w="2977" w:type="dxa"/>
            <w:vAlign w:val="center"/>
          </w:tcPr>
          <w:p w14:paraId="07870B35" w14:textId="77777777" w:rsidR="003D408B" w:rsidRPr="003D408B" w:rsidRDefault="003D408B" w:rsidP="003D408B">
            <w:pPr>
              <w:spacing w:before="40" w:after="40"/>
              <w:rPr>
                <w:rFonts w:ascii="Arial" w:hAnsi="Arial" w:cs="Arial"/>
                <w:sz w:val="22"/>
                <w:szCs w:val="22"/>
              </w:rPr>
            </w:pPr>
          </w:p>
        </w:tc>
      </w:tr>
      <w:tr w:rsidR="003D408B" w:rsidRPr="003D408B" w14:paraId="62094253" w14:textId="77777777" w:rsidTr="003D408B">
        <w:trPr>
          <w:trHeight w:val="1277"/>
        </w:trPr>
        <w:tc>
          <w:tcPr>
            <w:tcW w:w="710" w:type="dxa"/>
            <w:vAlign w:val="center"/>
          </w:tcPr>
          <w:p w14:paraId="5415A3DF"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60</w:t>
            </w:r>
            <w:r>
              <w:rPr>
                <w:vanish/>
              </w:rPr>
              <w:t>__IID:iid_07jnn6mfk6c1__</w:t>
            </w:r>
          </w:p>
        </w:tc>
        <w:tc>
          <w:tcPr>
            <w:tcW w:w="4110" w:type="dxa"/>
            <w:vAlign w:val="center"/>
          </w:tcPr>
          <w:p w14:paraId="5D3C7E9F"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Mevcut değil; yeni madde.</w:t>
            </w:r>
          </w:p>
        </w:tc>
        <w:tc>
          <w:tcPr>
            <w:tcW w:w="4111" w:type="dxa"/>
            <w:vAlign w:val="center"/>
          </w:tcPr>
          <w:p w14:paraId="74D28714"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21.A.139A Bilgi Güvenliği Yönetim Sistemi</w:t>
            </w:r>
            <w:r>
              <w:br/>
            </w:r>
            <w:r>
              <w:rPr>
                <w:rFonts w:ascii="Arial" w:hAnsi="Arial" w:cs="Arial"/>
                <w:sz w:val="22"/>
                <w:szCs w:val="22"/>
              </w:rPr>
              <w:t>Ayrılmıştır.</w:t>
            </w:r>
          </w:p>
        </w:tc>
        <w:tc>
          <w:tcPr>
            <w:tcW w:w="4111" w:type="dxa"/>
            <w:vAlign w:val="center"/>
          </w:tcPr>
          <w:p w14:paraId="4B950AFE" w14:textId="77777777" w:rsidR="003D408B" w:rsidRPr="003D408B" w:rsidRDefault="003D408B" w:rsidP="003D408B">
            <w:pPr>
              <w:spacing w:before="40" w:after="40"/>
              <w:rPr>
                <w:rFonts w:ascii="Arial" w:hAnsi="Arial" w:cs="Arial"/>
                <w:sz w:val="22"/>
                <w:szCs w:val="22"/>
              </w:rPr>
            </w:pPr>
          </w:p>
        </w:tc>
        <w:tc>
          <w:tcPr>
            <w:tcW w:w="2977" w:type="dxa"/>
            <w:vAlign w:val="center"/>
          </w:tcPr>
          <w:p w14:paraId="2FD38E5D" w14:textId="77777777" w:rsidR="003D408B" w:rsidRPr="003D408B" w:rsidRDefault="003D408B" w:rsidP="003D408B">
            <w:pPr>
              <w:spacing w:before="40" w:after="40"/>
              <w:rPr>
                <w:rFonts w:ascii="Arial" w:hAnsi="Arial" w:cs="Arial"/>
                <w:sz w:val="22"/>
                <w:szCs w:val="22"/>
              </w:rPr>
            </w:pPr>
          </w:p>
        </w:tc>
      </w:tr>
      <w:tr w:rsidR="003D408B" w:rsidRPr="003D408B" w14:paraId="0DDDE27B" w14:textId="77777777" w:rsidTr="003D408B">
        <w:trPr>
          <w:trHeight w:val="1277"/>
        </w:trPr>
        <w:tc>
          <w:tcPr>
            <w:tcW w:w="710" w:type="dxa"/>
            <w:vAlign w:val="center"/>
          </w:tcPr>
          <w:p w14:paraId="1842615E"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61</w:t>
            </w:r>
            <w:r>
              <w:rPr>
                <w:vanish/>
              </w:rPr>
              <w:t>__IID:iid_m4zdkhm4v9r0__</w:t>
            </w:r>
          </w:p>
        </w:tc>
        <w:tc>
          <w:tcPr>
            <w:tcW w:w="4110" w:type="dxa"/>
            <w:vAlign w:val="center"/>
          </w:tcPr>
          <w:p w14:paraId="459E0640"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21.A.147 Üretim Yönetim Sistemindeki Değişiklikler</w:t>
            </w:r>
            <w:r>
              <w:br/>
            </w:r>
            <w:r>
              <w:rPr>
                <w:rFonts w:ascii="Arial" w:hAnsi="Arial" w:cs="Arial"/>
                <w:sz w:val="22"/>
                <w:szCs w:val="22"/>
              </w:rPr>
              <w:t>Üretim organizasyonu onay sertifikasının düzenlenmesinden sonra, ürün, parça veya cihazın uygunluğunun veya uçuşa elverişlilik ve çevresel koruma özelliklerinin gösterilmesi açısından önemli olan üretim yönetim sistemindeki her değişiklik, uygulanmadan önce Genel Müdürlük tarafından onaylanmalıdır. Üretim organizasyonu, bu Talimata uymaya devam edeceğine dair Genel Müdürlüğe onay başvurusunda bulunmalıdır.</w:t>
            </w:r>
          </w:p>
        </w:tc>
        <w:tc>
          <w:tcPr>
            <w:tcW w:w="4111" w:type="dxa"/>
            <w:vAlign w:val="center"/>
          </w:tcPr>
          <w:p w14:paraId="5A629A71"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21.A.147 Üretim Yönetim Sistemindeki Değişiklikler</w:t>
            </w:r>
            <w:r>
              <w:br/>
            </w:r>
            <w:r>
              <w:rPr>
                <w:rFonts w:ascii="Arial" w:hAnsi="Arial" w:cs="Arial"/>
                <w:sz w:val="22"/>
                <w:szCs w:val="22"/>
              </w:rPr>
              <w:t>Üretim organizasyonu onay sertifikasının yayımlanmasından sonra, ürünün, parçanın, cihazın, İHAS/UAS’ın, kontrol ve izleme istasyonunun (CMU) veya CMU bileşeninin uygunluk gösterimi ya da uçuşa elverişlilik ve çevresel uyumluluk karakteristikleri açısından önemli olan üretim yönetim sistemindeki her bir değişiklik, uygulamaya konulmadan önce SHGM tarafından onaylanacaktır. Üretim organizasyonu, bu Ek’e uyum sağlamaya devam edeceğini gösteren şekilde SHGM’ye onay başvurusu sunacaktır.</w:t>
            </w:r>
          </w:p>
        </w:tc>
        <w:tc>
          <w:tcPr>
            <w:tcW w:w="4111" w:type="dxa"/>
            <w:vAlign w:val="center"/>
          </w:tcPr>
          <w:p w14:paraId="13CBCF0C" w14:textId="77777777" w:rsidR="003D408B" w:rsidRPr="003D408B" w:rsidRDefault="003D408B" w:rsidP="003D408B">
            <w:pPr>
              <w:spacing w:before="40" w:after="40"/>
              <w:rPr>
                <w:rFonts w:ascii="Arial" w:hAnsi="Arial" w:cs="Arial"/>
                <w:sz w:val="22"/>
                <w:szCs w:val="22"/>
              </w:rPr>
            </w:pPr>
          </w:p>
        </w:tc>
        <w:tc>
          <w:tcPr>
            <w:tcW w:w="2977" w:type="dxa"/>
            <w:vAlign w:val="center"/>
          </w:tcPr>
          <w:p w14:paraId="0CD2CBB7" w14:textId="77777777" w:rsidR="003D408B" w:rsidRPr="003D408B" w:rsidRDefault="003D408B" w:rsidP="003D408B">
            <w:pPr>
              <w:spacing w:before="40" w:after="40"/>
              <w:rPr>
                <w:rFonts w:ascii="Arial" w:hAnsi="Arial" w:cs="Arial"/>
                <w:sz w:val="22"/>
                <w:szCs w:val="22"/>
              </w:rPr>
            </w:pPr>
          </w:p>
        </w:tc>
      </w:tr>
      <w:tr w:rsidR="003D408B" w:rsidRPr="003D408B" w14:paraId="75BD256E" w14:textId="77777777" w:rsidTr="003D408B">
        <w:trPr>
          <w:trHeight w:val="1277"/>
        </w:trPr>
        <w:tc>
          <w:tcPr>
            <w:tcW w:w="710" w:type="dxa"/>
            <w:vAlign w:val="center"/>
          </w:tcPr>
          <w:p w14:paraId="1446489A"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62</w:t>
            </w:r>
            <w:r>
              <w:rPr>
                <w:vanish/>
              </w:rPr>
              <w:t>__IID:iid_0azhuu6oqtj0__</w:t>
            </w:r>
          </w:p>
        </w:tc>
        <w:tc>
          <w:tcPr>
            <w:tcW w:w="4110" w:type="dxa"/>
            <w:vAlign w:val="center"/>
          </w:tcPr>
          <w:p w14:paraId="675BED19"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21.A.151 Onay Şartları</w:t>
            </w:r>
            <w:r>
              <w:br/>
            </w:r>
            <w:r>
              <w:rPr>
                <w:rFonts w:ascii="Arial" w:hAnsi="Arial" w:cs="Arial"/>
                <w:sz w:val="22"/>
                <w:szCs w:val="22"/>
              </w:rPr>
              <w:t xml:space="preserve">Belge sahibinin 21.A.163 maddesi çerçevesindeki imtiyazları uygulamak için yetkilendirildiği onay şartları; işin kapsamını, ürünleri veya parça ve cihazın kategorilerini veya her ikisini </w:t>
            </w:r>
            <w:r>
              <w:rPr>
                <w:rFonts w:ascii="Arial" w:hAnsi="Arial" w:cs="Arial"/>
                <w:sz w:val="22"/>
                <w:szCs w:val="22"/>
              </w:rPr>
              <w:lastRenderedPageBreak/>
              <w:t>birden belirtmelidir. Bu şartlar üretim organizasyonu onayının bir parçası olarak yayımlanır.</w:t>
            </w:r>
          </w:p>
        </w:tc>
        <w:tc>
          <w:tcPr>
            <w:tcW w:w="4111" w:type="dxa"/>
            <w:vAlign w:val="center"/>
          </w:tcPr>
          <w:p w14:paraId="4CA3B7EA"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lastRenderedPageBreak/>
              <w:t>21.A.151 Onay Şartları</w:t>
            </w:r>
            <w:r>
              <w:br/>
            </w:r>
            <w:r>
              <w:rPr>
                <w:rFonts w:ascii="Arial" w:hAnsi="Arial" w:cs="Arial"/>
                <w:sz w:val="22"/>
                <w:szCs w:val="22"/>
              </w:rPr>
              <w:t xml:space="preserve">Onay koşulları; iş kapsamını ve onay sahibinin 21.A.163 maddesi kapsamındaki imtiyazları kullanma hakkına sahip olduğu ürünleri veya parça ve teçhizat kategorilerini ya da </w:t>
            </w:r>
            <w:r>
              <w:rPr>
                <w:rFonts w:ascii="Arial" w:hAnsi="Arial" w:cs="Arial"/>
                <w:sz w:val="22"/>
                <w:szCs w:val="22"/>
              </w:rPr>
              <w:lastRenderedPageBreak/>
              <w:t>her ikisini, kontrol ve izleme istasyonlarını (CMU) veya CMU komponentlerini ya da her ikisini tanımlayacaktır.</w:t>
            </w:r>
            <w:r>
              <w:br/>
            </w:r>
            <w:r>
              <w:rPr>
                <w:rFonts w:ascii="Arial" w:hAnsi="Arial" w:cs="Arial"/>
                <w:sz w:val="22"/>
                <w:szCs w:val="22"/>
              </w:rPr>
              <w:t>Söz konusu onay koşulları, bir üretim organizasyonu onayının bir parçası olarak düzenlenecektir.</w:t>
            </w:r>
          </w:p>
        </w:tc>
        <w:tc>
          <w:tcPr>
            <w:tcW w:w="4111" w:type="dxa"/>
            <w:vAlign w:val="center"/>
          </w:tcPr>
          <w:p w14:paraId="3FD3720F" w14:textId="77777777" w:rsidR="003D408B" w:rsidRPr="003D408B" w:rsidRDefault="003D408B" w:rsidP="003D408B">
            <w:pPr>
              <w:spacing w:before="40" w:after="40"/>
              <w:rPr>
                <w:rFonts w:ascii="Arial" w:hAnsi="Arial" w:cs="Arial"/>
                <w:sz w:val="22"/>
                <w:szCs w:val="22"/>
              </w:rPr>
            </w:pPr>
          </w:p>
        </w:tc>
        <w:tc>
          <w:tcPr>
            <w:tcW w:w="2977" w:type="dxa"/>
            <w:vAlign w:val="center"/>
          </w:tcPr>
          <w:p w14:paraId="2DCB926D" w14:textId="77777777" w:rsidR="003D408B" w:rsidRPr="003D408B" w:rsidRDefault="003D408B" w:rsidP="003D408B">
            <w:pPr>
              <w:spacing w:before="40" w:after="40"/>
              <w:rPr>
                <w:rFonts w:ascii="Arial" w:hAnsi="Arial" w:cs="Arial"/>
                <w:sz w:val="22"/>
                <w:szCs w:val="22"/>
              </w:rPr>
            </w:pPr>
          </w:p>
        </w:tc>
      </w:tr>
      <w:tr w:rsidR="003D408B" w:rsidRPr="003D408B" w14:paraId="2FE3DAD0" w14:textId="77777777" w:rsidTr="003D408B">
        <w:trPr>
          <w:trHeight w:val="1277"/>
        </w:trPr>
        <w:tc>
          <w:tcPr>
            <w:tcW w:w="710" w:type="dxa"/>
            <w:vAlign w:val="center"/>
          </w:tcPr>
          <w:p w14:paraId="7451D1E3"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63</w:t>
            </w:r>
            <w:r>
              <w:rPr>
                <w:vanish/>
              </w:rPr>
              <w:t>__IID:iid_qd2glibd2daq__</w:t>
            </w:r>
          </w:p>
        </w:tc>
        <w:tc>
          <w:tcPr>
            <w:tcW w:w="4110" w:type="dxa"/>
            <w:vAlign w:val="center"/>
          </w:tcPr>
          <w:p w14:paraId="01EDE515"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21.A.159 Süre ve Sürekli Geçerlilik</w:t>
            </w:r>
            <w:r>
              <w:br/>
            </w:r>
            <w:r>
              <w:rPr>
                <w:rFonts w:ascii="Arial" w:hAnsi="Arial" w:cs="Arial"/>
                <w:sz w:val="22"/>
                <w:szCs w:val="22"/>
              </w:rPr>
              <w:t>a)...</w:t>
            </w:r>
            <w:r>
              <w:br/>
            </w:r>
            <w:r>
              <w:rPr>
                <w:rFonts w:ascii="Arial" w:hAnsi="Arial" w:cs="Arial"/>
                <w:sz w:val="22"/>
                <w:szCs w:val="22"/>
              </w:rPr>
              <w:t>3) üretim organizasyonu, Genel Müdürlüğe, onay kapsamındaki ürünlerin, parçaların ve cihazların üretiminin tatmin edici kontrolünü sürdürdüğünü gösteren kanıtları sunabilmesi,</w:t>
            </w:r>
            <w:r>
              <w:br/>
            </w:r>
            <w:r>
              <w:rPr>
                <w:rFonts w:ascii="Arial" w:hAnsi="Arial" w:cs="Arial"/>
                <w:sz w:val="22"/>
                <w:szCs w:val="22"/>
              </w:rPr>
              <w:t>...</w:t>
            </w:r>
          </w:p>
        </w:tc>
        <w:tc>
          <w:tcPr>
            <w:tcW w:w="4111" w:type="dxa"/>
            <w:vAlign w:val="center"/>
          </w:tcPr>
          <w:p w14:paraId="1E7A1499"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21.A.159 Süre ve Sürekli Geçerlilik</w:t>
            </w:r>
            <w:r>
              <w:br/>
            </w:r>
            <w:r>
              <w:rPr>
                <w:rFonts w:ascii="Arial" w:hAnsi="Arial" w:cs="Arial"/>
                <w:sz w:val="22"/>
                <w:szCs w:val="22"/>
              </w:rPr>
              <w:t>a)...</w:t>
            </w:r>
            <w:r>
              <w:br/>
            </w:r>
            <w:r>
              <w:rPr>
                <w:rFonts w:ascii="Arial" w:hAnsi="Arial" w:cs="Arial"/>
                <w:sz w:val="22"/>
                <w:szCs w:val="22"/>
              </w:rPr>
              <w:t>3) üretim organizasyonunun, onay kapsamında ürünlerin, parçaların, teçhizatların, kontrol ve izleme istasyonlarının (CMU) veya CMU komponentlerinin imalatına ilişkin tatmin edici bir kontrolü sürdürdüğünü gösteren kanıtları yetkili otoriteye sunabilmesi,</w:t>
            </w:r>
            <w:r>
              <w:br/>
            </w:r>
            <w:r>
              <w:rPr>
                <w:rFonts w:ascii="Arial" w:hAnsi="Arial" w:cs="Arial"/>
                <w:sz w:val="22"/>
                <w:szCs w:val="22"/>
              </w:rPr>
              <w:t>...</w:t>
            </w:r>
          </w:p>
        </w:tc>
        <w:tc>
          <w:tcPr>
            <w:tcW w:w="4111" w:type="dxa"/>
            <w:vAlign w:val="center"/>
          </w:tcPr>
          <w:p w14:paraId="4C74ED60" w14:textId="77777777" w:rsidR="003D408B" w:rsidRPr="003D408B" w:rsidRDefault="003D408B" w:rsidP="003D408B">
            <w:pPr>
              <w:spacing w:before="40" w:after="40"/>
              <w:rPr>
                <w:rFonts w:ascii="Arial" w:hAnsi="Arial" w:cs="Arial"/>
                <w:sz w:val="22"/>
                <w:szCs w:val="22"/>
              </w:rPr>
            </w:pPr>
          </w:p>
        </w:tc>
        <w:tc>
          <w:tcPr>
            <w:tcW w:w="2977" w:type="dxa"/>
            <w:vAlign w:val="center"/>
          </w:tcPr>
          <w:p w14:paraId="3CC36AC5" w14:textId="77777777" w:rsidR="003D408B" w:rsidRPr="003D408B" w:rsidRDefault="003D408B" w:rsidP="003D408B">
            <w:pPr>
              <w:spacing w:before="40" w:after="40"/>
              <w:rPr>
                <w:rFonts w:ascii="Arial" w:hAnsi="Arial" w:cs="Arial"/>
                <w:sz w:val="22"/>
                <w:szCs w:val="22"/>
              </w:rPr>
            </w:pPr>
          </w:p>
        </w:tc>
      </w:tr>
      <w:tr w:rsidR="003D408B" w:rsidRPr="003D408B" w14:paraId="2C1E7DD0" w14:textId="77777777" w:rsidTr="003D408B">
        <w:trPr>
          <w:trHeight w:val="1277"/>
        </w:trPr>
        <w:tc>
          <w:tcPr>
            <w:tcW w:w="710" w:type="dxa"/>
            <w:vAlign w:val="center"/>
          </w:tcPr>
          <w:p w14:paraId="534E2FD5"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64</w:t>
            </w:r>
            <w:r>
              <w:rPr>
                <w:vanish/>
              </w:rPr>
              <w:t>__IID:iid_r2dnfxmvu4a4__</w:t>
            </w:r>
          </w:p>
        </w:tc>
        <w:tc>
          <w:tcPr>
            <w:tcW w:w="4110" w:type="dxa"/>
            <w:vAlign w:val="center"/>
          </w:tcPr>
          <w:p w14:paraId="798DE926"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21.A.163 İmtiyazlar</w:t>
            </w:r>
            <w:r>
              <w:br/>
            </w:r>
            <w:r>
              <w:rPr>
                <w:rFonts w:ascii="Arial" w:hAnsi="Arial" w:cs="Arial"/>
                <w:sz w:val="22"/>
                <w:szCs w:val="22"/>
              </w:rPr>
              <w:t>...</w:t>
            </w:r>
            <w:r>
              <w:br/>
            </w:r>
            <w:r>
              <w:rPr>
                <w:rFonts w:ascii="Arial" w:hAnsi="Arial" w:cs="Arial"/>
                <w:sz w:val="22"/>
                <w:szCs w:val="22"/>
              </w:rPr>
              <w:t>b) Tip sertifikası almış hava araçları söz konusu ise ve bu Ek-1’in 21.A.174 ve 21.A.204 numaralı maddeleri veya Ek-1b'nin (Part-21L) 21L.A.143(c) ve 21L.A.163 numaralı maddeleri uyarınca düzenlenmiş bir uyum beyanının (SHGM Form 52) sunulması üzerine, başka bir gösterimde bulunmaksızın hava aracı uçuşa elverişlilik sertifikası ve bir gürültü sertifikası alabilir.</w:t>
            </w:r>
            <w:r>
              <w:br/>
            </w:r>
            <w:r>
              <w:rPr>
                <w:rFonts w:ascii="Arial" w:hAnsi="Arial" w:cs="Arial"/>
                <w:sz w:val="22"/>
                <w:szCs w:val="22"/>
              </w:rPr>
              <w:t xml:space="preserve">c) Diğer ürün, parça veya cihaz söz konusu olduğunda ilave bir gösterimde bulunmaksızın onaylı çıkış sertifikaları </w:t>
            </w:r>
            <w:r>
              <w:rPr>
                <w:rFonts w:ascii="Arial" w:hAnsi="Arial" w:cs="Arial"/>
                <w:sz w:val="22"/>
                <w:szCs w:val="22"/>
              </w:rPr>
              <w:lastRenderedPageBreak/>
              <w:t>(SHGM Form 1) yayımlayabilir.</w:t>
            </w:r>
            <w:r>
              <w:br/>
            </w:r>
            <w:r>
              <w:rPr>
                <w:rFonts w:ascii="Arial" w:hAnsi="Arial" w:cs="Arial"/>
                <w:sz w:val="22"/>
                <w:szCs w:val="22"/>
              </w:rPr>
              <w:t>...</w:t>
            </w:r>
          </w:p>
        </w:tc>
        <w:tc>
          <w:tcPr>
            <w:tcW w:w="4111" w:type="dxa"/>
            <w:vAlign w:val="center"/>
          </w:tcPr>
          <w:p w14:paraId="543650C9"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lastRenderedPageBreak/>
              <w:t>21.A.163 İmtiyazlar</w:t>
            </w:r>
            <w:r>
              <w:br/>
            </w:r>
            <w:r>
              <w:rPr>
                <w:rFonts w:ascii="Arial" w:hAnsi="Arial" w:cs="Arial"/>
                <w:sz w:val="22"/>
                <w:szCs w:val="22"/>
              </w:rPr>
              <w:t>...</w:t>
            </w:r>
            <w:r>
              <w:br/>
            </w:r>
            <w:r>
              <w:rPr>
                <w:rFonts w:ascii="Arial" w:hAnsi="Arial" w:cs="Arial"/>
                <w:sz w:val="22"/>
                <w:szCs w:val="22"/>
              </w:rPr>
              <w:t>b) tamamlanmış tip sertifikalı hava araçları bakımından ve bu Ek’in 21.A.174 ve 21.A.204 maddeleri uyarınca veya Ek-1b'nin (Part-21L) 21L.A.143(c) ve 21.L.A163 maddeleri uyarınca düzenlenmiş; hava aracı ve İHAS/UAS için bir uygunluk beyanının (SHGM Form 52) ibraz edilmesi üzerine, ayrıca bir ilave gösterim yapılmaksızın bir hava aracı uçuşa elverişlilik sertifikası ve bir gürültü sertifikası temin etmek.</w:t>
            </w:r>
            <w:r>
              <w:br/>
            </w:r>
            <w:r>
              <w:rPr>
                <w:rFonts w:ascii="Arial" w:hAnsi="Arial" w:cs="Arial"/>
                <w:sz w:val="22"/>
                <w:szCs w:val="22"/>
              </w:rPr>
              <w:t xml:space="preserve">c) diğer ürünler, parçalar, teçhizatlar, </w:t>
            </w:r>
            <w:r>
              <w:rPr>
                <w:rFonts w:ascii="Arial" w:hAnsi="Arial" w:cs="Arial"/>
                <w:sz w:val="22"/>
                <w:szCs w:val="22"/>
              </w:rPr>
              <w:lastRenderedPageBreak/>
              <w:t>kontrol ve izleme istasyonları (CMU) veya CMU komponentleri bakımından, bu Ek’in Altbölüm G’si veya Ek-1b (Part-21L) Altbölüm G’si kapsamında, ayrıca bir ilave gösterim yapılmaksızın onaylı çıkış sertifikaları (SHGM Form 1) düzenlemek.</w:t>
            </w:r>
            <w:r>
              <w:br/>
            </w:r>
            <w:r>
              <w:rPr>
                <w:rFonts w:ascii="Arial" w:hAnsi="Arial" w:cs="Arial"/>
                <w:sz w:val="22"/>
                <w:szCs w:val="22"/>
              </w:rPr>
              <w:t>...</w:t>
            </w:r>
          </w:p>
        </w:tc>
        <w:tc>
          <w:tcPr>
            <w:tcW w:w="4111" w:type="dxa"/>
            <w:vAlign w:val="center"/>
          </w:tcPr>
          <w:p w14:paraId="42C62422" w14:textId="77777777" w:rsidR="003D408B" w:rsidRPr="003D408B" w:rsidRDefault="003D408B" w:rsidP="003D408B">
            <w:pPr>
              <w:spacing w:before="40" w:after="40"/>
              <w:rPr>
                <w:rFonts w:ascii="Arial" w:hAnsi="Arial" w:cs="Arial"/>
                <w:sz w:val="22"/>
                <w:szCs w:val="22"/>
              </w:rPr>
            </w:pPr>
          </w:p>
        </w:tc>
        <w:tc>
          <w:tcPr>
            <w:tcW w:w="2977" w:type="dxa"/>
            <w:vAlign w:val="center"/>
          </w:tcPr>
          <w:p w14:paraId="46650285" w14:textId="77777777" w:rsidR="003D408B" w:rsidRPr="003D408B" w:rsidRDefault="003D408B" w:rsidP="003D408B">
            <w:pPr>
              <w:spacing w:before="40" w:after="40"/>
              <w:rPr>
                <w:rFonts w:ascii="Arial" w:hAnsi="Arial" w:cs="Arial"/>
                <w:sz w:val="22"/>
                <w:szCs w:val="22"/>
              </w:rPr>
            </w:pPr>
          </w:p>
        </w:tc>
      </w:tr>
      <w:tr w:rsidR="003D408B" w:rsidRPr="003D408B" w14:paraId="60A59510" w14:textId="77777777" w:rsidTr="003D408B">
        <w:trPr>
          <w:trHeight w:val="1277"/>
        </w:trPr>
        <w:tc>
          <w:tcPr>
            <w:tcW w:w="710" w:type="dxa"/>
            <w:vAlign w:val="center"/>
          </w:tcPr>
          <w:p w14:paraId="28CD51B5"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65</w:t>
            </w:r>
            <w:r>
              <w:rPr>
                <w:vanish/>
              </w:rPr>
              <w:t>__IID:iid_dv93ruxmxwiz__</w:t>
            </w:r>
          </w:p>
        </w:tc>
        <w:tc>
          <w:tcPr>
            <w:tcW w:w="4110" w:type="dxa"/>
            <w:vAlign w:val="center"/>
          </w:tcPr>
          <w:p w14:paraId="67C4489F"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21.A.165 Belge Sahibinin Yükümlülükleri</w:t>
            </w:r>
            <w:r>
              <w:br/>
            </w:r>
            <w:r>
              <w:rPr>
                <w:rFonts w:ascii="Arial" w:hAnsi="Arial" w:cs="Arial"/>
                <w:sz w:val="22"/>
                <w:szCs w:val="22"/>
              </w:rPr>
              <w:t>...</w:t>
            </w:r>
            <w:r>
              <w:br/>
            </w:r>
            <w:r>
              <w:rPr>
                <w:rFonts w:ascii="Arial" w:hAnsi="Arial" w:cs="Arial"/>
                <w:sz w:val="22"/>
                <w:szCs w:val="22"/>
              </w:rPr>
              <w:t>c)...</w:t>
            </w:r>
            <w:r>
              <w:br/>
            </w:r>
            <w:r>
              <w:rPr>
                <w:rFonts w:ascii="Arial" w:hAnsi="Arial" w:cs="Arial"/>
                <w:sz w:val="22"/>
                <w:szCs w:val="22"/>
              </w:rPr>
              <w:t>2) Diğer ürün, parça veya cihazın tamamlanmış olduğunu, onaylı tasarım verilerine veya beyan edilen tasarım datasına uygun ve emniyetli kullanım için elverişli durumda olduğunu, bu durumu sertifikalandırmak amacıyla SHGM Form 1 yayımlanmadan önce belirlemelidir,</w:t>
            </w:r>
            <w:r>
              <w:br/>
            </w:r>
            <w:r>
              <w:rPr>
                <w:rFonts w:ascii="Arial" w:hAnsi="Arial" w:cs="Arial"/>
                <w:sz w:val="22"/>
                <w:szCs w:val="22"/>
              </w:rPr>
              <w:t>3) Ek olarak, çevresel gereksinimler açısından şunları belirlemelidir:</w:t>
            </w:r>
            <w:r>
              <w:br/>
            </w:r>
            <w:r>
              <w:rPr>
                <w:rFonts w:ascii="Arial" w:hAnsi="Arial" w:cs="Arial"/>
                <w:sz w:val="22"/>
                <w:szCs w:val="22"/>
              </w:rPr>
              <w:t>...</w:t>
            </w:r>
            <w:r>
              <w:br/>
            </w:r>
            <w:r>
              <w:rPr>
                <w:rFonts w:ascii="Arial" w:hAnsi="Arial" w:cs="Arial"/>
                <w:sz w:val="22"/>
                <w:szCs w:val="22"/>
              </w:rPr>
              <w:t>4) Diğer ürün, parça veya cihazın uygulanabilir verilerle uyumlu olduğunu, uygunluk sertifikası olarak kullanılacak SHGM Form 1'i yayımlamadan önce belirlemelidir.</w:t>
            </w:r>
            <w:r>
              <w:br/>
            </w:r>
            <w:r>
              <w:rPr>
                <w:rFonts w:ascii="Arial" w:hAnsi="Arial" w:cs="Arial"/>
                <w:sz w:val="22"/>
                <w:szCs w:val="22"/>
              </w:rPr>
              <w:t xml:space="preserve">d) tip sertifikası veya diğer tasarım onayı sahibine veya Ek-1b (Part-21L) Altbölüm C uyarınca tasarım uyum beyanında gerçek veya tüzel kişiye, üretilmiş olan ürünler, parçalar veya </w:t>
            </w:r>
            <w:r>
              <w:rPr>
                <w:rFonts w:ascii="Arial" w:hAnsi="Arial" w:cs="Arial"/>
                <w:sz w:val="22"/>
                <w:szCs w:val="22"/>
              </w:rPr>
              <w:lastRenderedPageBreak/>
              <w:t>cihazlarla ilgili herhangi bir sürekli uçuşa elverişlilik faaliyeti ile ilgili yardım sağlamalıdır,</w:t>
            </w:r>
            <w:r>
              <w:br/>
            </w:r>
            <w:r>
              <w:rPr>
                <w:rFonts w:ascii="Arial" w:hAnsi="Arial" w:cs="Arial"/>
                <w:sz w:val="22"/>
                <w:szCs w:val="22"/>
              </w:rPr>
              <w:t>...</w:t>
            </w:r>
          </w:p>
        </w:tc>
        <w:tc>
          <w:tcPr>
            <w:tcW w:w="4111" w:type="dxa"/>
            <w:vAlign w:val="center"/>
          </w:tcPr>
          <w:p w14:paraId="7022DA9E"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lastRenderedPageBreak/>
              <w:t>21.A.165 Belge Sahibinin Yükümlülükleri</w:t>
            </w:r>
            <w:r>
              <w:br/>
            </w:r>
            <w:r>
              <w:rPr>
                <w:rFonts w:ascii="Arial" w:hAnsi="Arial" w:cs="Arial"/>
                <w:sz w:val="22"/>
                <w:szCs w:val="22"/>
              </w:rPr>
              <w:t>...</w:t>
            </w:r>
            <w:r>
              <w:br/>
            </w:r>
            <w:r>
              <w:rPr>
                <w:rFonts w:ascii="Arial" w:hAnsi="Arial" w:cs="Arial"/>
                <w:sz w:val="22"/>
                <w:szCs w:val="22"/>
              </w:rPr>
              <w:t>c)...</w:t>
            </w:r>
            <w:r>
              <w:br/>
            </w:r>
            <w:r>
              <w:rPr>
                <w:rFonts w:ascii="Arial" w:hAnsi="Arial" w:cs="Arial"/>
                <w:sz w:val="22"/>
                <w:szCs w:val="22"/>
              </w:rPr>
              <w:t>2) diğer ürünlerin, parçaların, teçhizatların, kontrol ve izleme istasyonlarının (CMU) veya CMU komponentlerinin; onaylı tasarım verisine uygun, eksiksiz ve emniyetli operasyon için elverişli durumda olduğunu, onaylı veya beyan edilmiş tasarım verisine uygunluklarını ve emniyetli operasyon için elverişli durumda olduklarını belgelendirmek üzere bir SHGM Form 1 düzenlemeden önce tespit etmek,</w:t>
            </w:r>
            <w:r>
              <w:br/>
            </w:r>
            <w:r>
              <w:rPr>
                <w:rFonts w:ascii="Arial" w:hAnsi="Arial" w:cs="Arial"/>
                <w:sz w:val="22"/>
                <w:szCs w:val="22"/>
              </w:rPr>
              <w:t>3) ilave olarak, çevresel koruma kapsamında aşağıdakilerin sağlandığını tespit etmek:</w:t>
            </w:r>
            <w:r>
              <w:br/>
            </w:r>
            <w:r>
              <w:rPr>
                <w:rFonts w:ascii="Arial" w:hAnsi="Arial" w:cs="Arial"/>
                <w:sz w:val="22"/>
                <w:szCs w:val="22"/>
              </w:rPr>
              <w:t>...</w:t>
            </w:r>
            <w:r>
              <w:br/>
            </w:r>
            <w:r>
              <w:rPr>
                <w:rFonts w:ascii="Arial" w:hAnsi="Arial" w:cs="Arial"/>
                <w:sz w:val="22"/>
                <w:szCs w:val="22"/>
              </w:rPr>
              <w:t xml:space="preserve">4) diğer ürünlerin, parçaların, teçhizatların, kontrol ve izleme istasyonlarının (CMU) veya CMU komponentlerinin; bir uygunluk sertifikası olarak SHGM Form 1 </w:t>
            </w:r>
            <w:r>
              <w:rPr>
                <w:rFonts w:ascii="Arial" w:hAnsi="Arial" w:cs="Arial"/>
                <w:sz w:val="22"/>
                <w:szCs w:val="22"/>
              </w:rPr>
              <w:lastRenderedPageBreak/>
              <w:t>düzenlemeden önce uygulanabilir verilere uygun olduğunu tespit etmek.</w:t>
            </w:r>
            <w:r>
              <w:br/>
            </w:r>
            <w:r>
              <w:rPr>
                <w:rFonts w:ascii="Arial" w:hAnsi="Arial" w:cs="Arial"/>
                <w:sz w:val="22"/>
                <w:szCs w:val="22"/>
              </w:rPr>
              <w:t>d) üretilmiş olan ürünler, parçalar, teçhizatlar, İHAS/UAS’lar, kontrol ve izleme istasyonları (CMU) veya CMU komponentleri ile ilgili her türlü sürekli uçuşa elverişlilik aksiyonunun yürütülmesinde; tip sertifikası veya diğer tasarım onayı sahibine ya da Ek-1b (Part-21L) Bölüm A Altbölüm C kapsamında tasarım uyumu beyanı yapmış bir gerçek veya tüzel kişiye destek sağlamak,</w:t>
            </w:r>
            <w:r>
              <w:br/>
            </w:r>
            <w:r>
              <w:rPr>
                <w:rFonts w:ascii="Arial" w:hAnsi="Arial" w:cs="Arial"/>
                <w:sz w:val="22"/>
                <w:szCs w:val="22"/>
              </w:rPr>
              <w:t>...</w:t>
            </w:r>
          </w:p>
        </w:tc>
        <w:tc>
          <w:tcPr>
            <w:tcW w:w="4111" w:type="dxa"/>
            <w:vAlign w:val="center"/>
          </w:tcPr>
          <w:p w14:paraId="0429DDF5" w14:textId="77777777" w:rsidR="003D408B" w:rsidRPr="003D408B" w:rsidRDefault="003D408B" w:rsidP="003D408B">
            <w:pPr>
              <w:spacing w:before="40" w:after="40"/>
              <w:rPr>
                <w:rFonts w:ascii="Arial" w:hAnsi="Arial" w:cs="Arial"/>
                <w:sz w:val="22"/>
                <w:szCs w:val="22"/>
              </w:rPr>
            </w:pPr>
          </w:p>
        </w:tc>
        <w:tc>
          <w:tcPr>
            <w:tcW w:w="2977" w:type="dxa"/>
            <w:vAlign w:val="center"/>
          </w:tcPr>
          <w:p w14:paraId="5534AB89" w14:textId="77777777" w:rsidR="003D408B" w:rsidRPr="003D408B" w:rsidRDefault="003D408B" w:rsidP="003D408B">
            <w:pPr>
              <w:spacing w:before="40" w:after="40"/>
              <w:rPr>
                <w:rFonts w:ascii="Arial" w:hAnsi="Arial" w:cs="Arial"/>
                <w:sz w:val="22"/>
                <w:szCs w:val="22"/>
              </w:rPr>
            </w:pPr>
          </w:p>
        </w:tc>
      </w:tr>
      <w:tr w:rsidR="003D408B" w:rsidRPr="003D408B" w14:paraId="78600DDB" w14:textId="77777777" w:rsidTr="003D408B">
        <w:trPr>
          <w:trHeight w:val="1277"/>
        </w:trPr>
        <w:tc>
          <w:tcPr>
            <w:tcW w:w="710" w:type="dxa"/>
            <w:vAlign w:val="center"/>
          </w:tcPr>
          <w:p w14:paraId="4B546F0A"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66</w:t>
            </w:r>
            <w:r>
              <w:rPr>
                <w:vanish/>
              </w:rPr>
              <w:t>__IID:iid_jsq0my15dbwd__</w:t>
            </w:r>
          </w:p>
        </w:tc>
        <w:tc>
          <w:tcPr>
            <w:tcW w:w="4110" w:type="dxa"/>
            <w:vAlign w:val="center"/>
          </w:tcPr>
          <w:p w14:paraId="01349F83"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21.A.172A Hava Aracı Tip Kabulü</w:t>
            </w:r>
            <w:r>
              <w:br/>
            </w:r>
            <w:r>
              <w:br/>
            </w:r>
            <w:r>
              <w:rPr>
                <w:rFonts w:ascii="Arial" w:hAnsi="Arial" w:cs="Arial"/>
                <w:sz w:val="22"/>
                <w:szCs w:val="22"/>
              </w:rPr>
              <w:t>a) EASA, FAA, TCCA, ANAC ve Genel Müdürlük ile yapılan uçuşa elverişlilik kapsamında sürekli uçuşa elverişlilik desteğini garanti altına alan ikili anlaşmaya, mutabakat zaptına ya da çalışma anlaşmasına taraf olan ülke havacılık otoritesi tarafından tip sertifikası yayımlanan hava araçları için tip sertifikası kabulü, söz konusu tip tasarım onayından sorumlu Tasarım Ülkesi tarafından yayımlanan tip sertifikası veri sayfası gerekliliklerine uygun olarak Genel Müdürlükçe yapılacak değerlendirme sonrası kabul edilir.</w:t>
            </w:r>
            <w:r>
              <w:br/>
            </w:r>
            <w:r>
              <w:rPr>
                <w:rFonts w:ascii="Arial" w:hAnsi="Arial" w:cs="Arial"/>
                <w:sz w:val="22"/>
                <w:szCs w:val="22"/>
              </w:rPr>
              <w:t>...</w:t>
            </w:r>
            <w:r>
              <w:br/>
            </w:r>
          </w:p>
        </w:tc>
        <w:tc>
          <w:tcPr>
            <w:tcW w:w="4111" w:type="dxa"/>
            <w:vAlign w:val="center"/>
          </w:tcPr>
          <w:p w14:paraId="5AD82600"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21.A.172A Hava Aracı Tip Kabulü</w:t>
            </w:r>
            <w:r>
              <w:br/>
            </w:r>
            <w:r>
              <w:br/>
            </w:r>
            <w:r>
              <w:rPr>
                <w:rFonts w:ascii="Arial" w:hAnsi="Arial" w:cs="Arial"/>
                <w:sz w:val="22"/>
                <w:szCs w:val="22"/>
              </w:rPr>
              <w:t>a) EASA, FAA, TCCA, ANAC ve Genel Müdürlük ile yapılan uçuşa elverişlilik kapsamında sürekli uçuşa elverişlilik desteğini garanti altına alan ikili anlaşmaya, mutabakat zaptına ya da çalışma anlaşmasına taraf olan ülke havacılık otoritesi tarafından tip sertifikası yayımlanan hava araçları için tip sertifikası kabulü, söz konusu tip tasarım onayından sorumlu Tasarım Ülkesi tarafından yayımlanan başvuru tarihindeki tip sertifikası veri sayfası gerekliliklerine uygun olarak Genel Müdürlükçe yapılacak değerlendirme sonrası kabul edilir.</w:t>
            </w:r>
            <w:r>
              <w:br/>
            </w:r>
            <w:r>
              <w:rPr>
                <w:rFonts w:ascii="Arial" w:hAnsi="Arial" w:cs="Arial"/>
                <w:sz w:val="22"/>
                <w:szCs w:val="22"/>
              </w:rPr>
              <w:t>...</w:t>
            </w:r>
            <w:r>
              <w:br/>
            </w:r>
            <w:r>
              <w:rPr>
                <w:rFonts w:ascii="Arial" w:hAnsi="Arial" w:cs="Arial"/>
                <w:sz w:val="22"/>
                <w:szCs w:val="22"/>
              </w:rPr>
              <w:t>c)...</w:t>
            </w:r>
            <w:r>
              <w:br/>
            </w:r>
            <w:r>
              <w:rPr>
                <w:rFonts w:ascii="Arial" w:hAnsi="Arial" w:cs="Arial"/>
                <w:sz w:val="22"/>
                <w:szCs w:val="22"/>
              </w:rPr>
              <w:lastRenderedPageBreak/>
              <w:t>14) İHAS/UAS’lar, kontrol ve izleme istasyonları (CMU) veya CMU komponentleri için SHT-EĞİTİM/SINAV Talimatı gerekleri kapsamında ihtiyaç duyulan eğitim içerikleri ve sınav soruları.</w:t>
            </w:r>
            <w:r>
              <w:br/>
            </w:r>
            <w:r>
              <w:rPr>
                <w:rFonts w:ascii="Arial" w:hAnsi="Arial" w:cs="Arial"/>
                <w:sz w:val="22"/>
                <w:szCs w:val="22"/>
              </w:rPr>
              <w:t>...</w:t>
            </w:r>
            <w:r>
              <w:br/>
            </w:r>
            <w:r>
              <w:rPr>
                <w:rFonts w:ascii="Arial" w:hAnsi="Arial" w:cs="Arial"/>
                <w:sz w:val="22"/>
                <w:szCs w:val="22"/>
              </w:rPr>
              <w:t>h) Tip kabulü gerçekleştirilen hava aracının tip sertifikası veri sayfasında tanımlı motor ve pervane tipi de kabul edilmiş sayılır. Bu ürünler için ayrıca tip kabulü yapılması gerekmemekle birlikte; (c) bendinde belirtilen belgelerden bu ürünlerle ilgili olanlardan gerekli olduğu değerlendirilenler de başvuruya eklenir ve bu kabule ilişkin detaylar Tip Sertifikası Kabul Belgesi içinde gösterilir.</w:t>
            </w:r>
          </w:p>
        </w:tc>
        <w:tc>
          <w:tcPr>
            <w:tcW w:w="4111" w:type="dxa"/>
            <w:vAlign w:val="center"/>
          </w:tcPr>
          <w:p w14:paraId="3136BDCC" w14:textId="77777777" w:rsidR="003D408B" w:rsidRPr="003D408B" w:rsidRDefault="003D408B" w:rsidP="003D408B">
            <w:pPr>
              <w:spacing w:before="40" w:after="40"/>
              <w:rPr>
                <w:rFonts w:ascii="Arial" w:hAnsi="Arial" w:cs="Arial"/>
                <w:sz w:val="22"/>
                <w:szCs w:val="22"/>
              </w:rPr>
            </w:pPr>
          </w:p>
        </w:tc>
        <w:tc>
          <w:tcPr>
            <w:tcW w:w="2977" w:type="dxa"/>
            <w:vAlign w:val="center"/>
          </w:tcPr>
          <w:p w14:paraId="1C1BFA5A" w14:textId="77777777" w:rsidR="003D408B" w:rsidRPr="003D408B" w:rsidRDefault="003D408B" w:rsidP="003D408B">
            <w:pPr>
              <w:spacing w:before="40" w:after="40"/>
              <w:rPr>
                <w:rFonts w:ascii="Arial" w:hAnsi="Arial" w:cs="Arial"/>
                <w:sz w:val="22"/>
                <w:szCs w:val="22"/>
              </w:rPr>
            </w:pPr>
          </w:p>
        </w:tc>
      </w:tr>
      <w:tr w:rsidR="003D408B" w:rsidRPr="003D408B" w14:paraId="207816A4" w14:textId="77777777" w:rsidTr="003D408B">
        <w:trPr>
          <w:trHeight w:val="1277"/>
        </w:trPr>
        <w:tc>
          <w:tcPr>
            <w:tcW w:w="710" w:type="dxa"/>
            <w:vAlign w:val="center"/>
          </w:tcPr>
          <w:p w14:paraId="18008F7C"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67</w:t>
            </w:r>
            <w:r>
              <w:rPr>
                <w:vanish/>
              </w:rPr>
              <w:t>__IID:iid_wtyoiay7p4ub__</w:t>
            </w:r>
          </w:p>
        </w:tc>
        <w:tc>
          <w:tcPr>
            <w:tcW w:w="4110" w:type="dxa"/>
            <w:vAlign w:val="center"/>
          </w:tcPr>
          <w:p w14:paraId="688D445D"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21.A.174 Başvuru</w:t>
            </w:r>
            <w:r>
              <w:br/>
            </w:r>
            <w:r>
              <w:rPr>
                <w:rFonts w:ascii="Arial" w:hAnsi="Arial" w:cs="Arial"/>
                <w:sz w:val="22"/>
                <w:szCs w:val="22"/>
              </w:rPr>
              <w:t>...</w:t>
            </w:r>
            <w:r>
              <w:br/>
            </w:r>
            <w:r>
              <w:rPr>
                <w:rFonts w:ascii="Arial" w:hAnsi="Arial" w:cs="Arial"/>
                <w:sz w:val="22"/>
                <w:szCs w:val="22"/>
              </w:rPr>
              <w:t>b) Uçuşa elverişlilik sertifikası veya tahditli uçuşa elverişlilik sertifikası için başvuru aşağıdakileri içermelidir:</w:t>
            </w:r>
            <w:r>
              <w:br/>
            </w:r>
            <w:r>
              <w:rPr>
                <w:rFonts w:ascii="Arial" w:hAnsi="Arial" w:cs="Arial"/>
                <w:sz w:val="22"/>
                <w:szCs w:val="22"/>
              </w:rPr>
              <w:t>1) Başvuru yapılan uçuşa elverişlilik sertifikası sınıfı,</w:t>
            </w:r>
            <w:r>
              <w:br/>
            </w:r>
            <w:r>
              <w:rPr>
                <w:rFonts w:ascii="Arial" w:hAnsi="Arial" w:cs="Arial"/>
                <w:sz w:val="22"/>
                <w:szCs w:val="22"/>
              </w:rPr>
              <w:t>2) Yeni hava araçları ile ilgili olarak:</w:t>
            </w:r>
            <w:r>
              <w:br/>
            </w:r>
            <w:r>
              <w:rPr>
                <w:rFonts w:ascii="Arial" w:hAnsi="Arial" w:cs="Arial"/>
                <w:sz w:val="22"/>
                <w:szCs w:val="22"/>
              </w:rPr>
              <w:t>i) Uygunluk beyanı:</w:t>
            </w:r>
            <w:r>
              <w:br/>
            </w:r>
            <w:r>
              <w:rPr>
                <w:rFonts w:ascii="Arial" w:hAnsi="Arial" w:cs="Arial"/>
                <w:sz w:val="22"/>
                <w:szCs w:val="22"/>
              </w:rPr>
              <w:t>- 21.A.163 maddesi (b) bendi çerçevesinde yayımlanan uygunluk beyanı veya</w:t>
            </w:r>
            <w:r>
              <w:br/>
            </w:r>
            <w:r>
              <w:rPr>
                <w:rFonts w:ascii="Arial" w:hAnsi="Arial" w:cs="Arial"/>
                <w:sz w:val="22"/>
                <w:szCs w:val="22"/>
              </w:rPr>
              <w:t xml:space="preserve">- 21.A.130 maddesi (b) bendi çerçevesinde yayımlanan ve Genel Müdürlük tarafından geçerli kılınan </w:t>
            </w:r>
            <w:r>
              <w:rPr>
                <w:rFonts w:ascii="Arial" w:hAnsi="Arial" w:cs="Arial"/>
                <w:sz w:val="22"/>
                <w:szCs w:val="22"/>
              </w:rPr>
              <w:lastRenderedPageBreak/>
              <w:t>uygunluk beyanı veya</w:t>
            </w:r>
            <w:r>
              <w:br/>
            </w:r>
            <w:r>
              <w:rPr>
                <w:rFonts w:ascii="Arial" w:hAnsi="Arial" w:cs="Arial"/>
                <w:sz w:val="22"/>
                <w:szCs w:val="22"/>
              </w:rPr>
              <w:t>- İthal edilen hava aracı için; ihracatı gerçekleştiren otorite tarafından imzalanan, hava aracının Genel Müdürlük tarafından kabul edilen tasarıma uygun olduğuna dair bir bildirim.</w:t>
            </w:r>
            <w:r>
              <w:br/>
            </w:r>
            <w:r>
              <w:rPr>
                <w:rFonts w:ascii="Arial" w:hAnsi="Arial" w:cs="Arial"/>
                <w:sz w:val="22"/>
                <w:szCs w:val="22"/>
              </w:rPr>
              <w:t>ii) Yükleme planıyla birlikte ağırlık ve denge raporu.</w:t>
            </w:r>
            <w:r>
              <w:br/>
            </w:r>
            <w:r>
              <w:rPr>
                <w:rFonts w:ascii="Arial" w:hAnsi="Arial" w:cs="Arial"/>
                <w:sz w:val="22"/>
                <w:szCs w:val="22"/>
              </w:rPr>
              <w:t>iii) Belirli hava aracı için uygulanabilir sertifikasyon şartnamesinin gerektirdiği uçuş el kitabı.</w:t>
            </w:r>
            <w:r>
              <w:br/>
            </w:r>
            <w:r>
              <w:rPr>
                <w:rFonts w:ascii="Arial" w:hAnsi="Arial" w:cs="Arial"/>
                <w:sz w:val="22"/>
                <w:szCs w:val="22"/>
              </w:rPr>
              <w:t>3) Kullanılmış hava aracı ile ilgili olarak:</w:t>
            </w:r>
            <w:r>
              <w:br/>
            </w:r>
            <w:r>
              <w:rPr>
                <w:rFonts w:ascii="Arial" w:hAnsi="Arial" w:cs="Arial"/>
                <w:sz w:val="22"/>
                <w:szCs w:val="22"/>
              </w:rPr>
              <w:t>i) Türk Uçak siciline kayıtlı ise; SHY-CA Yönetmeliğine uygun olarak yayımlanan bir uçuşa elverişlilik gözden geçirme sertifikası, ii) Türkiye'ye ithal edilen hava aracı ise;</w:t>
            </w:r>
            <w:r>
              <w:br/>
            </w:r>
            <w:r>
              <w:rPr>
                <w:rFonts w:ascii="Arial" w:hAnsi="Arial" w:cs="Arial"/>
                <w:sz w:val="22"/>
                <w:szCs w:val="22"/>
              </w:rPr>
              <w:t>- Hava aracının halen tescilinin bulunduğu veya daha önce tescil edildiği ülkenin yetkili otoritesi tarafından verilen, devir anında hava aracının uçuşa elverişlilik durumunu yansıtan bir bildirim,</w:t>
            </w:r>
            <w:r>
              <w:br/>
            </w:r>
            <w:r>
              <w:rPr>
                <w:rFonts w:ascii="Arial" w:hAnsi="Arial" w:cs="Arial"/>
                <w:sz w:val="22"/>
                <w:szCs w:val="22"/>
              </w:rPr>
              <w:t>- Yükleme planıyla birlikte ağırlık ve denge raporu,</w:t>
            </w:r>
            <w:r>
              <w:br/>
            </w:r>
            <w:r>
              <w:rPr>
                <w:rFonts w:ascii="Arial" w:hAnsi="Arial" w:cs="Arial"/>
                <w:sz w:val="22"/>
                <w:szCs w:val="22"/>
              </w:rPr>
              <w:t>- Hava aracı için geçerli olan uçuşa elverişlilik kodunun (sertifikasyon şartnamesi) gerektirdiği durumda, uçuş el kitabı,</w:t>
            </w:r>
            <w:r>
              <w:br/>
            </w:r>
            <w:r>
              <w:rPr>
                <w:rFonts w:ascii="Arial" w:hAnsi="Arial" w:cs="Arial"/>
                <w:sz w:val="22"/>
                <w:szCs w:val="22"/>
              </w:rPr>
              <w:t xml:space="preserve">- 21.B.327 gereklerine uygun şekilde yayımlanan bir tahditli uçuşa elverişlilik sertifikasına ilişkin tüm sınırlamaları da içerecek şekilde, hava aracının üretim, </w:t>
            </w:r>
            <w:r>
              <w:rPr>
                <w:rFonts w:ascii="Arial" w:hAnsi="Arial" w:cs="Arial"/>
                <w:sz w:val="22"/>
                <w:szCs w:val="22"/>
              </w:rPr>
              <w:lastRenderedPageBreak/>
              <w:t>modifikasyon ve bakım standartlarını oluşturan geçmiş kayıtlar,</w:t>
            </w:r>
            <w:r>
              <w:br/>
            </w:r>
            <w:r>
              <w:rPr>
                <w:rFonts w:ascii="Arial" w:hAnsi="Arial" w:cs="Arial"/>
                <w:sz w:val="22"/>
                <w:szCs w:val="22"/>
              </w:rPr>
              <w:t>- SHY-CA Yönetmeliğine uygun olarak yapılan bir uçuşa elverişlilik gözden geçirmesini müteakip Uçuşa Elverişlilik Sertifikası ya da Tahditli Uçuşa Elverişlilik Sertifikası yayımlanması ve Uçuşa Elverişlilik Gözden Geçirme Sertifikası için tavsiye raporu,</w:t>
            </w:r>
            <w:r>
              <w:br/>
            </w:r>
            <w:r>
              <w:rPr>
                <w:rFonts w:ascii="Arial" w:hAnsi="Arial" w:cs="Arial"/>
                <w:sz w:val="22"/>
                <w:szCs w:val="22"/>
              </w:rPr>
              <w:t>- İlk uçuşa elverişlilik sertifikasının yayımlandığı tarih ve Şikago Sözleşmesi Ek-16 Cilt III standartları uygulanabilirse CO2 metrik değer verisi.</w:t>
            </w:r>
            <w:r>
              <w:br/>
            </w:r>
            <w:r>
              <w:rPr>
                <w:rFonts w:ascii="Arial" w:hAnsi="Arial" w:cs="Arial"/>
                <w:sz w:val="22"/>
                <w:szCs w:val="22"/>
              </w:rPr>
              <w:t>...</w:t>
            </w:r>
          </w:p>
        </w:tc>
        <w:tc>
          <w:tcPr>
            <w:tcW w:w="4111" w:type="dxa"/>
            <w:vAlign w:val="center"/>
          </w:tcPr>
          <w:p w14:paraId="0E848618"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lastRenderedPageBreak/>
              <w:t>21.A.174 Başvuru</w:t>
            </w:r>
            <w:r>
              <w:br/>
            </w:r>
            <w:r>
              <w:rPr>
                <w:rFonts w:ascii="Arial" w:hAnsi="Arial" w:cs="Arial"/>
                <w:sz w:val="22"/>
                <w:szCs w:val="22"/>
              </w:rPr>
              <w:t>...</w:t>
            </w:r>
            <w:r>
              <w:br/>
            </w:r>
            <w:r>
              <w:rPr>
                <w:rFonts w:ascii="Arial" w:hAnsi="Arial" w:cs="Arial"/>
                <w:sz w:val="22"/>
                <w:szCs w:val="22"/>
              </w:rPr>
              <w:t>b) Her bir uçuşa elverişlilik sertifikası veya tahditli uçuşa elverişlilik sertifikası başvurusu aşağıdakileri içerecektir:</w:t>
            </w:r>
            <w:r>
              <w:br/>
            </w:r>
            <w:r>
              <w:rPr>
                <w:rFonts w:ascii="Arial" w:hAnsi="Arial" w:cs="Arial"/>
                <w:sz w:val="22"/>
                <w:szCs w:val="22"/>
              </w:rPr>
              <w:t>1) başvurusu yapılan uçuşa elverişlilik sertifikasının sınıfı;</w:t>
            </w:r>
            <w:r>
              <w:br/>
            </w:r>
            <w:r>
              <w:rPr>
                <w:rFonts w:ascii="Arial" w:hAnsi="Arial" w:cs="Arial"/>
                <w:sz w:val="22"/>
                <w:szCs w:val="22"/>
              </w:rPr>
              <w:t>2) yeni hava araçları bakımından:</w:t>
            </w:r>
            <w:r>
              <w:br/>
            </w:r>
            <w:r>
              <w:rPr>
                <w:rFonts w:ascii="Arial" w:hAnsi="Arial" w:cs="Arial"/>
                <w:sz w:val="22"/>
                <w:szCs w:val="22"/>
              </w:rPr>
              <w:t>(i) bir uygunluk beyanı:</w:t>
            </w:r>
            <w:r>
              <w:br/>
            </w:r>
            <w:r>
              <w:rPr>
                <w:rFonts w:ascii="Arial" w:hAnsi="Arial" w:cs="Arial"/>
                <w:sz w:val="22"/>
                <w:szCs w:val="22"/>
              </w:rPr>
              <w:t>— 21.A.163(b) maddesi uyarınca düzenlenmiş; veya</w:t>
            </w:r>
            <w:r>
              <w:br/>
            </w:r>
            <w:r>
              <w:rPr>
                <w:rFonts w:ascii="Arial" w:hAnsi="Arial" w:cs="Arial"/>
                <w:sz w:val="22"/>
                <w:szCs w:val="22"/>
              </w:rPr>
              <w:t>— 21.A.130 maddesi uyarınca düzenlenmiş ve yetkili otorite tarafından doğrulanmış; veya</w:t>
            </w:r>
            <w:r>
              <w:br/>
            </w:r>
            <w:r>
              <w:rPr>
                <w:rFonts w:ascii="Arial" w:hAnsi="Arial" w:cs="Arial"/>
                <w:sz w:val="22"/>
                <w:szCs w:val="22"/>
              </w:rPr>
              <w:t xml:space="preserve">— ithal bir hava aracı için, 21.A.163(b) </w:t>
            </w:r>
            <w:r>
              <w:rPr>
                <w:rFonts w:ascii="Arial" w:hAnsi="Arial" w:cs="Arial"/>
                <w:sz w:val="22"/>
                <w:szCs w:val="22"/>
              </w:rPr>
              <w:lastRenderedPageBreak/>
              <w:t>maddesi uyarınca düzenlenmiş bir uygunluk beyanı ya da ithal edilen bir hava aracı söz konusu ise, hava aracının SHGM tarafından onaylanmış bir tasarıma uygun olduğunu belirten ihraç otoritesi tarafından imzalanmış bir beyan;</w:t>
            </w:r>
            <w:r>
              <w:br/>
            </w:r>
            <w:r>
              <w:rPr>
                <w:rFonts w:ascii="Arial" w:hAnsi="Arial" w:cs="Arial"/>
                <w:sz w:val="22"/>
                <w:szCs w:val="22"/>
              </w:rPr>
              <w:t>(ii) belirli hava aracı için uygulanabilir sertifikasyon şartnamelerince gerekli görüldüğünde, bir yükleme çizelgesini içeren ağırlık ve balans raporu; ve</w:t>
            </w:r>
            <w:r>
              <w:br/>
            </w:r>
            <w:r>
              <w:rPr>
                <w:rFonts w:ascii="Arial" w:hAnsi="Arial" w:cs="Arial"/>
                <w:sz w:val="22"/>
                <w:szCs w:val="22"/>
              </w:rPr>
              <w:t>(iii) belirli hava aracı için uygulanabilir sertifikasyon şartnamelerince gerekli görüldüğünde, uçuş el kitabı;</w:t>
            </w:r>
            <w:r>
              <w:br/>
            </w:r>
            <w:r>
              <w:rPr>
                <w:rFonts w:ascii="Arial" w:hAnsi="Arial" w:cs="Arial"/>
                <w:sz w:val="22"/>
                <w:szCs w:val="22"/>
              </w:rPr>
              <w:t>3) kullanılmış hava araçları bakımından, aşağıdaki menşelere göre:</w:t>
            </w:r>
            <w:r>
              <w:br/>
            </w:r>
            <w:r>
              <w:rPr>
                <w:rFonts w:ascii="Arial" w:hAnsi="Arial" w:cs="Arial"/>
                <w:sz w:val="22"/>
                <w:szCs w:val="22"/>
              </w:rPr>
              <w:t>(i) Türk tescilinde: SHT-CAM Talimatı Part-M ya da Part-ML ya da Part-ML.UAS uyarınca düzenlenmiş bir uçuşa elverişlilik gözden geçirme sertifikası;</w:t>
            </w:r>
            <w:r>
              <w:br/>
            </w:r>
            <w:r>
              <w:rPr>
                <w:rFonts w:ascii="Arial" w:hAnsi="Arial" w:cs="Arial"/>
                <w:sz w:val="22"/>
                <w:szCs w:val="22"/>
              </w:rPr>
              <w:t>(ii) Yabancı tescilde:</w:t>
            </w:r>
            <w:r>
              <w:br/>
            </w:r>
            <w:r>
              <w:rPr>
                <w:rFonts w:ascii="Arial" w:hAnsi="Arial" w:cs="Arial"/>
                <w:sz w:val="22"/>
                <w:szCs w:val="22"/>
              </w:rPr>
              <w:t>— hava aracının tescilli olduğu veya tescilli bulunduğu Devletin yetkili otoritesi tarafından, transfer anında kendi sicilindeki hava aracının uçuşa elverişlilik durumunu yansıtan bir beyan;</w:t>
            </w:r>
            <w:r>
              <w:br/>
            </w:r>
            <w:r>
              <w:rPr>
                <w:rFonts w:ascii="Arial" w:hAnsi="Arial" w:cs="Arial"/>
                <w:sz w:val="22"/>
                <w:szCs w:val="22"/>
              </w:rPr>
              <w:t>— belirli hava aracı için uygulanabilir sertifikasyon şartnamelerince gerekli görüldüğünde, bir yükleme çizelgesini içeren ağırlık ve balans raporu;</w:t>
            </w:r>
            <w:r>
              <w:br/>
            </w:r>
            <w:r>
              <w:rPr>
                <w:rFonts w:ascii="Arial" w:hAnsi="Arial" w:cs="Arial"/>
                <w:sz w:val="22"/>
                <w:szCs w:val="22"/>
              </w:rPr>
              <w:t xml:space="preserve">— belirli hava aracı için uçuşa elverişlilik kodları uyarınca böyle bir el </w:t>
            </w:r>
            <w:r>
              <w:rPr>
                <w:rFonts w:ascii="Arial" w:hAnsi="Arial" w:cs="Arial"/>
                <w:sz w:val="22"/>
                <w:szCs w:val="22"/>
              </w:rPr>
              <w:lastRenderedPageBreak/>
              <w:t>kitabı gerekli ise, uçuş el kitabı;</w:t>
            </w:r>
            <w:r>
              <w:br/>
            </w:r>
            <w:r>
              <w:rPr>
                <w:rFonts w:ascii="Arial" w:hAnsi="Arial" w:cs="Arial"/>
                <w:sz w:val="22"/>
                <w:szCs w:val="22"/>
              </w:rPr>
              <w:t>— 21.B.327 maddesi uyarınca düzenlenmiş bir tahditli uçuşa elverişlilik sertifikasıyla ilişkili tüm sınırlamalar dâhil olmak üzere, hava aracının üretim, modifikasyon ve bakım standartlarını tesis etmeye yönelik tarihî kayıtlar;</w:t>
            </w:r>
            <w:r>
              <w:br/>
            </w:r>
            <w:r>
              <w:rPr>
                <w:rFonts w:ascii="Arial" w:hAnsi="Arial" w:cs="Arial"/>
                <w:sz w:val="22"/>
                <w:szCs w:val="22"/>
              </w:rPr>
              <w:t xml:space="preserve">— SHT-CAM Talimatı Part-M uyarınca gerçekleştirilecek bir uçuşa elverişlilik gözden geçirmesi sonucunda bir uçuşa elverişlilik gözden geçirme sertifikasına ilişkin bir tavsiye veya SHT-CAM Talimatı Part-ML uyarınca ya da SHT-CAM Talimatı Part-ML.UAS uyarınca düzenlenecek bir uçuşa elverişlilik gözden geçirme sertifikası kapsamında; bir uçuşa elverişlilik sertifikası veya tahditli uçuşa elverişlilik sertifikası düzenlenmesine ilişkin bir tavsiye ve; </w:t>
            </w:r>
            <w:r>
              <w:br/>
            </w:r>
            <w:r>
              <w:rPr>
                <w:rFonts w:ascii="Arial" w:hAnsi="Arial" w:cs="Arial"/>
                <w:sz w:val="22"/>
                <w:szCs w:val="22"/>
              </w:rPr>
              <w:t>— ilk uçuşa elverişlilik sertifikasının düzenlendiği tarih ve Şikago Sözleşmesi Ek-16 Cilt III standartları uygulanıyorsa, CO2 metrik değer verisi.</w:t>
            </w:r>
            <w:r>
              <w:br/>
            </w:r>
            <w:r>
              <w:rPr>
                <w:rFonts w:ascii="Arial" w:hAnsi="Arial" w:cs="Arial"/>
                <w:sz w:val="22"/>
                <w:szCs w:val="22"/>
              </w:rPr>
              <w:t>...</w:t>
            </w:r>
          </w:p>
        </w:tc>
        <w:tc>
          <w:tcPr>
            <w:tcW w:w="4111" w:type="dxa"/>
            <w:vAlign w:val="center"/>
          </w:tcPr>
          <w:p w14:paraId="0D190630" w14:textId="77777777" w:rsidR="003D408B" w:rsidRPr="003D408B" w:rsidRDefault="003D408B" w:rsidP="003D408B">
            <w:pPr>
              <w:spacing w:before="40" w:after="40"/>
              <w:rPr>
                <w:rFonts w:ascii="Arial" w:hAnsi="Arial" w:cs="Arial"/>
                <w:sz w:val="22"/>
                <w:szCs w:val="22"/>
              </w:rPr>
            </w:pPr>
          </w:p>
        </w:tc>
        <w:tc>
          <w:tcPr>
            <w:tcW w:w="2977" w:type="dxa"/>
            <w:vAlign w:val="center"/>
          </w:tcPr>
          <w:p w14:paraId="140F0D26" w14:textId="77777777" w:rsidR="003D408B" w:rsidRPr="003D408B" w:rsidRDefault="003D408B" w:rsidP="003D408B">
            <w:pPr>
              <w:spacing w:before="40" w:after="40"/>
              <w:rPr>
                <w:rFonts w:ascii="Arial" w:hAnsi="Arial" w:cs="Arial"/>
                <w:sz w:val="22"/>
                <w:szCs w:val="22"/>
              </w:rPr>
            </w:pPr>
          </w:p>
        </w:tc>
      </w:tr>
      <w:tr w:rsidR="003D408B" w:rsidRPr="003D408B" w14:paraId="014BED87" w14:textId="77777777" w:rsidTr="003D408B">
        <w:trPr>
          <w:trHeight w:val="1277"/>
        </w:trPr>
        <w:tc>
          <w:tcPr>
            <w:tcW w:w="710" w:type="dxa"/>
            <w:vAlign w:val="center"/>
          </w:tcPr>
          <w:p w14:paraId="3A094F05"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lastRenderedPageBreak/>
              <w:t>68</w:t>
            </w:r>
            <w:r>
              <w:rPr>
                <w:vanish/>
              </w:rPr>
              <w:t>__IID:iid_rf18r5j67eij__</w:t>
            </w:r>
          </w:p>
        </w:tc>
        <w:tc>
          <w:tcPr>
            <w:tcW w:w="4110" w:type="dxa"/>
            <w:vAlign w:val="center"/>
          </w:tcPr>
          <w:p w14:paraId="12294A90"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21.A.233 Başvuru için Uygunluk</w:t>
            </w:r>
            <w:r>
              <w:br/>
            </w:r>
            <w:r>
              <w:rPr>
                <w:rFonts w:ascii="Arial" w:hAnsi="Arial" w:cs="Arial"/>
                <w:sz w:val="22"/>
                <w:szCs w:val="22"/>
              </w:rPr>
              <w:t>...</w:t>
            </w:r>
            <w:r>
              <w:br/>
            </w:r>
            <w:r>
              <w:rPr>
                <w:rFonts w:ascii="Arial" w:hAnsi="Arial" w:cs="Arial"/>
                <w:sz w:val="22"/>
                <w:szCs w:val="22"/>
              </w:rPr>
              <w:t>b) Bu talimatın Ek-1b (Part-21L) 21L.A.23, 21L.A.83 veya 21L.2024 maddelerine uyum gösterilmesi veya</w:t>
            </w:r>
            <w:r>
              <w:br/>
            </w:r>
            <w:r>
              <w:rPr>
                <w:rFonts w:ascii="Arial" w:hAnsi="Arial" w:cs="Arial"/>
                <w:sz w:val="22"/>
                <w:szCs w:val="22"/>
              </w:rPr>
              <w:t>...</w:t>
            </w:r>
          </w:p>
        </w:tc>
        <w:tc>
          <w:tcPr>
            <w:tcW w:w="4111" w:type="dxa"/>
            <w:vAlign w:val="center"/>
          </w:tcPr>
          <w:p w14:paraId="551E1E53"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21.A.233 Başvuru için Uygunluk</w:t>
            </w:r>
            <w:r>
              <w:br/>
            </w:r>
            <w:r>
              <w:rPr>
                <w:rFonts w:ascii="Arial" w:hAnsi="Arial" w:cs="Arial"/>
                <w:sz w:val="22"/>
                <w:szCs w:val="22"/>
              </w:rPr>
              <w:t>...</w:t>
            </w:r>
            <w:r>
              <w:br/>
            </w:r>
            <w:r>
              <w:rPr>
                <w:rFonts w:ascii="Arial" w:hAnsi="Arial" w:cs="Arial"/>
                <w:sz w:val="22"/>
                <w:szCs w:val="22"/>
              </w:rPr>
              <w:t>b) Bu talimatın Ek-1b (Part-21L) 21L.A.23, 21L.A.83 veya 21L.A.204 maddelerine uyum gösterilmesi veya</w:t>
            </w:r>
            <w:r>
              <w:br/>
            </w:r>
            <w:r>
              <w:rPr>
                <w:rFonts w:ascii="Arial" w:hAnsi="Arial" w:cs="Arial"/>
                <w:sz w:val="22"/>
                <w:szCs w:val="22"/>
              </w:rPr>
              <w:t>...</w:t>
            </w:r>
          </w:p>
        </w:tc>
        <w:tc>
          <w:tcPr>
            <w:tcW w:w="4111" w:type="dxa"/>
            <w:vAlign w:val="center"/>
          </w:tcPr>
          <w:p w14:paraId="7F7E2FD7" w14:textId="77777777" w:rsidR="003D408B" w:rsidRPr="003D408B" w:rsidRDefault="003D408B" w:rsidP="003D408B">
            <w:pPr>
              <w:spacing w:before="40" w:after="40"/>
              <w:rPr>
                <w:rFonts w:ascii="Arial" w:hAnsi="Arial" w:cs="Arial"/>
                <w:sz w:val="22"/>
                <w:szCs w:val="22"/>
              </w:rPr>
            </w:pPr>
          </w:p>
        </w:tc>
        <w:tc>
          <w:tcPr>
            <w:tcW w:w="2977" w:type="dxa"/>
            <w:vAlign w:val="center"/>
          </w:tcPr>
          <w:p w14:paraId="26FE3535" w14:textId="77777777" w:rsidR="003D408B" w:rsidRPr="003D408B" w:rsidRDefault="003D408B" w:rsidP="003D408B">
            <w:pPr>
              <w:spacing w:before="40" w:after="40"/>
              <w:rPr>
                <w:rFonts w:ascii="Arial" w:hAnsi="Arial" w:cs="Arial"/>
                <w:sz w:val="22"/>
                <w:szCs w:val="22"/>
              </w:rPr>
            </w:pPr>
          </w:p>
        </w:tc>
      </w:tr>
      <w:tr w:rsidR="003D408B" w:rsidRPr="003D408B" w14:paraId="4E156698" w14:textId="77777777" w:rsidTr="003D408B">
        <w:trPr>
          <w:trHeight w:val="1277"/>
        </w:trPr>
        <w:tc>
          <w:tcPr>
            <w:tcW w:w="710" w:type="dxa"/>
            <w:vAlign w:val="center"/>
          </w:tcPr>
          <w:p w14:paraId="58E3FB28"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lastRenderedPageBreak/>
              <w:t>69</w:t>
            </w:r>
            <w:r>
              <w:rPr>
                <w:vanish/>
              </w:rPr>
              <w:t>__IID:iid_kpql9qe8oktd__</w:t>
            </w:r>
          </w:p>
        </w:tc>
        <w:tc>
          <w:tcPr>
            <w:tcW w:w="4110" w:type="dxa"/>
            <w:vAlign w:val="center"/>
          </w:tcPr>
          <w:p w14:paraId="3D270054"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21.A.239 Tasarım Yönetim Sistemi</w:t>
            </w:r>
            <w:r>
              <w:br/>
            </w:r>
            <w:r>
              <w:rPr>
                <w:rFonts w:ascii="Arial" w:hAnsi="Arial" w:cs="Arial"/>
                <w:sz w:val="22"/>
                <w:szCs w:val="22"/>
              </w:rPr>
              <w:t>...</w:t>
            </w:r>
            <w:r>
              <w:br/>
            </w:r>
            <w:r>
              <w:rPr>
                <w:rFonts w:ascii="Arial" w:hAnsi="Arial" w:cs="Arial"/>
                <w:sz w:val="22"/>
                <w:szCs w:val="22"/>
              </w:rPr>
              <w:t>d)...</w:t>
            </w:r>
            <w:r>
              <w:br/>
            </w:r>
            <w:r>
              <w:rPr>
                <w:rFonts w:ascii="Arial" w:hAnsi="Arial" w:cs="Arial"/>
                <w:sz w:val="22"/>
                <w:szCs w:val="22"/>
              </w:rPr>
              <w:t>1) onay koşulları kapsamındaki ürün, parça ve cihazların tasarımının, tasarım değişikliklerinin ve tamirlerinin kontrolü ve denetimi için bir sistem oluşturmalı, uygulamalı ve sürdürmelidir; bu sistem:</w:t>
            </w:r>
            <w:r>
              <w:br/>
            </w:r>
            <w:r>
              <w:rPr>
                <w:rFonts w:ascii="Arial" w:hAnsi="Arial" w:cs="Arial"/>
                <w:sz w:val="22"/>
                <w:szCs w:val="22"/>
              </w:rPr>
              <w:t>i) ürünlerin, parçaların ve cihazların tasarımının veya tasarım değişikliklerinin ve tamirlerinin geçerli tip sertifikasyonu esasına, uygulanabilir operasyonel uygunluk verileri sertifikasyonu esasına ve çevresel koruma gerekliliklerine uygun olmasını sağlamaktan sorumlu bir uçuşa elverişlilik fonksiyonunu içermelidir,</w:t>
            </w:r>
            <w:r>
              <w:br/>
            </w:r>
            <w:r>
              <w:rPr>
                <w:rFonts w:ascii="Arial" w:hAnsi="Arial" w:cs="Arial"/>
                <w:sz w:val="22"/>
                <w:szCs w:val="22"/>
              </w:rPr>
              <w:t>ii) tasarım organizasyonunun sorumluluklarını bu Talimat ve 21.A.251 maddesi uyarınca verilen onay şartlarına uygun olarak yerine getirmesini sağlamalıdır.</w:t>
            </w:r>
            <w:r>
              <w:br/>
            </w:r>
            <w:r>
              <w:rPr>
                <w:rFonts w:ascii="Arial" w:hAnsi="Arial" w:cs="Arial"/>
                <w:sz w:val="22"/>
                <w:szCs w:val="22"/>
              </w:rPr>
              <w:t>...</w:t>
            </w:r>
            <w:r>
              <w:br/>
            </w:r>
            <w:r>
              <w:rPr>
                <w:rFonts w:ascii="Arial" w:hAnsi="Arial" w:cs="Arial"/>
                <w:sz w:val="22"/>
                <w:szCs w:val="22"/>
              </w:rPr>
              <w:t>3) yazılı prosedürlerle tanımlanmış metotlara göre ortaklar veya alt yükleniciler tarafından tasarlanan parça veya cihazın veya gerçekleştirilen görevlerin (test faaliyetleri, vb.), tasarım yönetim sistemi tarafından kabulü için gerekli yöntemleri belirlemelidir.</w:t>
            </w:r>
            <w:r>
              <w:br/>
            </w:r>
            <w:r>
              <w:rPr>
                <w:rFonts w:ascii="Arial" w:hAnsi="Arial" w:cs="Arial"/>
                <w:sz w:val="22"/>
                <w:szCs w:val="22"/>
              </w:rPr>
              <w:t>...</w:t>
            </w:r>
          </w:p>
        </w:tc>
        <w:tc>
          <w:tcPr>
            <w:tcW w:w="4111" w:type="dxa"/>
            <w:vAlign w:val="center"/>
          </w:tcPr>
          <w:p w14:paraId="1C4470CF"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21.A.239 Tasarım Yönetim Sistemi</w:t>
            </w:r>
            <w:r>
              <w:br/>
            </w:r>
            <w:r>
              <w:rPr>
                <w:rFonts w:ascii="Arial" w:hAnsi="Arial" w:cs="Arial"/>
                <w:sz w:val="22"/>
                <w:szCs w:val="22"/>
              </w:rPr>
              <w:t>...</w:t>
            </w:r>
            <w:r>
              <w:br/>
            </w:r>
            <w:r>
              <w:rPr>
                <w:rFonts w:ascii="Arial" w:hAnsi="Arial" w:cs="Arial"/>
                <w:sz w:val="22"/>
                <w:szCs w:val="22"/>
              </w:rPr>
              <w:t>d)...</w:t>
            </w:r>
            <w:r>
              <w:br/>
            </w:r>
            <w:r>
              <w:rPr>
                <w:rFonts w:ascii="Arial" w:hAnsi="Arial" w:cs="Arial"/>
                <w:sz w:val="22"/>
                <w:szCs w:val="22"/>
              </w:rPr>
              <w:t>1) onay koşulları kapsamındaki ürünlerin, parçaların, teçhizatların, İHAS/UAS’ların, kontrol ve izleme istasyonlarının (CMU) veya CMU komponentlerinin tasarımının ve tasarım değişiklikleri ile tamirlerinin kontrol ve gözetimine yönelik bir sistemi tesis etmeli, uygulamalı ve sürdürmelidir; söz konusu sistem:</w:t>
            </w:r>
            <w:r>
              <w:br/>
            </w:r>
            <w:r>
              <w:rPr>
                <w:rFonts w:ascii="Arial" w:hAnsi="Arial" w:cs="Arial"/>
                <w:sz w:val="22"/>
                <w:szCs w:val="22"/>
              </w:rPr>
              <w:t>(i) ürünlerin, parçaların, teçhizatların, İHAS/UAS’ların, CMU’ların veya CMU komponentlerinin tasarımının veya tasarım değişiklikleri ile tamirlerinin; uygulanabilir tip sertifikası temeline, uygulanabilir operasyonel uygunluk verisi sertifikasyon temeline ve uygulanabilir çevresel koruma gerekliliklerine uygun olmasını temin etmekten sorumlu bir uçuşa elverişlilik fonksiyonunu içerecektir;</w:t>
            </w:r>
            <w:r>
              <w:br/>
            </w:r>
            <w:r>
              <w:rPr>
                <w:rFonts w:ascii="Arial" w:hAnsi="Arial" w:cs="Arial"/>
                <w:sz w:val="22"/>
                <w:szCs w:val="22"/>
              </w:rPr>
              <w:t>(ii) tasarım organizasyonunun, bu Ek ve 21.A.251 maddesi uyarınca düzenlenen onay koşulları kapsamında sorumluluklarını usulüne uygun şekilde yerine getirmesini temin edecektir;</w:t>
            </w:r>
            <w:r>
              <w:br/>
            </w:r>
            <w:r>
              <w:rPr>
                <w:rFonts w:ascii="Arial" w:hAnsi="Arial" w:cs="Arial"/>
                <w:sz w:val="22"/>
                <w:szCs w:val="22"/>
              </w:rPr>
              <w:t>...</w:t>
            </w:r>
            <w:r>
              <w:br/>
            </w:r>
            <w:r>
              <w:rPr>
                <w:rFonts w:ascii="Arial" w:hAnsi="Arial" w:cs="Arial"/>
                <w:sz w:val="22"/>
                <w:szCs w:val="22"/>
              </w:rPr>
              <w:t xml:space="preserve">3) ortakları veya alt yüklenicileri tarafından, yazılı prosedürlere konu yöntemlere uygun olarak tasarlanan parçaların, teçhizatların veya CMU komponentlerinin kabul edilebilirliğinin </w:t>
            </w:r>
            <w:r>
              <w:rPr>
                <w:rFonts w:ascii="Arial" w:hAnsi="Arial" w:cs="Arial"/>
                <w:sz w:val="22"/>
                <w:szCs w:val="22"/>
              </w:rPr>
              <w:lastRenderedPageBreak/>
              <w:t>ya da gerçekleştirilen görevlerin, tasarım yönetim sistemi kapsamında hangi şekilde dikkate alındığını belirtmelidir.</w:t>
            </w:r>
            <w:r>
              <w:br/>
            </w:r>
            <w:r>
              <w:rPr>
                <w:rFonts w:ascii="Arial" w:hAnsi="Arial" w:cs="Arial"/>
                <w:sz w:val="22"/>
                <w:szCs w:val="22"/>
              </w:rPr>
              <w:t>...</w:t>
            </w:r>
          </w:p>
        </w:tc>
        <w:tc>
          <w:tcPr>
            <w:tcW w:w="4111" w:type="dxa"/>
            <w:vAlign w:val="center"/>
          </w:tcPr>
          <w:p w14:paraId="08A863F5" w14:textId="77777777" w:rsidR="003D408B" w:rsidRPr="003D408B" w:rsidRDefault="003D408B" w:rsidP="003D408B">
            <w:pPr>
              <w:spacing w:before="40" w:after="40"/>
              <w:rPr>
                <w:rFonts w:ascii="Arial" w:hAnsi="Arial" w:cs="Arial"/>
                <w:sz w:val="22"/>
                <w:szCs w:val="22"/>
              </w:rPr>
            </w:pPr>
          </w:p>
        </w:tc>
        <w:tc>
          <w:tcPr>
            <w:tcW w:w="2977" w:type="dxa"/>
            <w:vAlign w:val="center"/>
          </w:tcPr>
          <w:p w14:paraId="3F0F6EAB" w14:textId="77777777" w:rsidR="003D408B" w:rsidRPr="003D408B" w:rsidRDefault="003D408B" w:rsidP="003D408B">
            <w:pPr>
              <w:spacing w:before="40" w:after="40"/>
              <w:rPr>
                <w:rFonts w:ascii="Arial" w:hAnsi="Arial" w:cs="Arial"/>
                <w:sz w:val="22"/>
                <w:szCs w:val="22"/>
              </w:rPr>
            </w:pPr>
          </w:p>
        </w:tc>
      </w:tr>
      <w:tr w:rsidR="003D408B" w:rsidRPr="003D408B" w14:paraId="3ED56DDA" w14:textId="77777777" w:rsidTr="003D408B">
        <w:trPr>
          <w:trHeight w:val="1277"/>
        </w:trPr>
        <w:tc>
          <w:tcPr>
            <w:tcW w:w="710" w:type="dxa"/>
            <w:vAlign w:val="center"/>
          </w:tcPr>
          <w:p w14:paraId="260DB235"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70</w:t>
            </w:r>
            <w:r>
              <w:rPr>
                <w:vanish/>
              </w:rPr>
              <w:t>__IID:iid_416vipm6mbpw__</w:t>
            </w:r>
          </w:p>
        </w:tc>
        <w:tc>
          <w:tcPr>
            <w:tcW w:w="4110" w:type="dxa"/>
            <w:vAlign w:val="center"/>
          </w:tcPr>
          <w:p w14:paraId="767A5EB0"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Mevcut değil; yeni madde.</w:t>
            </w:r>
          </w:p>
        </w:tc>
        <w:tc>
          <w:tcPr>
            <w:tcW w:w="4111" w:type="dxa"/>
            <w:vAlign w:val="center"/>
          </w:tcPr>
          <w:p w14:paraId="4F8F720F"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21.A.239A Bilgi Güvenliği Yönetim Sistemi</w:t>
            </w:r>
            <w:r>
              <w:br/>
            </w:r>
            <w:r>
              <w:rPr>
                <w:rFonts w:ascii="Arial" w:hAnsi="Arial" w:cs="Arial"/>
                <w:sz w:val="22"/>
                <w:szCs w:val="22"/>
              </w:rPr>
              <w:t>Ayrılmıştır.</w:t>
            </w:r>
          </w:p>
        </w:tc>
        <w:tc>
          <w:tcPr>
            <w:tcW w:w="4111" w:type="dxa"/>
            <w:vAlign w:val="center"/>
          </w:tcPr>
          <w:p w14:paraId="4D17877C" w14:textId="77777777" w:rsidR="003D408B" w:rsidRPr="003D408B" w:rsidRDefault="003D408B" w:rsidP="003D408B">
            <w:pPr>
              <w:spacing w:before="40" w:after="40"/>
              <w:rPr>
                <w:rFonts w:ascii="Arial" w:hAnsi="Arial" w:cs="Arial"/>
                <w:sz w:val="22"/>
                <w:szCs w:val="22"/>
              </w:rPr>
            </w:pPr>
          </w:p>
        </w:tc>
        <w:tc>
          <w:tcPr>
            <w:tcW w:w="2977" w:type="dxa"/>
            <w:vAlign w:val="center"/>
          </w:tcPr>
          <w:p w14:paraId="1AB57851" w14:textId="77777777" w:rsidR="003D408B" w:rsidRPr="003D408B" w:rsidRDefault="003D408B" w:rsidP="003D408B">
            <w:pPr>
              <w:spacing w:before="40" w:after="40"/>
              <w:rPr>
                <w:rFonts w:ascii="Arial" w:hAnsi="Arial" w:cs="Arial"/>
                <w:sz w:val="22"/>
                <w:szCs w:val="22"/>
              </w:rPr>
            </w:pPr>
          </w:p>
        </w:tc>
      </w:tr>
      <w:tr w:rsidR="003D408B" w:rsidRPr="003D408B" w14:paraId="2FA70AA5" w14:textId="77777777" w:rsidTr="003D408B">
        <w:trPr>
          <w:trHeight w:val="1277"/>
        </w:trPr>
        <w:tc>
          <w:tcPr>
            <w:tcW w:w="710" w:type="dxa"/>
            <w:vAlign w:val="center"/>
          </w:tcPr>
          <w:p w14:paraId="1CE42767"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71</w:t>
            </w:r>
            <w:r>
              <w:rPr>
                <w:vanish/>
              </w:rPr>
              <w:t>__IID:iid_2a5c9ox8vgm3__</w:t>
            </w:r>
          </w:p>
        </w:tc>
        <w:tc>
          <w:tcPr>
            <w:tcW w:w="4110" w:type="dxa"/>
            <w:vAlign w:val="center"/>
          </w:tcPr>
          <w:p w14:paraId="77C860C6"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21.A.243 El Kitabı</w:t>
            </w:r>
            <w:r>
              <w:br/>
            </w:r>
            <w:r>
              <w:rPr>
                <w:rFonts w:ascii="Arial" w:hAnsi="Arial" w:cs="Arial"/>
                <w:sz w:val="22"/>
                <w:szCs w:val="22"/>
              </w:rPr>
              <w:t>a) Tasarım yönetim sisteminin bir parçası olarak, tasarım organizasyonu, kuruluşu, ilgili politikalarını, süreçlerini ve prosedürlerini, tasarım işinin türünü ve tasarım kategorilerini, 21.A.251 maddesi uyarınca düzenlenen onay şartlarında tanımlandığı şekilde, tasarım organizasyonunun tasarım organizasyonu onayına sahip olduğu ürünleri, parçaları ve cihazları ve ilgili olduğunda, ortakları veya alt yüklenicileri ile ara yüzler ve bunların kontrolünü doğrudan veya çapraz referans yoluyla açıklayan bir el kitabı oluşturmalı ve Genel Müdürlüğe sağlamalıdır.</w:t>
            </w:r>
            <w:r>
              <w:br/>
            </w:r>
            <w:r>
              <w:rPr>
                <w:rFonts w:ascii="Arial" w:hAnsi="Arial" w:cs="Arial"/>
                <w:sz w:val="22"/>
                <w:szCs w:val="22"/>
              </w:rPr>
              <w:t>...</w:t>
            </w:r>
            <w:r>
              <w:br/>
            </w:r>
            <w:r>
              <w:rPr>
                <w:rFonts w:ascii="Arial" w:hAnsi="Arial" w:cs="Arial"/>
                <w:sz w:val="22"/>
                <w:szCs w:val="22"/>
              </w:rPr>
              <w:t xml:space="preserve">b) Parça, cihaz veya ürünlerde yapılacak değişikliklerin ortak organizasyonlar veya alt yükleniciler tarafından tasarlanması durumunda, el kitabı; tasarım organizasyonunun, </w:t>
            </w:r>
            <w:r>
              <w:rPr>
                <w:rFonts w:ascii="Arial" w:hAnsi="Arial" w:cs="Arial"/>
                <w:sz w:val="22"/>
                <w:szCs w:val="22"/>
              </w:rPr>
              <w:lastRenderedPageBreak/>
              <w:t>bütün parçalar ve cihazlar için 21.A.239 maddesi (d)(2) bendince istenen uyumun sağlanma yöntemini güvence altına alan beyanını içermelidir. Söz konusu beyanın oluşturulabilmesi için el kitabı, doğrudan veya çapraz referans yoluyla söz konusu ortak ve alt yüklenicilerin organizasyon ve tasarım faaliyetleri ile ilgili tanım ve bilgileri içermelidir.</w:t>
            </w:r>
            <w:r>
              <w:br/>
            </w:r>
            <w:r>
              <w:rPr>
                <w:rFonts w:ascii="Arial" w:hAnsi="Arial" w:cs="Arial"/>
                <w:sz w:val="22"/>
                <w:szCs w:val="22"/>
              </w:rPr>
              <w:t>...</w:t>
            </w:r>
            <w:r>
              <w:br/>
            </w:r>
            <w:r>
              <w:rPr>
                <w:rFonts w:ascii="Arial" w:hAnsi="Arial" w:cs="Arial"/>
                <w:sz w:val="22"/>
                <w:szCs w:val="22"/>
              </w:rPr>
              <w:t>d) Tasarım organizasyonu, yönetici personelin ve organizasyon içerisinde uçuşa elverişlilik, operasyonel uygunluk verisi ve çevresel koruma konularında karar verme sorumluluğu olan diğer kişilerin yetkinliklerine ve deneyimlerine ilişkin bir beyan oluşturmalı ve sürdürmelidir. Bu beyan Genel Müdürlüğe sunulur.</w:t>
            </w:r>
          </w:p>
        </w:tc>
        <w:tc>
          <w:tcPr>
            <w:tcW w:w="4111" w:type="dxa"/>
            <w:vAlign w:val="center"/>
          </w:tcPr>
          <w:p w14:paraId="5D357B46"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lastRenderedPageBreak/>
              <w:t>21.A.243 El Kitabı</w:t>
            </w:r>
            <w:r>
              <w:br/>
            </w:r>
            <w:r>
              <w:rPr>
                <w:rFonts w:ascii="Arial" w:hAnsi="Arial" w:cs="Arial"/>
                <w:sz w:val="22"/>
                <w:szCs w:val="22"/>
              </w:rPr>
              <w:t>a) Tasarım yönetim sisteminin bir parçası olarak, tasarım organizasyonu; organizasyonu, ilgili politika, süreç ve prosedürlerini, tasarım işinin türünü ve tasarım organizasyonunun 21.A.251 maddesi uyarınca düzenlenen onay koşullarında tanımlandığı şekilde tasarım organizasyonu onayına sahip olduğu ürün, parça, teçhizat, İHAS/UAS, kontrol ve izleme istasyonu (CMU) veya CMU komponenti kategorilerini ve uygulanabilir olduğu durumlarda ortakları veya alt yüklenicileri ile olan arayüzleri ile bunların kontrolünü; doğrudan veya çapraz referans yoluyla tanımlayan bir el kitabı oluşturmalı ve SHGM’ye sunmalıdır.</w:t>
            </w:r>
            <w:r>
              <w:br/>
            </w:r>
            <w:r>
              <w:rPr>
                <w:rFonts w:ascii="Arial" w:hAnsi="Arial" w:cs="Arial"/>
                <w:sz w:val="22"/>
                <w:szCs w:val="22"/>
              </w:rPr>
              <w:t>...</w:t>
            </w:r>
            <w:r>
              <w:br/>
            </w:r>
            <w:r>
              <w:rPr>
                <w:rFonts w:ascii="Arial" w:hAnsi="Arial" w:cs="Arial"/>
                <w:sz w:val="22"/>
                <w:szCs w:val="22"/>
              </w:rPr>
              <w:t xml:space="preserve">b) Parçaların, teçhizatların veya CMU komponentlerinin ya da ürünlere, İHAS/UAS’a veya CMU’ya ilişkin </w:t>
            </w:r>
            <w:r>
              <w:rPr>
                <w:rFonts w:ascii="Arial" w:hAnsi="Arial" w:cs="Arial"/>
                <w:sz w:val="22"/>
                <w:szCs w:val="22"/>
              </w:rPr>
              <w:lastRenderedPageBreak/>
              <w:t>değişikliklerin ortak organizasyonlar veya alt yükleniciler tarafından tasarlandığı durumlarda, el kitabı; tüm parçalar, teçhizatlar veya CMU komponentleri bakımından 21.A.239(d)(2) maddesi uyarınca uyumu nasıl gösterebildiğine ilişkin olarak tasarım organizasyonunun bir beyanını içermeli ve bu beyanı tesis etmek için gerekli olduğu ölçüde, söz konusu ortak organizasyonların veya alt yüklenicilerin tasarım faaliyetleri ve organizasyonuna ilişkin tanımları ve bilgileri doğrudan veya çapraz referans yoluyla içermelidir.</w:t>
            </w:r>
            <w:r>
              <w:br/>
            </w:r>
            <w:r>
              <w:rPr>
                <w:rFonts w:ascii="Arial" w:hAnsi="Arial" w:cs="Arial"/>
                <w:sz w:val="22"/>
                <w:szCs w:val="22"/>
              </w:rPr>
              <w:t>...</w:t>
            </w:r>
            <w:r>
              <w:br/>
            </w:r>
            <w:r>
              <w:rPr>
                <w:rFonts w:ascii="Arial" w:hAnsi="Arial" w:cs="Arial"/>
                <w:sz w:val="22"/>
                <w:szCs w:val="22"/>
              </w:rPr>
              <w:t>d) Tasarım organizasyonu; yönetici personelin ve organizasyon içerisinde uçuşa elverişlilik, operasyonel uygunluk verisi ve çevresel uyumluluğu etkileyen kararları almaktan sorumlu diğer kişilerin nitelikleri ve deneyimlerine ilişkin bir beyanı oluşturur ve muhafaza eder. Bu beyanı Genel Müdürlüğe sunar.</w:t>
            </w:r>
          </w:p>
        </w:tc>
        <w:tc>
          <w:tcPr>
            <w:tcW w:w="4111" w:type="dxa"/>
            <w:vAlign w:val="center"/>
          </w:tcPr>
          <w:p w14:paraId="67C7031F" w14:textId="77777777" w:rsidR="003D408B" w:rsidRPr="003D408B" w:rsidRDefault="003D408B" w:rsidP="003D408B">
            <w:pPr>
              <w:spacing w:before="40" w:after="40"/>
              <w:rPr>
                <w:rFonts w:ascii="Arial" w:hAnsi="Arial" w:cs="Arial"/>
                <w:sz w:val="22"/>
                <w:szCs w:val="22"/>
              </w:rPr>
            </w:pPr>
          </w:p>
        </w:tc>
        <w:tc>
          <w:tcPr>
            <w:tcW w:w="2977" w:type="dxa"/>
            <w:vAlign w:val="center"/>
          </w:tcPr>
          <w:p w14:paraId="58CF9C2B" w14:textId="77777777" w:rsidR="003D408B" w:rsidRPr="003D408B" w:rsidRDefault="003D408B" w:rsidP="003D408B">
            <w:pPr>
              <w:spacing w:before="40" w:after="40"/>
              <w:rPr>
                <w:rFonts w:ascii="Arial" w:hAnsi="Arial" w:cs="Arial"/>
                <w:sz w:val="22"/>
                <w:szCs w:val="22"/>
              </w:rPr>
            </w:pPr>
          </w:p>
        </w:tc>
      </w:tr>
      <w:tr w:rsidR="003D408B" w:rsidRPr="003D408B" w14:paraId="293F48AE" w14:textId="77777777" w:rsidTr="003D408B">
        <w:trPr>
          <w:trHeight w:val="1277"/>
        </w:trPr>
        <w:tc>
          <w:tcPr>
            <w:tcW w:w="710" w:type="dxa"/>
            <w:vAlign w:val="center"/>
          </w:tcPr>
          <w:p w14:paraId="36501A6F"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72</w:t>
            </w:r>
            <w:r>
              <w:rPr>
                <w:vanish/>
              </w:rPr>
              <w:t>__IID:iid_lxeh54gqbgrz__</w:t>
            </w:r>
          </w:p>
        </w:tc>
        <w:tc>
          <w:tcPr>
            <w:tcW w:w="4110" w:type="dxa"/>
            <w:vAlign w:val="center"/>
          </w:tcPr>
          <w:p w14:paraId="3A12DA88"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21.A.245 Kaynaklar</w:t>
            </w:r>
            <w:r>
              <w:br/>
            </w:r>
            <w:r>
              <w:rPr>
                <w:rFonts w:ascii="Arial" w:hAnsi="Arial" w:cs="Arial"/>
                <w:sz w:val="22"/>
                <w:szCs w:val="22"/>
              </w:rPr>
              <w:t>...</w:t>
            </w:r>
            <w:r>
              <w:br/>
            </w:r>
            <w:r>
              <w:rPr>
                <w:rFonts w:ascii="Arial" w:hAnsi="Arial" w:cs="Arial"/>
                <w:sz w:val="22"/>
                <w:szCs w:val="22"/>
              </w:rPr>
              <w:t>e) Tasarım organizasyonu aşağıdakileri sağlamalıdır:</w:t>
            </w:r>
            <w:r>
              <w:br/>
            </w:r>
            <w:r>
              <w:rPr>
                <w:rFonts w:ascii="Arial" w:hAnsi="Arial" w:cs="Arial"/>
                <w:sz w:val="22"/>
                <w:szCs w:val="22"/>
              </w:rPr>
              <w:t xml:space="preserve">1) Ürünün uçuşa elverişlilik, operasyonel uygunluk verileri ve çevresel koruma gerekliliklerini yerine getirmek için; tüm teknik bölümlerdeki </w:t>
            </w:r>
            <w:r>
              <w:rPr>
                <w:rFonts w:ascii="Arial" w:hAnsi="Arial" w:cs="Arial"/>
                <w:sz w:val="22"/>
                <w:szCs w:val="22"/>
              </w:rPr>
              <w:lastRenderedPageBreak/>
              <w:t>personelin yeterli sayıda ve deneyimde olmasını, atanan sorumlulukları yerine getirebilmek için gerekli yetkinin verilmiş olmasını ve çalışma şartları, tesisler ve ekipmanların yeterli olmasını sağlamalıdır,</w:t>
            </w:r>
            <w:r>
              <w:br/>
            </w:r>
            <w:r>
              <w:rPr>
                <w:rFonts w:ascii="Arial" w:hAnsi="Arial" w:cs="Arial"/>
                <w:sz w:val="22"/>
                <w:szCs w:val="22"/>
              </w:rPr>
              <w:t>2) Uçuşa elverişlilik, operasyonel uygunluk ve çevresel koruma konularıyla ilgili olarak birimler arasında ve birimler içinde tam ve etkin koordinasyonun mevcut olmasını sağlamalıdır.</w:t>
            </w:r>
          </w:p>
        </w:tc>
        <w:tc>
          <w:tcPr>
            <w:tcW w:w="4111" w:type="dxa"/>
            <w:vAlign w:val="center"/>
          </w:tcPr>
          <w:p w14:paraId="005674D1"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lastRenderedPageBreak/>
              <w:t>21.A.245 Kaynaklar</w:t>
            </w:r>
            <w:r>
              <w:br/>
            </w:r>
            <w:r>
              <w:rPr>
                <w:rFonts w:ascii="Arial" w:hAnsi="Arial" w:cs="Arial"/>
                <w:sz w:val="22"/>
                <w:szCs w:val="22"/>
              </w:rPr>
              <w:t>...</w:t>
            </w:r>
            <w:r>
              <w:br/>
            </w:r>
            <w:r>
              <w:rPr>
                <w:rFonts w:ascii="Arial" w:hAnsi="Arial" w:cs="Arial"/>
                <w:sz w:val="22"/>
                <w:szCs w:val="22"/>
              </w:rPr>
              <w:t>e) Tasarım organizasyonu aşağıdakileri sağlamalıdır:</w:t>
            </w:r>
            <w:r>
              <w:br/>
            </w:r>
            <w:r>
              <w:rPr>
                <w:rFonts w:ascii="Arial" w:hAnsi="Arial" w:cs="Arial"/>
                <w:sz w:val="22"/>
                <w:szCs w:val="22"/>
              </w:rPr>
              <w:t xml:space="preserve">1) tüm teknik birimlerdeki personelin sayıca yeterli olması, yeterli tecrübeye sahip olması ve kendilerine tahsis edilen sorumlulukları yerine </w:t>
            </w:r>
            <w:r>
              <w:rPr>
                <w:rFonts w:ascii="Arial" w:hAnsi="Arial" w:cs="Arial"/>
                <w:sz w:val="22"/>
                <w:szCs w:val="22"/>
              </w:rPr>
              <w:lastRenderedPageBreak/>
              <w:t>getirebilmeleri için uygun yetki ile yetkilendirilmiş olmaları ile; personelin ürün, İHAS/UAS veya CMU ile ilgili uçuşa elverişlilik, operasyonel uygunluk verisi ve çevresel koruma gerekliliklerini yerine getirebilmesini sağlayacak yeterli tesis, ekipman ve çalışma ortamının bulunması,</w:t>
            </w:r>
            <w:r>
              <w:br/>
            </w:r>
            <w:r>
              <w:rPr>
                <w:rFonts w:ascii="Arial" w:hAnsi="Arial" w:cs="Arial"/>
                <w:sz w:val="22"/>
                <w:szCs w:val="22"/>
              </w:rPr>
              <w:t>2) uçuşa elverişlilik, operasyonel uygunluk verisi ve çevresel uyumluluk konularında, birimler arasında ve birimler içerisinde tam ve etkin koordinasyon sağlanır.</w:t>
            </w:r>
          </w:p>
        </w:tc>
        <w:tc>
          <w:tcPr>
            <w:tcW w:w="4111" w:type="dxa"/>
            <w:vAlign w:val="center"/>
          </w:tcPr>
          <w:p w14:paraId="0FCC2E80" w14:textId="77777777" w:rsidR="003D408B" w:rsidRPr="003D408B" w:rsidRDefault="003D408B" w:rsidP="003D408B">
            <w:pPr>
              <w:spacing w:before="40" w:after="40"/>
              <w:rPr>
                <w:rFonts w:ascii="Arial" w:hAnsi="Arial" w:cs="Arial"/>
                <w:sz w:val="22"/>
                <w:szCs w:val="22"/>
              </w:rPr>
            </w:pPr>
          </w:p>
        </w:tc>
        <w:tc>
          <w:tcPr>
            <w:tcW w:w="2977" w:type="dxa"/>
            <w:vAlign w:val="center"/>
          </w:tcPr>
          <w:p w14:paraId="27209D4D" w14:textId="77777777" w:rsidR="003D408B" w:rsidRPr="003D408B" w:rsidRDefault="003D408B" w:rsidP="003D408B">
            <w:pPr>
              <w:spacing w:before="40" w:after="40"/>
              <w:rPr>
                <w:rFonts w:ascii="Arial" w:hAnsi="Arial" w:cs="Arial"/>
                <w:sz w:val="22"/>
                <w:szCs w:val="22"/>
              </w:rPr>
            </w:pPr>
          </w:p>
        </w:tc>
      </w:tr>
      <w:tr w:rsidR="003D408B" w:rsidRPr="003D408B" w14:paraId="79C03ECB" w14:textId="77777777" w:rsidTr="003D408B">
        <w:trPr>
          <w:trHeight w:val="1277"/>
        </w:trPr>
        <w:tc>
          <w:tcPr>
            <w:tcW w:w="710" w:type="dxa"/>
            <w:vAlign w:val="center"/>
          </w:tcPr>
          <w:p w14:paraId="7BD3FF9E"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73</w:t>
            </w:r>
            <w:r>
              <w:rPr>
                <w:vanish/>
              </w:rPr>
              <w:t>__IID:iid_gicak2e92oyk__</w:t>
            </w:r>
          </w:p>
        </w:tc>
        <w:tc>
          <w:tcPr>
            <w:tcW w:w="4110" w:type="dxa"/>
            <w:vAlign w:val="center"/>
          </w:tcPr>
          <w:p w14:paraId="0F024A63"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21.A.247 Tasarım Güvence Sisteminde Değişiklikler</w:t>
            </w:r>
            <w:r>
              <w:br/>
            </w:r>
            <w:r>
              <w:rPr>
                <w:rFonts w:ascii="Arial" w:hAnsi="Arial" w:cs="Arial"/>
                <w:sz w:val="22"/>
                <w:szCs w:val="22"/>
              </w:rPr>
              <w:t>Tasarım organizasyonu onayının yayımlanmasından sonra, uyumun gösterilmesi veya ürünün uçuşa elverişlilik, operasyonel uygunluk ve çevresel koruması açısından tasarım yönetim sistemine gelen her bir önemli değişiklik uygulamadan önce Genel Müdürlük tarafından onaylanır. Tasarım organizasyonu, el kitabında önerilen değişiklikler temelinde, bu talimata uymaya devam edeceğini gösteren onay başvurusunu Genel Müdürlüğe sunmalıdır.</w:t>
            </w:r>
          </w:p>
        </w:tc>
        <w:tc>
          <w:tcPr>
            <w:tcW w:w="4111" w:type="dxa"/>
            <w:vAlign w:val="center"/>
          </w:tcPr>
          <w:p w14:paraId="65EC6059"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21.A.247 Tasarım Yönetim Sisteminde Değişiklikler</w:t>
            </w:r>
            <w:r>
              <w:br/>
            </w:r>
            <w:r>
              <w:rPr>
                <w:rFonts w:ascii="Arial" w:hAnsi="Arial" w:cs="Arial"/>
                <w:sz w:val="22"/>
                <w:szCs w:val="22"/>
              </w:rPr>
              <w:t>Tasarım organizasyonu onayının verilmesinden sonra, uygunluğun gösterimi veya ürünün, parça/cihazın, İHAS/UAS’ın, kontrol ve izleme istasyonunun (CMU) ya da CMU komponentinin uçuşa elverişliliği, operasyonel uygunluk verisi ve çevresel uyumluluğu açısından önemli olan tasarım yönetim sistemindeki her bir değişiklik, uygulanmadan önce SHGM tarafından onaylanır. Tasarım organizasyonu, el kitabında önerilen değişiklikler esas alınarak, bu Ek’in hükümlerine uyum sağlamaya devam edeceğini gösteren bir onay başvurusunu SHGM’ye sunar.</w:t>
            </w:r>
          </w:p>
        </w:tc>
        <w:tc>
          <w:tcPr>
            <w:tcW w:w="4111" w:type="dxa"/>
            <w:vAlign w:val="center"/>
          </w:tcPr>
          <w:p w14:paraId="383932DD" w14:textId="77777777" w:rsidR="003D408B" w:rsidRPr="003D408B" w:rsidRDefault="003D408B" w:rsidP="003D408B">
            <w:pPr>
              <w:spacing w:before="40" w:after="40"/>
              <w:rPr>
                <w:rFonts w:ascii="Arial" w:hAnsi="Arial" w:cs="Arial"/>
                <w:sz w:val="22"/>
                <w:szCs w:val="22"/>
              </w:rPr>
            </w:pPr>
          </w:p>
        </w:tc>
        <w:tc>
          <w:tcPr>
            <w:tcW w:w="2977" w:type="dxa"/>
            <w:vAlign w:val="center"/>
          </w:tcPr>
          <w:p w14:paraId="05611DC8" w14:textId="77777777" w:rsidR="003D408B" w:rsidRPr="003D408B" w:rsidRDefault="003D408B" w:rsidP="003D408B">
            <w:pPr>
              <w:spacing w:before="40" w:after="40"/>
              <w:rPr>
                <w:rFonts w:ascii="Arial" w:hAnsi="Arial" w:cs="Arial"/>
                <w:sz w:val="22"/>
                <w:szCs w:val="22"/>
              </w:rPr>
            </w:pPr>
          </w:p>
        </w:tc>
      </w:tr>
      <w:tr w:rsidR="003D408B" w:rsidRPr="003D408B" w14:paraId="798663BA" w14:textId="77777777" w:rsidTr="003D408B">
        <w:trPr>
          <w:trHeight w:val="1277"/>
        </w:trPr>
        <w:tc>
          <w:tcPr>
            <w:tcW w:w="710" w:type="dxa"/>
            <w:vAlign w:val="center"/>
          </w:tcPr>
          <w:p w14:paraId="5F35FA57"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lastRenderedPageBreak/>
              <w:t>74</w:t>
            </w:r>
            <w:r>
              <w:rPr>
                <w:vanish/>
              </w:rPr>
              <w:t>__IID:iid_kuqb61hsxg9l__</w:t>
            </w:r>
          </w:p>
        </w:tc>
        <w:tc>
          <w:tcPr>
            <w:tcW w:w="4110" w:type="dxa"/>
            <w:vAlign w:val="center"/>
          </w:tcPr>
          <w:p w14:paraId="34D1BA8A"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21.A.251 Onay Şartları</w:t>
            </w:r>
            <w:r>
              <w:br/>
            </w:r>
            <w:r>
              <w:rPr>
                <w:rFonts w:ascii="Arial" w:hAnsi="Arial" w:cs="Arial"/>
                <w:sz w:val="22"/>
                <w:szCs w:val="22"/>
              </w:rPr>
              <w:t>Onay şartları; tasarım işinin tiplerini, tasarım organizasyon onayının alındığı ürün, parça ve cihaz kategorilerini ve ürünün uçuşa elverişlilik, operasyonel uygunluk ve gürültü karakteristiklerini, kasıtlı yakıt boşaltma ve egzoz emisyonu ile ilgili olarak organizasyonun gerçekleştirmek üzere yetkilendirildiği fonksiyon ve görevleri tanımlamalıdır. Tip sertifikasyonu veya Yardımcı Güç Ünitesi (APU) ya da bu Altbölüm kapsamında yetki alınması uygun değerlendirilen elemanlar ile ilgili Türk Teknik Standart Usulleri (TR-TSO) yetkilendirmesini içeren tasarım organizasyon onayı için onay şartları, ilave olarak APU veya ürün listesini içermelidir. Bu şartlar, tasarım organizasyon onayının bir parçası olarak yayımlanır.</w:t>
            </w:r>
          </w:p>
        </w:tc>
        <w:tc>
          <w:tcPr>
            <w:tcW w:w="4111" w:type="dxa"/>
            <w:vAlign w:val="center"/>
          </w:tcPr>
          <w:p w14:paraId="6CEE1F4A"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21.A.251 Onay Koşulları</w:t>
            </w:r>
            <w:r>
              <w:br/>
            </w:r>
            <w:r>
              <w:rPr>
                <w:rFonts w:ascii="Arial" w:hAnsi="Arial" w:cs="Arial"/>
                <w:sz w:val="22"/>
                <w:szCs w:val="22"/>
              </w:rPr>
              <w:t>Onay koşulları; tasarım organizasyonunun tasarım organizasyonu onayına sahip olduğu tasarım faaliyet türlerini, ürünlerin, parçaların, cihazların, İHAS/UAS’ların, kontrol ve izleme istasyonlarının (CMU) veya CMU komponentlerinin kategorilerini ve organizasyonun; ürünlerin, İHAS/UAS’ların veya CMU’ların uçuşa elverişliliği, operasyonel uygunluk verisi ve çevresel uyumluluk özelliklerine ilişkin olarak yerine getirmek üzere onaylandığı fonksiyon ve görevleri tanımlar. Yardımcı güç üniteleri (APU) için tip sertifikası veya Türk Teknik Standart Usulleri (TR-TSO) yetkilendirmesini kapsayan tasarım organizasyonu onaylarında, onay koşulları ayrıca ürünlerin, CMU’ların veya APU’ların listesini de içerir. Söz konusu onay koşulları, tasarım organizasyonu onayının bir parçası olarak yayımlanır.</w:t>
            </w:r>
          </w:p>
        </w:tc>
        <w:tc>
          <w:tcPr>
            <w:tcW w:w="4111" w:type="dxa"/>
            <w:vAlign w:val="center"/>
          </w:tcPr>
          <w:p w14:paraId="06334DF3" w14:textId="77777777" w:rsidR="003D408B" w:rsidRPr="003D408B" w:rsidRDefault="003D408B" w:rsidP="003D408B">
            <w:pPr>
              <w:spacing w:before="40" w:after="40"/>
              <w:rPr>
                <w:rFonts w:ascii="Arial" w:hAnsi="Arial" w:cs="Arial"/>
                <w:sz w:val="22"/>
                <w:szCs w:val="22"/>
              </w:rPr>
            </w:pPr>
          </w:p>
        </w:tc>
        <w:tc>
          <w:tcPr>
            <w:tcW w:w="2977" w:type="dxa"/>
            <w:vAlign w:val="center"/>
          </w:tcPr>
          <w:p w14:paraId="794224B0" w14:textId="77777777" w:rsidR="003D408B" w:rsidRPr="003D408B" w:rsidRDefault="003D408B" w:rsidP="003D408B">
            <w:pPr>
              <w:spacing w:before="40" w:after="40"/>
              <w:rPr>
                <w:rFonts w:ascii="Arial" w:hAnsi="Arial" w:cs="Arial"/>
                <w:sz w:val="22"/>
                <w:szCs w:val="22"/>
              </w:rPr>
            </w:pPr>
          </w:p>
        </w:tc>
      </w:tr>
      <w:tr w:rsidR="003D408B" w:rsidRPr="003D408B" w14:paraId="0AE6154F" w14:textId="77777777" w:rsidTr="003D408B">
        <w:trPr>
          <w:trHeight w:val="1277"/>
        </w:trPr>
        <w:tc>
          <w:tcPr>
            <w:tcW w:w="710" w:type="dxa"/>
            <w:vAlign w:val="center"/>
          </w:tcPr>
          <w:p w14:paraId="33ACD713"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75</w:t>
            </w:r>
            <w:r>
              <w:rPr>
                <w:vanish/>
              </w:rPr>
              <w:t>__IID:iid_cxwxkx03urgw__</w:t>
            </w:r>
          </w:p>
        </w:tc>
        <w:tc>
          <w:tcPr>
            <w:tcW w:w="4110" w:type="dxa"/>
            <w:vAlign w:val="center"/>
          </w:tcPr>
          <w:p w14:paraId="08C3BB2A"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21.A.259 Süre ve Sürekli Geçerlilik</w:t>
            </w:r>
            <w:r>
              <w:br/>
            </w:r>
            <w:r>
              <w:rPr>
                <w:rFonts w:ascii="Arial" w:hAnsi="Arial" w:cs="Arial"/>
                <w:sz w:val="22"/>
                <w:szCs w:val="22"/>
              </w:rPr>
              <w:t>a)...</w:t>
            </w:r>
            <w:r>
              <w:br/>
            </w:r>
            <w:r>
              <w:rPr>
                <w:rFonts w:ascii="Arial" w:hAnsi="Arial" w:cs="Arial"/>
                <w:sz w:val="22"/>
                <w:szCs w:val="22"/>
              </w:rPr>
              <w:t xml:space="preserve">3) tasarım organizasyonunun, Genel Müdürlüğe, organizasyonun tasarım yönetim sisteminin, onay kapsamında ürünlerin tasarımı, tamiri ve bunlarda yapılan değişiklikler üzerinde yeterli seviyede kontrol ve denetim sağladığını </w:t>
            </w:r>
            <w:r>
              <w:rPr>
                <w:rFonts w:ascii="Arial" w:hAnsi="Arial" w:cs="Arial"/>
                <w:sz w:val="22"/>
                <w:szCs w:val="22"/>
              </w:rPr>
              <w:lastRenderedPageBreak/>
              <w:t>gösteren kanıtları sunabilmesi,</w:t>
            </w:r>
            <w:r>
              <w:br/>
            </w:r>
            <w:r>
              <w:rPr>
                <w:rFonts w:ascii="Arial" w:hAnsi="Arial" w:cs="Arial"/>
                <w:sz w:val="22"/>
                <w:szCs w:val="22"/>
              </w:rPr>
              <w:t>...</w:t>
            </w:r>
          </w:p>
        </w:tc>
        <w:tc>
          <w:tcPr>
            <w:tcW w:w="4111" w:type="dxa"/>
            <w:vAlign w:val="center"/>
          </w:tcPr>
          <w:p w14:paraId="57EFE3C4"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lastRenderedPageBreak/>
              <w:t>21.A.259 Süre ve Sürekli Geçerlilik</w:t>
            </w:r>
            <w:r>
              <w:br/>
            </w:r>
            <w:r>
              <w:rPr>
                <w:rFonts w:ascii="Arial" w:hAnsi="Arial" w:cs="Arial"/>
                <w:sz w:val="22"/>
                <w:szCs w:val="22"/>
              </w:rPr>
              <w:t>a)...</w:t>
            </w:r>
            <w:r>
              <w:br/>
            </w:r>
            <w:r>
              <w:rPr>
                <w:rFonts w:ascii="Arial" w:hAnsi="Arial" w:cs="Arial"/>
                <w:sz w:val="22"/>
                <w:szCs w:val="22"/>
              </w:rPr>
              <w:t xml:space="preserve">3) tasarım organizasyonunun, onay kapsamında ürünlerin ve CMU’ların tasarımının ve bunlara ilişkin tamirler ile değişikliklerin kontrol ve gözetimini organizasyonun tasarım yönetim sisteminin tatmin edici şekilde sürdürdüğünü gösteren kanıtları </w:t>
            </w:r>
            <w:r>
              <w:rPr>
                <w:rFonts w:ascii="Arial" w:hAnsi="Arial" w:cs="Arial"/>
                <w:sz w:val="22"/>
                <w:szCs w:val="22"/>
              </w:rPr>
              <w:lastRenderedPageBreak/>
              <w:t>SHGM’ye sunabilmesi,</w:t>
            </w:r>
            <w:r>
              <w:br/>
            </w:r>
            <w:r>
              <w:rPr>
                <w:rFonts w:ascii="Arial" w:hAnsi="Arial" w:cs="Arial"/>
                <w:sz w:val="22"/>
                <w:szCs w:val="22"/>
              </w:rPr>
              <w:t>...</w:t>
            </w:r>
          </w:p>
        </w:tc>
        <w:tc>
          <w:tcPr>
            <w:tcW w:w="4111" w:type="dxa"/>
            <w:vAlign w:val="center"/>
          </w:tcPr>
          <w:p w14:paraId="2901C82C" w14:textId="77777777" w:rsidR="003D408B" w:rsidRPr="003D408B" w:rsidRDefault="003D408B" w:rsidP="003D408B">
            <w:pPr>
              <w:spacing w:before="40" w:after="40"/>
              <w:rPr>
                <w:rFonts w:ascii="Arial" w:hAnsi="Arial" w:cs="Arial"/>
                <w:sz w:val="22"/>
                <w:szCs w:val="22"/>
              </w:rPr>
            </w:pPr>
          </w:p>
        </w:tc>
        <w:tc>
          <w:tcPr>
            <w:tcW w:w="2977" w:type="dxa"/>
            <w:vAlign w:val="center"/>
          </w:tcPr>
          <w:p w14:paraId="4468FE06" w14:textId="77777777" w:rsidR="003D408B" w:rsidRPr="003D408B" w:rsidRDefault="003D408B" w:rsidP="003D408B">
            <w:pPr>
              <w:spacing w:before="40" w:after="40"/>
              <w:rPr>
                <w:rFonts w:ascii="Arial" w:hAnsi="Arial" w:cs="Arial"/>
                <w:sz w:val="22"/>
                <w:szCs w:val="22"/>
              </w:rPr>
            </w:pPr>
          </w:p>
        </w:tc>
      </w:tr>
      <w:tr w:rsidR="003D408B" w:rsidRPr="003D408B" w14:paraId="524FCE3E" w14:textId="77777777" w:rsidTr="003D408B">
        <w:trPr>
          <w:trHeight w:val="1277"/>
        </w:trPr>
        <w:tc>
          <w:tcPr>
            <w:tcW w:w="710" w:type="dxa"/>
            <w:vAlign w:val="center"/>
          </w:tcPr>
          <w:p w14:paraId="37CC251B"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76</w:t>
            </w:r>
            <w:r>
              <w:rPr>
                <w:vanish/>
              </w:rPr>
              <w:t>__IID:iid_gaxyiwudfemi__</w:t>
            </w:r>
          </w:p>
        </w:tc>
        <w:tc>
          <w:tcPr>
            <w:tcW w:w="4110" w:type="dxa"/>
            <w:vAlign w:val="center"/>
          </w:tcPr>
          <w:p w14:paraId="2DB8597F"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21.A.263 İmtiyazlar</w:t>
            </w:r>
            <w:r>
              <w:br/>
            </w:r>
            <w:r>
              <w:rPr>
                <w:rFonts w:ascii="Arial" w:hAnsi="Arial" w:cs="Arial"/>
                <w:sz w:val="22"/>
                <w:szCs w:val="22"/>
              </w:rPr>
              <w:t>...</w:t>
            </w:r>
            <w:r>
              <w:br/>
            </w:r>
            <w:r>
              <w:rPr>
                <w:rFonts w:ascii="Arial" w:hAnsi="Arial" w:cs="Arial"/>
                <w:sz w:val="22"/>
                <w:szCs w:val="22"/>
              </w:rPr>
              <w:t>c)...</w:t>
            </w:r>
            <w:r>
              <w:br/>
            </w:r>
            <w:r>
              <w:rPr>
                <w:rFonts w:ascii="Arial" w:hAnsi="Arial" w:cs="Arial"/>
                <w:sz w:val="22"/>
                <w:szCs w:val="22"/>
              </w:rPr>
              <w:t>5) Altbölüm M kapsamında, ürün veya TR-TSO yetkilendirmesinin olduğu APU'ya gelen belirli büyük tamir tasarımlarının onaylanması,</w:t>
            </w:r>
            <w:r>
              <w:br/>
            </w:r>
            <w:r>
              <w:rPr>
                <w:rFonts w:ascii="Arial" w:hAnsi="Arial" w:cs="Arial"/>
                <w:sz w:val="22"/>
                <w:szCs w:val="22"/>
              </w:rPr>
              <w:t>...</w:t>
            </w:r>
            <w:r>
              <w:br/>
            </w:r>
            <w:r>
              <w:rPr>
                <w:rFonts w:ascii="Arial" w:hAnsi="Arial" w:cs="Arial"/>
                <w:sz w:val="22"/>
                <w:szCs w:val="22"/>
              </w:rPr>
              <w:t>7)...</w:t>
            </w:r>
            <w:r>
              <w:br/>
            </w:r>
            <w:r>
              <w:rPr>
                <w:rFonts w:ascii="Arial" w:hAnsi="Arial" w:cs="Arial"/>
                <w:sz w:val="22"/>
                <w:szCs w:val="22"/>
              </w:rPr>
              <w:t>i) Hava aracının konfigürasyonunu kontrol etmesi, ve</w:t>
            </w:r>
            <w:r>
              <w:br/>
            </w:r>
            <w:r>
              <w:rPr>
                <w:rFonts w:ascii="Arial" w:hAnsi="Arial" w:cs="Arial"/>
                <w:sz w:val="22"/>
                <w:szCs w:val="22"/>
              </w:rPr>
              <w:t>...</w:t>
            </w:r>
          </w:p>
        </w:tc>
        <w:tc>
          <w:tcPr>
            <w:tcW w:w="4111" w:type="dxa"/>
            <w:vAlign w:val="center"/>
          </w:tcPr>
          <w:p w14:paraId="144E2B11"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21.A.263 İmtiyazlar</w:t>
            </w:r>
            <w:r>
              <w:br/>
            </w:r>
            <w:r>
              <w:rPr>
                <w:rFonts w:ascii="Arial" w:hAnsi="Arial" w:cs="Arial"/>
                <w:sz w:val="22"/>
                <w:szCs w:val="22"/>
              </w:rPr>
              <w:t>...</w:t>
            </w:r>
            <w:r>
              <w:br/>
            </w:r>
            <w:r>
              <w:rPr>
                <w:rFonts w:ascii="Arial" w:hAnsi="Arial" w:cs="Arial"/>
                <w:sz w:val="22"/>
                <w:szCs w:val="22"/>
              </w:rPr>
              <w:t>c)...</w:t>
            </w:r>
            <w:r>
              <w:br/>
            </w:r>
            <w:r>
              <w:rPr>
                <w:rFonts w:ascii="Arial" w:hAnsi="Arial" w:cs="Arial"/>
                <w:sz w:val="22"/>
                <w:szCs w:val="22"/>
              </w:rPr>
              <w:t>5) ürünlere, kontrol ve izleme istasyonlarına (CMU) veya yardımcı güç ünitelerine (APU) ilişkin belirli büyük tamir tasarımlarını bu Ek’in Altbölüm M’si kapsamında onaylamak,</w:t>
            </w:r>
            <w:r>
              <w:br/>
            </w:r>
            <w:r>
              <w:rPr>
                <w:rFonts w:ascii="Arial" w:hAnsi="Arial" w:cs="Arial"/>
                <w:sz w:val="22"/>
                <w:szCs w:val="22"/>
              </w:rPr>
              <w:t>...</w:t>
            </w:r>
            <w:r>
              <w:br/>
            </w:r>
            <w:r>
              <w:rPr>
                <w:rFonts w:ascii="Arial" w:hAnsi="Arial" w:cs="Arial"/>
                <w:sz w:val="22"/>
                <w:szCs w:val="22"/>
              </w:rPr>
              <w:t>7)...</w:t>
            </w:r>
            <w:r>
              <w:br/>
            </w:r>
            <w:r>
              <w:rPr>
                <w:rFonts w:ascii="Arial" w:hAnsi="Arial" w:cs="Arial"/>
                <w:sz w:val="22"/>
                <w:szCs w:val="22"/>
              </w:rPr>
              <w:t>i) Hava aracının, İHAS/UAS’ın veya kontrol ve izleme istasyonunun (CMU) konfigürasyonunu kontrol eder ve</w:t>
            </w:r>
            <w:r>
              <w:br/>
            </w:r>
            <w:r>
              <w:rPr>
                <w:rFonts w:ascii="Arial" w:hAnsi="Arial" w:cs="Arial"/>
                <w:sz w:val="22"/>
                <w:szCs w:val="22"/>
              </w:rPr>
              <w:t>...</w:t>
            </w:r>
          </w:p>
        </w:tc>
        <w:tc>
          <w:tcPr>
            <w:tcW w:w="4111" w:type="dxa"/>
            <w:vAlign w:val="center"/>
          </w:tcPr>
          <w:p w14:paraId="15D6DB0F" w14:textId="77777777" w:rsidR="003D408B" w:rsidRPr="003D408B" w:rsidRDefault="003D408B" w:rsidP="003D408B">
            <w:pPr>
              <w:spacing w:before="40" w:after="40"/>
              <w:rPr>
                <w:rFonts w:ascii="Arial" w:hAnsi="Arial" w:cs="Arial"/>
                <w:sz w:val="22"/>
                <w:szCs w:val="22"/>
              </w:rPr>
            </w:pPr>
          </w:p>
        </w:tc>
        <w:tc>
          <w:tcPr>
            <w:tcW w:w="2977" w:type="dxa"/>
            <w:vAlign w:val="center"/>
          </w:tcPr>
          <w:p w14:paraId="6E9E848C" w14:textId="77777777" w:rsidR="003D408B" w:rsidRPr="003D408B" w:rsidRDefault="003D408B" w:rsidP="003D408B">
            <w:pPr>
              <w:spacing w:before="40" w:after="40"/>
              <w:rPr>
                <w:rFonts w:ascii="Arial" w:hAnsi="Arial" w:cs="Arial"/>
                <w:sz w:val="22"/>
                <w:szCs w:val="22"/>
              </w:rPr>
            </w:pPr>
          </w:p>
        </w:tc>
      </w:tr>
      <w:tr w:rsidR="003D408B" w:rsidRPr="003D408B" w14:paraId="3C5D29D3" w14:textId="77777777" w:rsidTr="003D408B">
        <w:trPr>
          <w:trHeight w:val="1277"/>
        </w:trPr>
        <w:tc>
          <w:tcPr>
            <w:tcW w:w="710" w:type="dxa"/>
            <w:vAlign w:val="center"/>
          </w:tcPr>
          <w:p w14:paraId="5AA80334"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77</w:t>
            </w:r>
            <w:r>
              <w:rPr>
                <w:vanish/>
              </w:rPr>
              <w:t>__IID:iid_udk9j8mta1nx__</w:t>
            </w:r>
          </w:p>
        </w:tc>
        <w:tc>
          <w:tcPr>
            <w:tcW w:w="4110" w:type="dxa"/>
            <w:vAlign w:val="center"/>
          </w:tcPr>
          <w:p w14:paraId="7A8FC431"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21.A.265 Belge Sahibinin Yükümlülükleri</w:t>
            </w:r>
            <w:r>
              <w:br/>
            </w:r>
            <w:r>
              <w:rPr>
                <w:rFonts w:ascii="Arial" w:hAnsi="Arial" w:cs="Arial"/>
                <w:sz w:val="22"/>
                <w:szCs w:val="22"/>
              </w:rPr>
              <w:t>...</w:t>
            </w:r>
            <w:r>
              <w:br/>
            </w:r>
            <w:r>
              <w:rPr>
                <w:rFonts w:ascii="Arial" w:hAnsi="Arial" w:cs="Arial"/>
                <w:sz w:val="22"/>
                <w:szCs w:val="22"/>
              </w:rPr>
              <w:t>c) ürünlerin tasarımının veya bunlarda yapılan değişiklik veya tamirlerin, geçerli tip sertifikasyon temeline, beyanların yapılmasına ilişkin teknik şartnamelere, operasyonel uygunluk veri sertifikasyon temeline ve çevresel koruma gerekliliklerine uygun olduğunu ve emniyetsiz herhangi bir özelliğinin bulunmadığını belirlemelidir,</w:t>
            </w:r>
            <w:r>
              <w:br/>
            </w:r>
            <w:r>
              <w:rPr>
                <w:rFonts w:ascii="Arial" w:hAnsi="Arial" w:cs="Arial"/>
                <w:sz w:val="22"/>
                <w:szCs w:val="22"/>
              </w:rPr>
              <w:t>...</w:t>
            </w:r>
          </w:p>
        </w:tc>
        <w:tc>
          <w:tcPr>
            <w:tcW w:w="4111" w:type="dxa"/>
            <w:vAlign w:val="center"/>
          </w:tcPr>
          <w:p w14:paraId="786697FD"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21.A.265 Belge Sahibinin Yükümlülükleri</w:t>
            </w:r>
            <w:r>
              <w:br/>
            </w:r>
            <w:r>
              <w:rPr>
                <w:rFonts w:ascii="Arial" w:hAnsi="Arial" w:cs="Arial"/>
                <w:sz w:val="22"/>
                <w:szCs w:val="22"/>
              </w:rPr>
              <w:t>...</w:t>
            </w:r>
            <w:r>
              <w:br/>
            </w:r>
            <w:r>
              <w:rPr>
                <w:rFonts w:ascii="Arial" w:hAnsi="Arial" w:cs="Arial"/>
                <w:sz w:val="22"/>
                <w:szCs w:val="22"/>
              </w:rPr>
              <w:t xml:space="preserve">c) ürünün, İHAS/UAS’ın veya kontrol ve izleme istasyonunun (CMU) tasarımının ya da bunlara ilişkin değişikliklerin veya tamirlerin; uygulanabilir tip sertifikası temeline, beyanların düzenlenmesine ilişkin teknik spesifikasyonlara, operasyonel uygunluk verisi sertifikasyon temeline ve çevresel koruma gerekliliklerine uygun olduğunu ve emniyetsiz herhangi bir özellik </w:t>
            </w:r>
            <w:r>
              <w:rPr>
                <w:rFonts w:ascii="Arial" w:hAnsi="Arial" w:cs="Arial"/>
                <w:sz w:val="22"/>
                <w:szCs w:val="22"/>
              </w:rPr>
              <w:lastRenderedPageBreak/>
              <w:t>içermediğini tespit etmek,</w:t>
            </w:r>
            <w:r>
              <w:br/>
            </w:r>
            <w:r>
              <w:rPr>
                <w:rFonts w:ascii="Arial" w:hAnsi="Arial" w:cs="Arial"/>
                <w:sz w:val="22"/>
                <w:szCs w:val="22"/>
              </w:rPr>
              <w:t>...</w:t>
            </w:r>
          </w:p>
        </w:tc>
        <w:tc>
          <w:tcPr>
            <w:tcW w:w="4111" w:type="dxa"/>
            <w:vAlign w:val="center"/>
          </w:tcPr>
          <w:p w14:paraId="12E1BF6C" w14:textId="77777777" w:rsidR="003D408B" w:rsidRPr="003D408B" w:rsidRDefault="003D408B" w:rsidP="003D408B">
            <w:pPr>
              <w:spacing w:before="40" w:after="40"/>
              <w:rPr>
                <w:rFonts w:ascii="Arial" w:hAnsi="Arial" w:cs="Arial"/>
                <w:sz w:val="22"/>
                <w:szCs w:val="22"/>
              </w:rPr>
            </w:pPr>
          </w:p>
        </w:tc>
        <w:tc>
          <w:tcPr>
            <w:tcW w:w="2977" w:type="dxa"/>
            <w:vAlign w:val="center"/>
          </w:tcPr>
          <w:p w14:paraId="7979451C" w14:textId="77777777" w:rsidR="003D408B" w:rsidRPr="003D408B" w:rsidRDefault="003D408B" w:rsidP="003D408B">
            <w:pPr>
              <w:spacing w:before="40" w:after="40"/>
              <w:rPr>
                <w:rFonts w:ascii="Arial" w:hAnsi="Arial" w:cs="Arial"/>
                <w:sz w:val="22"/>
                <w:szCs w:val="22"/>
              </w:rPr>
            </w:pPr>
          </w:p>
        </w:tc>
      </w:tr>
      <w:tr w:rsidR="003D408B" w:rsidRPr="003D408B" w14:paraId="65E8A7F3" w14:textId="77777777" w:rsidTr="003D408B">
        <w:trPr>
          <w:trHeight w:val="1277"/>
        </w:trPr>
        <w:tc>
          <w:tcPr>
            <w:tcW w:w="710" w:type="dxa"/>
            <w:vAlign w:val="center"/>
          </w:tcPr>
          <w:p w14:paraId="5D1A57A5"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78</w:t>
            </w:r>
            <w:r>
              <w:rPr>
                <w:vanish/>
              </w:rPr>
              <w:t>__IID:iid_o9rdfbf3guzx__</w:t>
            </w:r>
          </w:p>
        </w:tc>
        <w:tc>
          <w:tcPr>
            <w:tcW w:w="4110" w:type="dxa"/>
            <w:vAlign w:val="center"/>
          </w:tcPr>
          <w:p w14:paraId="56A14688"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ALTBÖLÜM K – PARÇALAR VE CİHAZLAR</w:t>
            </w:r>
          </w:p>
        </w:tc>
        <w:tc>
          <w:tcPr>
            <w:tcW w:w="4111" w:type="dxa"/>
            <w:vAlign w:val="center"/>
          </w:tcPr>
          <w:p w14:paraId="041BB756"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ALTBÖLÜM K – PARÇALAR, CİHAZLAR, KONTROL VE İZLEME İSTASYONU (CMU) KOMPONENTLERİ</w:t>
            </w:r>
          </w:p>
        </w:tc>
        <w:tc>
          <w:tcPr>
            <w:tcW w:w="4111" w:type="dxa"/>
            <w:vAlign w:val="center"/>
          </w:tcPr>
          <w:p w14:paraId="36550F3F" w14:textId="77777777" w:rsidR="003D408B" w:rsidRPr="003D408B" w:rsidRDefault="003D408B" w:rsidP="003D408B">
            <w:pPr>
              <w:spacing w:before="40" w:after="40"/>
              <w:rPr>
                <w:rFonts w:ascii="Arial" w:hAnsi="Arial" w:cs="Arial"/>
                <w:sz w:val="22"/>
                <w:szCs w:val="22"/>
              </w:rPr>
            </w:pPr>
          </w:p>
        </w:tc>
        <w:tc>
          <w:tcPr>
            <w:tcW w:w="2977" w:type="dxa"/>
            <w:vAlign w:val="center"/>
          </w:tcPr>
          <w:p w14:paraId="7836B5C8" w14:textId="77777777" w:rsidR="003D408B" w:rsidRPr="003D408B" w:rsidRDefault="003D408B" w:rsidP="003D408B">
            <w:pPr>
              <w:spacing w:before="40" w:after="40"/>
              <w:rPr>
                <w:rFonts w:ascii="Arial" w:hAnsi="Arial" w:cs="Arial"/>
                <w:sz w:val="22"/>
                <w:szCs w:val="22"/>
              </w:rPr>
            </w:pPr>
          </w:p>
        </w:tc>
      </w:tr>
      <w:tr w:rsidR="003D408B" w:rsidRPr="003D408B" w14:paraId="2D7C89D1" w14:textId="77777777" w:rsidTr="003D408B">
        <w:trPr>
          <w:trHeight w:val="1277"/>
        </w:trPr>
        <w:tc>
          <w:tcPr>
            <w:tcW w:w="710" w:type="dxa"/>
            <w:vAlign w:val="center"/>
          </w:tcPr>
          <w:p w14:paraId="297FFD81"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79</w:t>
            </w:r>
            <w:r>
              <w:rPr>
                <w:vanish/>
              </w:rPr>
              <w:t>__IID:iid_odgwz4gljxsx__</w:t>
            </w:r>
          </w:p>
        </w:tc>
        <w:tc>
          <w:tcPr>
            <w:tcW w:w="4110" w:type="dxa"/>
            <w:vAlign w:val="center"/>
          </w:tcPr>
          <w:p w14:paraId="2E2D0ABE"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21.A.301 Kapsam</w:t>
            </w:r>
            <w:r>
              <w:br/>
            </w:r>
            <w:r>
              <w:rPr>
                <w:rFonts w:ascii="Arial" w:hAnsi="Arial" w:cs="Arial"/>
                <w:sz w:val="22"/>
                <w:szCs w:val="22"/>
              </w:rPr>
              <w:t>Bu Altbölüm, parça ve cihazın onaylanması ile ilgili prosedürü tanımlar.</w:t>
            </w:r>
          </w:p>
        </w:tc>
        <w:tc>
          <w:tcPr>
            <w:tcW w:w="4111" w:type="dxa"/>
            <w:vAlign w:val="center"/>
          </w:tcPr>
          <w:p w14:paraId="1101DC70"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21.A.301 Kapsam</w:t>
            </w:r>
            <w:r>
              <w:br/>
            </w:r>
            <w:r>
              <w:rPr>
                <w:rFonts w:ascii="Arial" w:hAnsi="Arial" w:cs="Arial"/>
                <w:sz w:val="22"/>
                <w:szCs w:val="22"/>
              </w:rPr>
              <w:t>Bu Altbölüm, parçaların, cihazların ve CMU komponentlerinin onayına ilişkin usulü tesis eder.</w:t>
            </w:r>
          </w:p>
        </w:tc>
        <w:tc>
          <w:tcPr>
            <w:tcW w:w="4111" w:type="dxa"/>
            <w:vAlign w:val="center"/>
          </w:tcPr>
          <w:p w14:paraId="0F727E1F" w14:textId="77777777" w:rsidR="003D408B" w:rsidRPr="003D408B" w:rsidRDefault="003D408B" w:rsidP="003D408B">
            <w:pPr>
              <w:spacing w:before="40" w:after="40"/>
              <w:rPr>
                <w:rFonts w:ascii="Arial" w:hAnsi="Arial" w:cs="Arial"/>
                <w:sz w:val="22"/>
                <w:szCs w:val="22"/>
              </w:rPr>
            </w:pPr>
          </w:p>
        </w:tc>
        <w:tc>
          <w:tcPr>
            <w:tcW w:w="2977" w:type="dxa"/>
            <w:vAlign w:val="center"/>
          </w:tcPr>
          <w:p w14:paraId="365D1F0A" w14:textId="77777777" w:rsidR="003D408B" w:rsidRPr="003D408B" w:rsidRDefault="003D408B" w:rsidP="003D408B">
            <w:pPr>
              <w:spacing w:before="40" w:after="40"/>
              <w:rPr>
                <w:rFonts w:ascii="Arial" w:hAnsi="Arial" w:cs="Arial"/>
                <w:sz w:val="22"/>
                <w:szCs w:val="22"/>
              </w:rPr>
            </w:pPr>
          </w:p>
        </w:tc>
      </w:tr>
      <w:tr w:rsidR="003D408B" w:rsidRPr="003D408B" w14:paraId="5BCED09B" w14:textId="77777777" w:rsidTr="003D408B">
        <w:trPr>
          <w:trHeight w:val="1277"/>
        </w:trPr>
        <w:tc>
          <w:tcPr>
            <w:tcW w:w="710" w:type="dxa"/>
            <w:vAlign w:val="center"/>
          </w:tcPr>
          <w:p w14:paraId="1DBFDFD5"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80</w:t>
            </w:r>
            <w:r>
              <w:rPr>
                <w:vanish/>
              </w:rPr>
              <w:t>__IID:iid_2m6z1shh28my__</w:t>
            </w:r>
          </w:p>
        </w:tc>
        <w:tc>
          <w:tcPr>
            <w:tcW w:w="4110" w:type="dxa"/>
            <w:vAlign w:val="center"/>
          </w:tcPr>
          <w:p w14:paraId="64FABE1A"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21.A.303 Uygulanabilir Gereksinimler ile Uyum</w:t>
            </w:r>
            <w:r>
              <w:br/>
            </w:r>
            <w:r>
              <w:br/>
            </w:r>
            <w:r>
              <w:rPr>
                <w:rFonts w:ascii="Arial" w:hAnsi="Arial" w:cs="Arial"/>
                <w:sz w:val="22"/>
                <w:szCs w:val="22"/>
              </w:rPr>
              <w:t>Tip sertifikalı ürüne takılacak parça ve cihazın uyum gösterimi:</w:t>
            </w:r>
            <w:r>
              <w:br/>
            </w:r>
            <w:r>
              <w:rPr>
                <w:rFonts w:ascii="Arial" w:hAnsi="Arial" w:cs="Arial"/>
                <w:sz w:val="22"/>
                <w:szCs w:val="22"/>
              </w:rPr>
              <w:t>a) Parça ve cihazın takılacağı ürünün Altbölüm B, D ve E'de tanımlanan tip sertifikasyon prosedürlerine göre veya</w:t>
            </w:r>
            <w:r>
              <w:br/>
            </w:r>
            <w:r>
              <w:rPr>
                <w:rFonts w:ascii="Arial" w:hAnsi="Arial" w:cs="Arial"/>
                <w:sz w:val="22"/>
                <w:szCs w:val="22"/>
              </w:rPr>
              <w:t>b) Uygulanabilir olduğunda, Altbölüm O'nun TR-TSO yetkilendirme prosedürleri çerçevesinde veya</w:t>
            </w:r>
            <w:r>
              <w:br/>
            </w:r>
            <w:r>
              <w:rPr>
                <w:rFonts w:ascii="Arial" w:hAnsi="Arial" w:cs="Arial"/>
                <w:sz w:val="22"/>
                <w:szCs w:val="22"/>
              </w:rPr>
              <w:t>c) Standart parçalar için, resmi olarak kabul gören standartlara uygun olarak yapılmalıdır.</w:t>
            </w:r>
          </w:p>
        </w:tc>
        <w:tc>
          <w:tcPr>
            <w:tcW w:w="4111" w:type="dxa"/>
            <w:vAlign w:val="center"/>
          </w:tcPr>
          <w:p w14:paraId="025BCF7B"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21.A.303 Uygulanabilir Gereksinimler ile Uyum</w:t>
            </w:r>
            <w:r>
              <w:br/>
            </w:r>
            <w:r>
              <w:br/>
            </w:r>
            <w:r>
              <w:rPr>
                <w:rFonts w:ascii="Arial" w:hAnsi="Arial" w:cs="Arial"/>
                <w:sz w:val="22"/>
                <w:szCs w:val="22"/>
              </w:rPr>
              <w:t>Tip sertifikalı bir ürüne veya bir CMU’ya takılacak parçaların, teçhizatların ve CMU komponentlerinin uyum gösterimi aşağıdaki şekilde yapılacaktır:</w:t>
            </w:r>
            <w:r>
              <w:br/>
            </w:r>
            <w:r>
              <w:rPr>
                <w:rFonts w:ascii="Arial" w:hAnsi="Arial" w:cs="Arial"/>
                <w:sz w:val="22"/>
                <w:szCs w:val="22"/>
              </w:rPr>
              <w:t>(a) takılacağı ürün, İHAS/UAS veya CMU için Altbölüm B, D veya E kapsamındaki tip sertifikasyonu prosedürleri ile birlikte; veya</w:t>
            </w:r>
            <w:r>
              <w:br/>
            </w:r>
            <w:r>
              <w:rPr>
                <w:rFonts w:ascii="Arial" w:hAnsi="Arial" w:cs="Arial"/>
                <w:sz w:val="22"/>
                <w:szCs w:val="22"/>
              </w:rPr>
              <w:t>(b) uygulanabilir olduğu durumlarda, Altbölüm O kapsamındaki TR-TSO yetkilendirmesi prosedürleri uyarınca; veya</w:t>
            </w:r>
            <w:r>
              <w:br/>
            </w:r>
            <w:r>
              <w:rPr>
                <w:rFonts w:ascii="Arial" w:hAnsi="Arial" w:cs="Arial"/>
                <w:sz w:val="22"/>
                <w:szCs w:val="22"/>
              </w:rPr>
              <w:t>(c) standart parçalar bakımından, resmî olarak tanınmış standartlara uygun şekilde.</w:t>
            </w:r>
          </w:p>
        </w:tc>
        <w:tc>
          <w:tcPr>
            <w:tcW w:w="4111" w:type="dxa"/>
            <w:vAlign w:val="center"/>
          </w:tcPr>
          <w:p w14:paraId="1733419B" w14:textId="77777777" w:rsidR="003D408B" w:rsidRPr="003D408B" w:rsidRDefault="003D408B" w:rsidP="003D408B">
            <w:pPr>
              <w:spacing w:before="40" w:after="40"/>
              <w:rPr>
                <w:rFonts w:ascii="Arial" w:hAnsi="Arial" w:cs="Arial"/>
                <w:sz w:val="22"/>
                <w:szCs w:val="22"/>
              </w:rPr>
            </w:pPr>
          </w:p>
        </w:tc>
        <w:tc>
          <w:tcPr>
            <w:tcW w:w="2977" w:type="dxa"/>
            <w:vAlign w:val="center"/>
          </w:tcPr>
          <w:p w14:paraId="24689953" w14:textId="77777777" w:rsidR="003D408B" w:rsidRPr="003D408B" w:rsidRDefault="003D408B" w:rsidP="003D408B">
            <w:pPr>
              <w:spacing w:before="40" w:after="40"/>
              <w:rPr>
                <w:rFonts w:ascii="Arial" w:hAnsi="Arial" w:cs="Arial"/>
                <w:sz w:val="22"/>
                <w:szCs w:val="22"/>
              </w:rPr>
            </w:pPr>
          </w:p>
        </w:tc>
      </w:tr>
      <w:tr w:rsidR="003D408B" w:rsidRPr="003D408B" w14:paraId="2A9DF144" w14:textId="77777777" w:rsidTr="003D408B">
        <w:trPr>
          <w:trHeight w:val="1277"/>
        </w:trPr>
        <w:tc>
          <w:tcPr>
            <w:tcW w:w="710" w:type="dxa"/>
            <w:vAlign w:val="center"/>
          </w:tcPr>
          <w:p w14:paraId="2825A0C7"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lastRenderedPageBreak/>
              <w:t>81</w:t>
            </w:r>
            <w:r>
              <w:rPr>
                <w:vanish/>
              </w:rPr>
              <w:t>__IID:iid_s12jx1u1sezv__</w:t>
            </w:r>
          </w:p>
        </w:tc>
        <w:tc>
          <w:tcPr>
            <w:tcW w:w="4110" w:type="dxa"/>
            <w:vAlign w:val="center"/>
          </w:tcPr>
          <w:p w14:paraId="4695BD4C"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21.A.305 Parça ve Cihaz Onayı</w:t>
            </w:r>
            <w:r>
              <w:br/>
            </w:r>
            <w:r>
              <w:br/>
            </w:r>
            <w:r>
              <w:rPr>
                <w:rFonts w:ascii="Arial" w:hAnsi="Arial" w:cs="Arial"/>
                <w:sz w:val="22"/>
                <w:szCs w:val="22"/>
              </w:rPr>
              <w:t>İlgili mevzuatın parça veya cihaz onayını gerektirdiği her durumda; parça veya cihaz, uygulanabilir TR-TSO ile veya özel durumlarda Genel Müdürlük tarafından eşdeğer kabul edilen şartnameler ile uyumlu olmalıdır.</w:t>
            </w:r>
          </w:p>
        </w:tc>
        <w:tc>
          <w:tcPr>
            <w:tcW w:w="4111" w:type="dxa"/>
            <w:vAlign w:val="center"/>
          </w:tcPr>
          <w:p w14:paraId="798BDFA0"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21.A.305 Parça, Cihaz, Kontrol ve İzleme İstasyonu (CMU) Komponentleri Onayı</w:t>
            </w:r>
            <w:r>
              <w:br/>
            </w:r>
            <w:r>
              <w:br/>
            </w:r>
            <w:r>
              <w:rPr>
                <w:rFonts w:ascii="Arial" w:hAnsi="Arial" w:cs="Arial"/>
                <w:sz w:val="22"/>
                <w:szCs w:val="22"/>
              </w:rPr>
              <w:t>Bir parça, teçhizat veya CMU komponentinin onayının ilgili mevzuat tarafından açıkça gerekli kılındığı tüm durumlarda veya SHY-21 Yönetmeliği ile bu Talimat içerisinde atıf yapılan SHGM tedbirleri dikkate alındığında, söz konusu parça, teçhizat veya CMU komponenti; uygulanabilir TR-TSO’ya veya SHGM tarafından ilgili durumda eşdeğer olarak tanınan spesifikasyonlara uygun olacaktır.</w:t>
            </w:r>
          </w:p>
        </w:tc>
        <w:tc>
          <w:tcPr>
            <w:tcW w:w="4111" w:type="dxa"/>
            <w:vAlign w:val="center"/>
          </w:tcPr>
          <w:p w14:paraId="060F0739" w14:textId="77777777" w:rsidR="003D408B" w:rsidRPr="003D408B" w:rsidRDefault="003D408B" w:rsidP="003D408B">
            <w:pPr>
              <w:spacing w:before="40" w:after="40"/>
              <w:rPr>
                <w:rFonts w:ascii="Arial" w:hAnsi="Arial" w:cs="Arial"/>
                <w:sz w:val="22"/>
                <w:szCs w:val="22"/>
              </w:rPr>
            </w:pPr>
          </w:p>
        </w:tc>
        <w:tc>
          <w:tcPr>
            <w:tcW w:w="2977" w:type="dxa"/>
            <w:vAlign w:val="center"/>
          </w:tcPr>
          <w:p w14:paraId="0994C032" w14:textId="77777777" w:rsidR="003D408B" w:rsidRPr="003D408B" w:rsidRDefault="003D408B" w:rsidP="003D408B">
            <w:pPr>
              <w:spacing w:before="40" w:after="40"/>
              <w:rPr>
                <w:rFonts w:ascii="Arial" w:hAnsi="Arial" w:cs="Arial"/>
                <w:sz w:val="22"/>
                <w:szCs w:val="22"/>
              </w:rPr>
            </w:pPr>
          </w:p>
        </w:tc>
      </w:tr>
      <w:tr w:rsidR="003D408B" w:rsidRPr="003D408B" w14:paraId="7C61207C" w14:textId="77777777" w:rsidTr="003D408B">
        <w:trPr>
          <w:trHeight w:val="1277"/>
        </w:trPr>
        <w:tc>
          <w:tcPr>
            <w:tcW w:w="710" w:type="dxa"/>
            <w:vAlign w:val="center"/>
          </w:tcPr>
          <w:p w14:paraId="083D92E6"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82</w:t>
            </w:r>
            <w:r>
              <w:rPr>
                <w:vanish/>
              </w:rPr>
              <w:t>__IID:iid_q7x7h302q4dj__</w:t>
            </w:r>
          </w:p>
        </w:tc>
        <w:tc>
          <w:tcPr>
            <w:tcW w:w="4110" w:type="dxa"/>
            <w:vAlign w:val="center"/>
          </w:tcPr>
          <w:p w14:paraId="3D394930"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Mevcut değil; yeni madde.</w:t>
            </w:r>
          </w:p>
        </w:tc>
        <w:tc>
          <w:tcPr>
            <w:tcW w:w="4111" w:type="dxa"/>
            <w:vAlign w:val="center"/>
          </w:tcPr>
          <w:p w14:paraId="59B982CA"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21.A.308 Bir Komponentin Kontrol ve İzleme İstasyonuna (CMU) Takılmaya Uygunluğu</w:t>
            </w:r>
            <w:r>
              <w:br/>
            </w:r>
            <w:r>
              <w:br/>
            </w:r>
            <w:r>
              <w:rPr>
                <w:rFonts w:ascii="Arial" w:hAnsi="Arial" w:cs="Arial"/>
                <w:sz w:val="22"/>
                <w:szCs w:val="22"/>
              </w:rPr>
              <w:t>a) Tasarım onayı sahibi tarafından belirlenmiş ve SHGM ile mutabık kalınmış şekilde, amaçlanan İHAS/UAS operasyonu için kritik olan bir CMU komponenti; emniyetli operasyon için elverişli durumda olması, Altbölüm Q uyarınca işaretlenmiş olması ve bir onaylı çıkış sertifikası (SHGM Form 1) ile birlikte olması kaydıyla bir CMU’ya takılmaya elverişlidir.</w:t>
            </w:r>
            <w:r>
              <w:br/>
            </w:r>
            <w:r>
              <w:rPr>
                <w:rFonts w:ascii="Arial" w:hAnsi="Arial" w:cs="Arial"/>
                <w:sz w:val="22"/>
                <w:szCs w:val="22"/>
              </w:rPr>
              <w:t xml:space="preserve">b) Tasarım onayı sahibi tarafından belirlenmiş ve SHGM ile mutabık kalınmış şekilde, amaçlanan İHAS/UAS operasyonu için kritik olduğu </w:t>
            </w:r>
            <w:r>
              <w:rPr>
                <w:rFonts w:ascii="Arial" w:hAnsi="Arial" w:cs="Arial"/>
                <w:sz w:val="22"/>
                <w:szCs w:val="22"/>
              </w:rPr>
              <w:lastRenderedPageBreak/>
              <w:t>değerlendirilmeyen bir CMU komponenti; aşağıdaki şartlarla bir CMU’ya takılmaya elverişlidir:</w:t>
            </w:r>
            <w:r>
              <w:br/>
            </w:r>
            <w:r>
              <w:rPr>
                <w:rFonts w:ascii="Arial" w:hAnsi="Arial" w:cs="Arial"/>
                <w:sz w:val="22"/>
                <w:szCs w:val="22"/>
              </w:rPr>
              <w:t>(1) CMU komponenti emniyetli operasyon için elverişli durumdadır; ve</w:t>
            </w:r>
            <w:r>
              <w:br/>
            </w:r>
            <w:r>
              <w:rPr>
                <w:rFonts w:ascii="Arial" w:hAnsi="Arial" w:cs="Arial"/>
                <w:sz w:val="22"/>
                <w:szCs w:val="22"/>
              </w:rPr>
              <w:t>(2) montajı yapan kişi/kuruluş, CMU komponentini imal eden kişi veya organizasyon tarafından düzenlenmiş; komponentin adını ve tanımlamasını beyan eden, komponentin tasarım verisine uygunluğunu belirten ve düzenlenme tarihini içeren bir dokümana sahiptir.</w:t>
            </w:r>
          </w:p>
        </w:tc>
        <w:tc>
          <w:tcPr>
            <w:tcW w:w="4111" w:type="dxa"/>
            <w:vAlign w:val="center"/>
          </w:tcPr>
          <w:p w14:paraId="3CDB5CBE" w14:textId="77777777" w:rsidR="003D408B" w:rsidRPr="003D408B" w:rsidRDefault="003D408B" w:rsidP="003D408B">
            <w:pPr>
              <w:spacing w:before="40" w:after="40"/>
              <w:rPr>
                <w:rFonts w:ascii="Arial" w:hAnsi="Arial" w:cs="Arial"/>
                <w:sz w:val="22"/>
                <w:szCs w:val="22"/>
              </w:rPr>
            </w:pPr>
          </w:p>
        </w:tc>
        <w:tc>
          <w:tcPr>
            <w:tcW w:w="2977" w:type="dxa"/>
            <w:vAlign w:val="center"/>
          </w:tcPr>
          <w:p w14:paraId="4681CB4D" w14:textId="77777777" w:rsidR="003D408B" w:rsidRPr="003D408B" w:rsidRDefault="003D408B" w:rsidP="003D408B">
            <w:pPr>
              <w:spacing w:before="40" w:after="40"/>
              <w:rPr>
                <w:rFonts w:ascii="Arial" w:hAnsi="Arial" w:cs="Arial"/>
                <w:sz w:val="22"/>
                <w:szCs w:val="22"/>
              </w:rPr>
            </w:pPr>
          </w:p>
        </w:tc>
      </w:tr>
      <w:tr w:rsidR="003D408B" w:rsidRPr="003D408B" w14:paraId="32C60124" w14:textId="77777777" w:rsidTr="003D408B">
        <w:trPr>
          <w:trHeight w:val="1277"/>
        </w:trPr>
        <w:tc>
          <w:tcPr>
            <w:tcW w:w="710" w:type="dxa"/>
            <w:vAlign w:val="center"/>
          </w:tcPr>
          <w:p w14:paraId="35283B3F"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83</w:t>
            </w:r>
            <w:r>
              <w:rPr>
                <w:vanish/>
              </w:rPr>
              <w:t>__IID:iid_dp3boig5wus6__</w:t>
            </w:r>
          </w:p>
        </w:tc>
        <w:tc>
          <w:tcPr>
            <w:tcW w:w="4110" w:type="dxa"/>
            <w:vAlign w:val="center"/>
          </w:tcPr>
          <w:p w14:paraId="63759FA6"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21.A.431A Kapsam</w:t>
            </w:r>
            <w:r>
              <w:br/>
            </w:r>
            <w:r>
              <w:br/>
            </w:r>
            <w:r>
              <w:rPr>
                <w:rFonts w:ascii="Arial" w:hAnsi="Arial" w:cs="Arial"/>
                <w:sz w:val="22"/>
                <w:szCs w:val="22"/>
              </w:rPr>
              <w:t>a) Bu Altbölüm, ürün, parça veya cihaz için tamir tasarım onayı kapsamında, ilgili prosedürü ve bu onay için başvuru ve onay sahiplerinin hak ve yükümlülüklerini tanımlar.</w:t>
            </w:r>
            <w:r>
              <w:br/>
            </w:r>
            <w:r>
              <w:rPr>
                <w:rFonts w:ascii="Arial" w:hAnsi="Arial" w:cs="Arial"/>
                <w:sz w:val="22"/>
                <w:szCs w:val="22"/>
              </w:rPr>
              <w:t>...</w:t>
            </w:r>
            <w:r>
              <w:br/>
            </w:r>
            <w:r>
              <w:rPr>
                <w:rFonts w:ascii="Arial" w:hAnsi="Arial" w:cs="Arial"/>
                <w:sz w:val="22"/>
                <w:szCs w:val="22"/>
              </w:rPr>
              <w:t>c) "Tamir"; herhangi bir ürün, parça veya cihazın üreticisi tarafından ilk servise verilmesini müteakip, hasarın ortadan kaldırılması ve/veya yeniden uçuşa elverişli duruma getirilmesidir.</w:t>
            </w:r>
            <w:r>
              <w:br/>
            </w:r>
            <w:r>
              <w:rPr>
                <w:rFonts w:ascii="Arial" w:hAnsi="Arial" w:cs="Arial"/>
                <w:sz w:val="22"/>
                <w:szCs w:val="22"/>
              </w:rPr>
              <w:t>d) Tasarım faaliyeti gerektirmeden parça veya cihazın değiştirilmesi yoluyla hasarın ortadan kaldırılması bakım işlemi olarak kabul edilir ve bu talimat kapsamında onay gerektirmez.</w:t>
            </w:r>
            <w:r>
              <w:br/>
            </w:r>
            <w:r>
              <w:rPr>
                <w:rFonts w:ascii="Arial" w:hAnsi="Arial" w:cs="Arial"/>
                <w:sz w:val="22"/>
                <w:szCs w:val="22"/>
              </w:rPr>
              <w:t>...</w:t>
            </w:r>
          </w:p>
        </w:tc>
        <w:tc>
          <w:tcPr>
            <w:tcW w:w="4111" w:type="dxa"/>
            <w:vAlign w:val="center"/>
          </w:tcPr>
          <w:p w14:paraId="327A9340"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21.A.431A Kapsam</w:t>
            </w:r>
            <w:r>
              <w:br/>
            </w:r>
            <w:r>
              <w:br/>
            </w:r>
            <w:r>
              <w:rPr>
                <w:rFonts w:ascii="Arial" w:hAnsi="Arial" w:cs="Arial"/>
                <w:sz w:val="22"/>
                <w:szCs w:val="22"/>
              </w:rPr>
              <w:t>a) Bu Altbölüm; bir ürünün, parçanın, teçhizatın, kontrol ve izleme istasyonunun (CMU) veya CMU komponentinin tamir tasarımının onayına ilişkin usulü tesis eder ve bu onay için başvuruda bulunanın ve onay sahibinin hak ve yükümlülüklerini belirler.</w:t>
            </w:r>
            <w:r>
              <w:br/>
            </w:r>
            <w:r>
              <w:rPr>
                <w:rFonts w:ascii="Arial" w:hAnsi="Arial" w:cs="Arial"/>
                <w:sz w:val="22"/>
                <w:szCs w:val="22"/>
              </w:rPr>
              <w:t>...</w:t>
            </w:r>
            <w:r>
              <w:br/>
            </w:r>
            <w:r>
              <w:rPr>
                <w:rFonts w:ascii="Arial" w:hAnsi="Arial" w:cs="Arial"/>
                <w:sz w:val="22"/>
                <w:szCs w:val="22"/>
              </w:rPr>
              <w:t>c) “Tamir”; imalatçı tarafından herhangi bir ürünün, parçanın, teçhizatın, kontrol ve izleme istasyonunun (CMU) veya CMU komponentinin ilk defa servise verilmesini müteakip, hasarın giderilmesi ve/veya uçuşa elverişli duruma yeniden getirilmesi anlamına gelir.</w:t>
            </w:r>
            <w:r>
              <w:br/>
            </w:r>
            <w:r>
              <w:rPr>
                <w:rFonts w:ascii="Arial" w:hAnsi="Arial" w:cs="Arial"/>
                <w:sz w:val="22"/>
                <w:szCs w:val="22"/>
              </w:rPr>
              <w:t xml:space="preserve">d) Tasarım faaliyetine ihtiyaç </w:t>
            </w:r>
            <w:r>
              <w:rPr>
                <w:rFonts w:ascii="Arial" w:hAnsi="Arial" w:cs="Arial"/>
                <w:sz w:val="22"/>
                <w:szCs w:val="22"/>
              </w:rPr>
              <w:lastRenderedPageBreak/>
              <w:t>olmaksızın parçaların, teçhizatların veya CMU komponentlerinin değiştirilmesi suretiyle hasarın giderilmesi; bir bakım faaliyeti olarak değerlendirilecek ve bu nedenle, bu Ek kapsamında herhangi bir onay gerektirmeyecektir.</w:t>
            </w:r>
            <w:r>
              <w:br/>
            </w:r>
            <w:r>
              <w:rPr>
                <w:rFonts w:ascii="Arial" w:hAnsi="Arial" w:cs="Arial"/>
                <w:sz w:val="22"/>
                <w:szCs w:val="22"/>
              </w:rPr>
              <w:t>...</w:t>
            </w:r>
          </w:p>
        </w:tc>
        <w:tc>
          <w:tcPr>
            <w:tcW w:w="4111" w:type="dxa"/>
            <w:vAlign w:val="center"/>
          </w:tcPr>
          <w:p w14:paraId="236FBFF7" w14:textId="77777777" w:rsidR="003D408B" w:rsidRPr="003D408B" w:rsidRDefault="003D408B" w:rsidP="003D408B">
            <w:pPr>
              <w:spacing w:before="40" w:after="40"/>
              <w:rPr>
                <w:rFonts w:ascii="Arial" w:hAnsi="Arial" w:cs="Arial"/>
                <w:sz w:val="22"/>
                <w:szCs w:val="22"/>
              </w:rPr>
            </w:pPr>
          </w:p>
        </w:tc>
        <w:tc>
          <w:tcPr>
            <w:tcW w:w="2977" w:type="dxa"/>
            <w:vAlign w:val="center"/>
          </w:tcPr>
          <w:p w14:paraId="112425AC" w14:textId="77777777" w:rsidR="003D408B" w:rsidRPr="003D408B" w:rsidRDefault="003D408B" w:rsidP="003D408B">
            <w:pPr>
              <w:spacing w:before="40" w:after="40"/>
              <w:rPr>
                <w:rFonts w:ascii="Arial" w:hAnsi="Arial" w:cs="Arial"/>
                <w:sz w:val="22"/>
                <w:szCs w:val="22"/>
              </w:rPr>
            </w:pPr>
          </w:p>
        </w:tc>
      </w:tr>
      <w:tr w:rsidR="003D408B" w:rsidRPr="003D408B" w14:paraId="4B70A1F4" w14:textId="77777777" w:rsidTr="003D408B">
        <w:trPr>
          <w:trHeight w:val="1277"/>
        </w:trPr>
        <w:tc>
          <w:tcPr>
            <w:tcW w:w="710" w:type="dxa"/>
            <w:vAlign w:val="center"/>
          </w:tcPr>
          <w:p w14:paraId="71268AC2"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84</w:t>
            </w:r>
            <w:r>
              <w:rPr>
                <w:vanish/>
              </w:rPr>
              <w:t>__IID:iid_1ew9am0etl21__</w:t>
            </w:r>
          </w:p>
        </w:tc>
        <w:tc>
          <w:tcPr>
            <w:tcW w:w="4110" w:type="dxa"/>
            <w:vAlign w:val="center"/>
          </w:tcPr>
          <w:p w14:paraId="6EA615A8"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21.A.431B Standart Tamirler</w:t>
            </w:r>
            <w:r>
              <w:br/>
            </w:r>
            <w:r>
              <w:rPr>
                <w:rFonts w:ascii="Arial" w:hAnsi="Arial" w:cs="Arial"/>
                <w:sz w:val="22"/>
                <w:szCs w:val="22"/>
              </w:rPr>
              <w:t>a)...</w:t>
            </w:r>
            <w:r>
              <w:br/>
            </w:r>
            <w:r>
              <w:rPr>
                <w:rFonts w:ascii="Arial" w:hAnsi="Arial" w:cs="Arial"/>
                <w:sz w:val="22"/>
                <w:szCs w:val="22"/>
              </w:rPr>
              <w:t>1)...</w:t>
            </w:r>
            <w:r>
              <w:br/>
            </w:r>
            <w:r>
              <w:rPr>
                <w:rFonts w:ascii="Arial" w:hAnsi="Arial" w:cs="Arial"/>
                <w:sz w:val="22"/>
                <w:szCs w:val="22"/>
              </w:rPr>
              <w:t>iii) ELA1 veya ELA2 sınıfı içerisinde tanımlanan planör, motorlu planör, balon ve hava gemileri.</w:t>
            </w:r>
            <w:r>
              <w:br/>
            </w:r>
            <w:r>
              <w:rPr>
                <w:rFonts w:ascii="Arial" w:hAnsi="Arial" w:cs="Arial"/>
                <w:sz w:val="22"/>
                <w:szCs w:val="22"/>
              </w:rPr>
              <w:t>...</w:t>
            </w:r>
          </w:p>
        </w:tc>
        <w:tc>
          <w:tcPr>
            <w:tcW w:w="4111" w:type="dxa"/>
            <w:vAlign w:val="center"/>
          </w:tcPr>
          <w:p w14:paraId="7499BE7F"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21.A.431B Standart Tamirler</w:t>
            </w:r>
            <w:r>
              <w:br/>
            </w:r>
            <w:r>
              <w:rPr>
                <w:rFonts w:ascii="Arial" w:hAnsi="Arial" w:cs="Arial"/>
                <w:sz w:val="22"/>
                <w:szCs w:val="22"/>
              </w:rPr>
              <w:t>a)...</w:t>
            </w:r>
            <w:r>
              <w:br/>
            </w:r>
            <w:r>
              <w:rPr>
                <w:rFonts w:ascii="Arial" w:hAnsi="Arial" w:cs="Arial"/>
                <w:sz w:val="22"/>
                <w:szCs w:val="22"/>
              </w:rPr>
              <w:t>1)...</w:t>
            </w:r>
            <w:r>
              <w:br/>
            </w:r>
            <w:r>
              <w:rPr>
                <w:rFonts w:ascii="Arial" w:hAnsi="Arial" w:cs="Arial"/>
                <w:sz w:val="22"/>
                <w:szCs w:val="22"/>
              </w:rPr>
              <w:t>iii) ELA1 veya ELA2’de tanımlandığı şekilde planörler, motorlu planörler, balonlar ve hava gemileri,</w:t>
            </w:r>
            <w:r>
              <w:br/>
            </w:r>
            <w:r>
              <w:rPr>
                <w:rFonts w:ascii="Arial" w:hAnsi="Arial" w:cs="Arial"/>
                <w:sz w:val="22"/>
                <w:szCs w:val="22"/>
              </w:rPr>
              <w:t>iv) MTOM’u 5 700 kg veya daha az olan VTOL-kabiliyetli hava araçları.</w:t>
            </w:r>
            <w:r>
              <w:br/>
            </w:r>
            <w:r>
              <w:rPr>
                <w:rFonts w:ascii="Arial" w:hAnsi="Arial" w:cs="Arial"/>
                <w:sz w:val="22"/>
                <w:szCs w:val="22"/>
              </w:rPr>
              <w:t>...</w:t>
            </w:r>
          </w:p>
        </w:tc>
        <w:tc>
          <w:tcPr>
            <w:tcW w:w="4111" w:type="dxa"/>
            <w:vAlign w:val="center"/>
          </w:tcPr>
          <w:p w14:paraId="492E00B4" w14:textId="77777777" w:rsidR="003D408B" w:rsidRPr="003D408B" w:rsidRDefault="003D408B" w:rsidP="003D408B">
            <w:pPr>
              <w:spacing w:before="40" w:after="40"/>
              <w:rPr>
                <w:rFonts w:ascii="Arial" w:hAnsi="Arial" w:cs="Arial"/>
                <w:sz w:val="22"/>
                <w:szCs w:val="22"/>
              </w:rPr>
            </w:pPr>
          </w:p>
        </w:tc>
        <w:tc>
          <w:tcPr>
            <w:tcW w:w="2977" w:type="dxa"/>
            <w:vAlign w:val="center"/>
          </w:tcPr>
          <w:p w14:paraId="04DDC8E5" w14:textId="77777777" w:rsidR="003D408B" w:rsidRPr="003D408B" w:rsidRDefault="003D408B" w:rsidP="003D408B">
            <w:pPr>
              <w:spacing w:before="40" w:after="40"/>
              <w:rPr>
                <w:rFonts w:ascii="Arial" w:hAnsi="Arial" w:cs="Arial"/>
                <w:sz w:val="22"/>
                <w:szCs w:val="22"/>
              </w:rPr>
            </w:pPr>
          </w:p>
        </w:tc>
      </w:tr>
      <w:tr w:rsidR="003D408B" w:rsidRPr="003D408B" w14:paraId="4E5E7EDB" w14:textId="77777777" w:rsidTr="003D408B">
        <w:trPr>
          <w:trHeight w:val="1277"/>
        </w:trPr>
        <w:tc>
          <w:tcPr>
            <w:tcW w:w="710" w:type="dxa"/>
            <w:vAlign w:val="center"/>
          </w:tcPr>
          <w:p w14:paraId="3B01E04A"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85</w:t>
            </w:r>
            <w:r>
              <w:rPr>
                <w:vanish/>
              </w:rPr>
              <w:t>__IID:iid_9bc0lsvus4us__</w:t>
            </w:r>
          </w:p>
        </w:tc>
        <w:tc>
          <w:tcPr>
            <w:tcW w:w="4110" w:type="dxa"/>
            <w:vAlign w:val="center"/>
          </w:tcPr>
          <w:p w14:paraId="520637C5"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21.A.432C Tamir Tasarım Onayı Başvurusu</w:t>
            </w:r>
            <w:r>
              <w:br/>
            </w:r>
            <w:r>
              <w:rPr>
                <w:rFonts w:ascii="Arial" w:hAnsi="Arial" w:cs="Arial"/>
                <w:sz w:val="22"/>
                <w:szCs w:val="22"/>
              </w:rPr>
              <w:t>...</w:t>
            </w:r>
            <w:r>
              <w:br/>
            </w:r>
            <w:r>
              <w:rPr>
                <w:rFonts w:ascii="Arial" w:hAnsi="Arial" w:cs="Arial"/>
                <w:sz w:val="22"/>
                <w:szCs w:val="22"/>
              </w:rPr>
              <w:t>b)...</w:t>
            </w:r>
            <w:r>
              <w:br/>
            </w:r>
            <w:r>
              <w:rPr>
                <w:rFonts w:ascii="Arial" w:hAnsi="Arial" w:cs="Arial"/>
                <w:sz w:val="22"/>
                <w:szCs w:val="22"/>
              </w:rPr>
              <w:t>2) Tamir tasarımı ile değiştirilen veya etkilenen tip tasarımındaki tüm alanların ve onaylı el kitaplarının belirlenmesi,</w:t>
            </w:r>
            <w:r>
              <w:br/>
            </w:r>
            <w:r>
              <w:br/>
            </w:r>
            <w:r>
              <w:rPr>
                <w:rFonts w:ascii="Arial" w:hAnsi="Arial" w:cs="Arial"/>
                <w:sz w:val="22"/>
                <w:szCs w:val="22"/>
              </w:rPr>
              <w:t>3) Tamir tasarımının ve etkilenen alanların tip sertifikasında, ilave tip sertifikasında veya yardımcı güç ünitesi (APU) TR-TSO yetkilendirmesinde belirtilen sertifikasyon temeline uyumunu göstermek için gerekli olan yeniden incelemelerin belirlenmesi,</w:t>
            </w:r>
            <w:r>
              <w:br/>
            </w:r>
            <w:r>
              <w:rPr>
                <w:rFonts w:ascii="Arial" w:hAnsi="Arial" w:cs="Arial"/>
                <w:sz w:val="22"/>
                <w:szCs w:val="22"/>
              </w:rPr>
              <w:t>...</w:t>
            </w:r>
            <w:r>
              <w:br/>
            </w:r>
            <w:r>
              <w:rPr>
                <w:rFonts w:ascii="Arial" w:hAnsi="Arial" w:cs="Arial"/>
                <w:sz w:val="22"/>
                <w:szCs w:val="22"/>
              </w:rPr>
              <w:lastRenderedPageBreak/>
              <w:t>6) Sertifikasyon temeline tespit edilemeyen bir uyumsuzluk oluşturma ihtimali ve bu uyumsuzluğun ürün emniyeti üzerinde potansiyel etkisine yönelik olarak anlamlı gruplar halindeki uyum gösterim faaliyetlerinin ve verilerinin değerlendirilmesi teklifi. Teklif edilen değerlendirmeler, asgari olarak 21.B.100 (a) maddesinde belirtilen (1) – (4) arasındaki alt bentleri dikkate almalıdır. Bu değerlendirme temelinde, başvuru Genel Müdürlüğün uyum gösterme aktivitelerine ve verilerin doğrulanması katılımına yönelik bir teklif içermelidir, ve</w:t>
            </w:r>
            <w:r>
              <w:br/>
            </w:r>
            <w:r>
              <w:rPr>
                <w:rFonts w:ascii="Arial" w:hAnsi="Arial" w:cs="Arial"/>
                <w:sz w:val="22"/>
                <w:szCs w:val="22"/>
              </w:rPr>
              <w:t>...</w:t>
            </w:r>
          </w:p>
        </w:tc>
        <w:tc>
          <w:tcPr>
            <w:tcW w:w="4111" w:type="dxa"/>
            <w:vAlign w:val="center"/>
          </w:tcPr>
          <w:p w14:paraId="539665F2"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lastRenderedPageBreak/>
              <w:t>21.A.432C Tamir Tasarım Onayı Başvurusu</w:t>
            </w:r>
            <w:r>
              <w:br/>
            </w:r>
            <w:r>
              <w:rPr>
                <w:rFonts w:ascii="Arial" w:hAnsi="Arial" w:cs="Arial"/>
                <w:sz w:val="22"/>
                <w:szCs w:val="22"/>
              </w:rPr>
              <w:t>...</w:t>
            </w:r>
            <w:r>
              <w:br/>
            </w:r>
            <w:r>
              <w:rPr>
                <w:rFonts w:ascii="Arial" w:hAnsi="Arial" w:cs="Arial"/>
                <w:sz w:val="22"/>
                <w:szCs w:val="22"/>
              </w:rPr>
              <w:t>b)...</w:t>
            </w:r>
            <w:r>
              <w:br/>
            </w:r>
            <w:r>
              <w:rPr>
                <w:rFonts w:ascii="Arial" w:hAnsi="Arial" w:cs="Arial"/>
                <w:sz w:val="22"/>
                <w:szCs w:val="22"/>
              </w:rPr>
              <w:t>2) Tamir tasarımından dolayı değiştirilen veya etkilenen tip tasarımının tüm alanlarının ve onaylı el kitaplarının belirlenmesi,</w:t>
            </w:r>
            <w:r>
              <w:br/>
            </w:r>
            <w:r>
              <w:rPr>
                <w:rFonts w:ascii="Arial" w:hAnsi="Arial" w:cs="Arial"/>
                <w:sz w:val="22"/>
                <w:szCs w:val="22"/>
              </w:rPr>
              <w:t xml:space="preserve">3) Tamir tasarımına ve tamir tasarımından etkilenen alanlara ilişkin olarak, uygun olduğu şekilde tip sertifikasına, ilave tip sertifikasına veya APU TR-TSO yetkilendirmesine atıfla dâhil edilen tip sertifikası temeline ve uygulanabilir çevresel koruma gereklerine uyumun gösterilebilmesi </w:t>
            </w:r>
            <w:r>
              <w:rPr>
                <w:rFonts w:ascii="Arial" w:hAnsi="Arial" w:cs="Arial"/>
                <w:sz w:val="22"/>
                <w:szCs w:val="22"/>
              </w:rPr>
              <w:lastRenderedPageBreak/>
              <w:t>için gerekli olan yeniden incelemelerin tanımlanması,</w:t>
            </w:r>
            <w:r>
              <w:br/>
            </w:r>
            <w:r>
              <w:rPr>
                <w:rFonts w:ascii="Arial" w:hAnsi="Arial" w:cs="Arial"/>
                <w:sz w:val="22"/>
                <w:szCs w:val="22"/>
              </w:rPr>
              <w:t>...</w:t>
            </w:r>
            <w:r>
              <w:br/>
            </w:r>
            <w:r>
              <w:rPr>
                <w:rFonts w:ascii="Arial" w:hAnsi="Arial" w:cs="Arial"/>
                <w:sz w:val="22"/>
                <w:szCs w:val="22"/>
              </w:rPr>
              <w:t>6) uyum gösteriminin kanıtlanmasına ilişkin faaliyetler ve verilerin anlamlı gruplarına yönelik olarak; tip sertifikası temeline veya uygulanabilir çevresel koruma gereklerine ilişkin tespit edilmemiş bir uygunsuzluk olasılığını ve bu uygunsuzluğun ürün, İHAS/UAS veya kontrol ve izleme istasyonu (CMU) emniyeti ya da çevresel uyumluluğu üzerindeki potansiyel etkisini ele alan bir değerlendirme önerisi. Önerilen değerlendirme, en azından 21.B.100(a) maddesinin 1 ila 4 numaralı bentlerinde belirtilen unsurları dikkate alacaktır. Bu değerlendirmeye dayanarak başvuru, SHGM’nin uyum gösterimine ilişkin faaliyetler ve verilerin doğrulanmasındaki katılımına yönelik bir öneri içerecektir; ve</w:t>
            </w:r>
            <w:r>
              <w:br/>
            </w:r>
            <w:r>
              <w:rPr>
                <w:rFonts w:ascii="Arial" w:hAnsi="Arial" w:cs="Arial"/>
                <w:sz w:val="22"/>
                <w:szCs w:val="22"/>
              </w:rPr>
              <w:t>...</w:t>
            </w:r>
          </w:p>
        </w:tc>
        <w:tc>
          <w:tcPr>
            <w:tcW w:w="4111" w:type="dxa"/>
            <w:vAlign w:val="center"/>
          </w:tcPr>
          <w:p w14:paraId="4BD1C589" w14:textId="77777777" w:rsidR="003D408B" w:rsidRPr="003D408B" w:rsidRDefault="003D408B" w:rsidP="003D408B">
            <w:pPr>
              <w:spacing w:before="40" w:after="40"/>
              <w:rPr>
                <w:rFonts w:ascii="Arial" w:hAnsi="Arial" w:cs="Arial"/>
                <w:sz w:val="22"/>
                <w:szCs w:val="22"/>
              </w:rPr>
            </w:pPr>
          </w:p>
        </w:tc>
        <w:tc>
          <w:tcPr>
            <w:tcW w:w="2977" w:type="dxa"/>
            <w:vAlign w:val="center"/>
          </w:tcPr>
          <w:p w14:paraId="499403B1" w14:textId="77777777" w:rsidR="003D408B" w:rsidRPr="003D408B" w:rsidRDefault="003D408B" w:rsidP="003D408B">
            <w:pPr>
              <w:spacing w:before="40" w:after="40"/>
              <w:rPr>
                <w:rFonts w:ascii="Arial" w:hAnsi="Arial" w:cs="Arial"/>
                <w:sz w:val="22"/>
                <w:szCs w:val="22"/>
              </w:rPr>
            </w:pPr>
          </w:p>
        </w:tc>
      </w:tr>
      <w:tr w:rsidR="003D408B" w:rsidRPr="003D408B" w14:paraId="2EE73AAC" w14:textId="77777777" w:rsidTr="003D408B">
        <w:trPr>
          <w:trHeight w:val="1277"/>
        </w:trPr>
        <w:tc>
          <w:tcPr>
            <w:tcW w:w="710" w:type="dxa"/>
            <w:vAlign w:val="center"/>
          </w:tcPr>
          <w:p w14:paraId="1A35846F"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86</w:t>
            </w:r>
            <w:r>
              <w:rPr>
                <w:vanish/>
              </w:rPr>
              <w:t>__IID:iid_pl63i9oail4c__</w:t>
            </w:r>
          </w:p>
        </w:tc>
        <w:tc>
          <w:tcPr>
            <w:tcW w:w="4110" w:type="dxa"/>
            <w:vAlign w:val="center"/>
          </w:tcPr>
          <w:p w14:paraId="122646E2"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21.A.433 Tamir Tasarımı Onayı İçin Gereksinimler</w:t>
            </w:r>
            <w:r>
              <w:br/>
            </w:r>
            <w:r>
              <w:rPr>
                <w:rFonts w:ascii="Arial" w:hAnsi="Arial" w:cs="Arial"/>
                <w:sz w:val="22"/>
                <w:szCs w:val="22"/>
              </w:rPr>
              <w:t>...</w:t>
            </w:r>
            <w:r>
              <w:br/>
            </w:r>
            <w:r>
              <w:rPr>
                <w:rFonts w:ascii="Arial" w:hAnsi="Arial" w:cs="Arial"/>
                <w:sz w:val="22"/>
                <w:szCs w:val="22"/>
              </w:rPr>
              <w:t>a)...</w:t>
            </w:r>
            <w:r>
              <w:br/>
            </w:r>
            <w:r>
              <w:rPr>
                <w:rFonts w:ascii="Arial" w:hAnsi="Arial" w:cs="Arial"/>
                <w:sz w:val="22"/>
                <w:szCs w:val="22"/>
              </w:rPr>
              <w:t xml:space="preserve">1) Uygun olduğu şekilde, Genel Müdürlük tarafından 21.B.450 maddesine göre oluşturulan ve bildirilen revizyonlar dahil olmak üzere tip sertifikası, ilave tip sertifikası veya APU TR-TSO yetkilendirmesinde belirtilen tip </w:t>
            </w:r>
            <w:r>
              <w:rPr>
                <w:rFonts w:ascii="Arial" w:hAnsi="Arial" w:cs="Arial"/>
                <w:sz w:val="22"/>
                <w:szCs w:val="22"/>
              </w:rPr>
              <w:lastRenderedPageBreak/>
              <w:t>sertifikasyon temeli ile 21.A.432C (b) maddesinde belirtilen sertifikasyon programı hazırlanmış tamir tasarımının uyumunun gösterilmesi,</w:t>
            </w:r>
            <w:r>
              <w:br/>
            </w:r>
            <w:r>
              <w:br/>
            </w:r>
            <w:r>
              <w:rPr>
                <w:rFonts w:ascii="Arial" w:hAnsi="Arial" w:cs="Arial"/>
                <w:sz w:val="22"/>
                <w:szCs w:val="22"/>
              </w:rPr>
              <w:t>2) Alt bent (a)(1) gereği tip sertifikasyon temeli ile uyumun beyan edilmesi ve uyum dokümanlarında uyum doğrulamalarının kayıt altına alınması,</w:t>
            </w:r>
            <w:r>
              <w:br/>
            </w:r>
            <w:r>
              <w:br/>
            </w:r>
            <w:r>
              <w:rPr>
                <w:rFonts w:ascii="Arial" w:hAnsi="Arial" w:cs="Arial"/>
                <w:sz w:val="22"/>
                <w:szCs w:val="22"/>
              </w:rPr>
              <w:t>3) Sertifikasyonun talep edildiği kullanımlar için ürünü emniyetsiz olarak tanımlayabilecek hiçbir özellik veya nitelik bulunmaması,</w:t>
            </w:r>
            <w:r>
              <w:br/>
            </w:r>
            <w:r>
              <w:br/>
            </w:r>
            <w:r>
              <w:rPr>
                <w:rFonts w:ascii="Arial" w:hAnsi="Arial" w:cs="Arial"/>
                <w:sz w:val="22"/>
                <w:szCs w:val="22"/>
              </w:rPr>
              <w:t>4) Başvuru sahibinin, 21.A.432C maddesi (b)(7) alt bendine uygun olarak, sertifikasyon verisini tip sertifikasyon verisinin sahibi ile yaptığı bir anlaşmaya dayanarak sunduğunu belirtmesi halinde:</w:t>
            </w:r>
            <w:r>
              <w:br/>
            </w:r>
            <w:r>
              <w:br/>
            </w:r>
            <w:r>
              <w:rPr>
                <w:rFonts w:ascii="Arial" w:hAnsi="Arial" w:cs="Arial"/>
                <w:sz w:val="22"/>
                <w:szCs w:val="22"/>
              </w:rPr>
              <w:t>i) Tip sertifikası sahibinin, (a)(2) alt bendine göre sunulan bilgilere teknik bir itirazının olmadığını belirtmesi; ve</w:t>
            </w:r>
            <w:r>
              <w:br/>
            </w:r>
            <w:r>
              <w:br/>
            </w:r>
            <w:r>
              <w:rPr>
                <w:rFonts w:ascii="Arial" w:hAnsi="Arial" w:cs="Arial"/>
                <w:sz w:val="22"/>
                <w:szCs w:val="22"/>
              </w:rPr>
              <w:t>ii) Tip sertifikası sahibinin, ilave tip sertifikası sahibi ile 21.A.451 maddesine uyumlu olarak değişen ürün için sürekli uçuşa elverişlilik sorumluluklarının yerine getirilmesi kapsamında iş birliği yapacağını kabul etmesi durumunda yapılır.</w:t>
            </w:r>
            <w:r>
              <w:br/>
            </w:r>
            <w:r>
              <w:rPr>
                <w:rFonts w:ascii="Arial" w:hAnsi="Arial" w:cs="Arial"/>
                <w:sz w:val="22"/>
                <w:szCs w:val="22"/>
              </w:rPr>
              <w:t>...</w:t>
            </w:r>
          </w:p>
        </w:tc>
        <w:tc>
          <w:tcPr>
            <w:tcW w:w="4111" w:type="dxa"/>
            <w:vAlign w:val="center"/>
          </w:tcPr>
          <w:p w14:paraId="6179F430"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lastRenderedPageBreak/>
              <w:t>21.A.433 Tamir Tasarımı Onayı İçin Gereksinimler</w:t>
            </w:r>
            <w:r>
              <w:br/>
            </w:r>
            <w:r>
              <w:rPr>
                <w:rFonts w:ascii="Arial" w:hAnsi="Arial" w:cs="Arial"/>
                <w:sz w:val="22"/>
                <w:szCs w:val="22"/>
              </w:rPr>
              <w:t>...</w:t>
            </w:r>
            <w:r>
              <w:br/>
            </w:r>
            <w:r>
              <w:rPr>
                <w:rFonts w:ascii="Arial" w:hAnsi="Arial" w:cs="Arial"/>
                <w:sz w:val="22"/>
                <w:szCs w:val="22"/>
              </w:rPr>
              <w:t>a)...</w:t>
            </w:r>
            <w:r>
              <w:br/>
            </w:r>
            <w:r>
              <w:rPr>
                <w:rFonts w:ascii="Arial" w:hAnsi="Arial" w:cs="Arial"/>
                <w:sz w:val="22"/>
                <w:szCs w:val="22"/>
              </w:rPr>
              <w:t xml:space="preserve">1) 21.A.432C(b) maddesinde belirtilen sertifikasyon programını müteakip, tamir tasarımının; uygulanabildiği şekilde tip sertifikasında, ilave tip sertifikasında veya APU TR-TSO yetkilendirmesinde atıf yoluyla dahil </w:t>
            </w:r>
            <w:r>
              <w:rPr>
                <w:rFonts w:ascii="Arial" w:hAnsi="Arial" w:cs="Arial"/>
                <w:sz w:val="22"/>
                <w:szCs w:val="22"/>
              </w:rPr>
              <w:lastRenderedPageBreak/>
              <w:t>edilen tip sertifikası temeline ve çevresel koruma gereklerine ve ayrıca 21.B.450 maddesi uyarınca SHGM tarafından tesis edilerek başvuru sahibine bildirilen her türlü değişikliğe uyum sağladığı gösterilmiş olduğunda,</w:t>
            </w:r>
            <w:r>
              <w:br/>
            </w:r>
            <w:r>
              <w:rPr>
                <w:rFonts w:ascii="Arial" w:hAnsi="Arial" w:cs="Arial"/>
                <w:sz w:val="22"/>
                <w:szCs w:val="22"/>
              </w:rPr>
              <w:t>2) (a)(1) alt bendi uyarınca uygulanacak tip sertifikası temeline ve çevresel koruma gereklerine uyumun beyan edilmiş olması ve uyuma ilişkin gerekçelerin uyum dokümanlarında kayıt altına alınmış olması halinde,</w:t>
            </w:r>
            <w:r>
              <w:br/>
            </w:r>
            <w:r>
              <w:rPr>
                <w:rFonts w:ascii="Arial" w:hAnsi="Arial" w:cs="Arial"/>
                <w:sz w:val="22"/>
                <w:szCs w:val="22"/>
              </w:rPr>
              <w:t>3) sertifikasyonun talep edildiği kullanım amacı bakımından, ürünü, İHAS/UAS’ı veya kontrol ve izleme istasyonunu (CMU) emniyetsiz hâle getirebilecek herhangi bir özellik veya karakteristiğin tespit edilmemiş olması durumunda,</w:t>
            </w:r>
            <w:r>
              <w:br/>
            </w:r>
            <w:r>
              <w:rPr>
                <w:rFonts w:ascii="Arial" w:hAnsi="Arial" w:cs="Arial"/>
                <w:sz w:val="22"/>
                <w:szCs w:val="22"/>
              </w:rPr>
              <w:t>4) başvuru sahibi, 21.A.432C(b)(7) maddesi uyarınca tip sertifikası verisinin sahibi ile yapılan bir düzenleme esas alınarak sertifikasyon verisini sağladığını belirtmişse:</w:t>
            </w:r>
            <w:r>
              <w:br/>
            </w:r>
            <w:r>
              <w:rPr>
                <w:rFonts w:ascii="Arial" w:hAnsi="Arial" w:cs="Arial"/>
                <w:sz w:val="22"/>
                <w:szCs w:val="22"/>
              </w:rPr>
              <w:t>(i) sahibin, bu maddenin (a)(2) bendi uyarınca sunulan bilgiye yönelik teknik bir itirazının olmadığını belirtmiş olması durumunda; ve</w:t>
            </w:r>
            <w:r>
              <w:br/>
            </w:r>
            <w:r>
              <w:rPr>
                <w:rFonts w:ascii="Arial" w:hAnsi="Arial" w:cs="Arial"/>
                <w:sz w:val="22"/>
                <w:szCs w:val="22"/>
              </w:rPr>
              <w:t xml:space="preserve">(ii) sahibin, 21.A.451 maddesine uyum yoluyla değiştirilen ürünün, değiştirilen İHAS/UAS’ın veya değiştirilen CMU’nun sürekli uçuşa elverişliliğine ilişkin tüm yükümlülüklerin yerine getirilmesini temin etmek üzere tamir tasarımı onayı sahibi ile iş birliği yapmayı kabul etmiş </w:t>
            </w:r>
            <w:r>
              <w:rPr>
                <w:rFonts w:ascii="Arial" w:hAnsi="Arial" w:cs="Arial"/>
                <w:sz w:val="22"/>
                <w:szCs w:val="22"/>
              </w:rPr>
              <w:lastRenderedPageBreak/>
              <w:t>olması durumunda.</w:t>
            </w:r>
            <w:r>
              <w:br/>
            </w:r>
            <w:r>
              <w:rPr>
                <w:rFonts w:ascii="Arial" w:hAnsi="Arial" w:cs="Arial"/>
                <w:sz w:val="22"/>
                <w:szCs w:val="22"/>
              </w:rPr>
              <w:t>...</w:t>
            </w:r>
          </w:p>
        </w:tc>
        <w:tc>
          <w:tcPr>
            <w:tcW w:w="4111" w:type="dxa"/>
            <w:vAlign w:val="center"/>
          </w:tcPr>
          <w:p w14:paraId="1E99B619" w14:textId="77777777" w:rsidR="003D408B" w:rsidRPr="003D408B" w:rsidRDefault="003D408B" w:rsidP="003D408B">
            <w:pPr>
              <w:spacing w:before="40" w:after="40"/>
              <w:rPr>
                <w:rFonts w:ascii="Arial" w:hAnsi="Arial" w:cs="Arial"/>
                <w:sz w:val="22"/>
                <w:szCs w:val="22"/>
              </w:rPr>
            </w:pPr>
          </w:p>
        </w:tc>
        <w:tc>
          <w:tcPr>
            <w:tcW w:w="2977" w:type="dxa"/>
            <w:vAlign w:val="center"/>
          </w:tcPr>
          <w:p w14:paraId="09EB9CB3" w14:textId="77777777" w:rsidR="003D408B" w:rsidRPr="003D408B" w:rsidRDefault="003D408B" w:rsidP="003D408B">
            <w:pPr>
              <w:spacing w:before="40" w:after="40"/>
              <w:rPr>
                <w:rFonts w:ascii="Arial" w:hAnsi="Arial" w:cs="Arial"/>
                <w:sz w:val="22"/>
                <w:szCs w:val="22"/>
              </w:rPr>
            </w:pPr>
          </w:p>
        </w:tc>
      </w:tr>
      <w:tr w:rsidR="003D408B" w:rsidRPr="003D408B" w14:paraId="0C0543D7" w14:textId="77777777" w:rsidTr="003D408B">
        <w:trPr>
          <w:trHeight w:val="1277"/>
        </w:trPr>
        <w:tc>
          <w:tcPr>
            <w:tcW w:w="710" w:type="dxa"/>
            <w:vAlign w:val="center"/>
          </w:tcPr>
          <w:p w14:paraId="77C2A26F"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lastRenderedPageBreak/>
              <w:t>87</w:t>
            </w:r>
            <w:r>
              <w:rPr>
                <w:vanish/>
              </w:rPr>
              <w:t>__IID:iid_s6fcraqv2pm5__</w:t>
            </w:r>
          </w:p>
        </w:tc>
        <w:tc>
          <w:tcPr>
            <w:tcW w:w="4110" w:type="dxa"/>
            <w:vAlign w:val="center"/>
          </w:tcPr>
          <w:p w14:paraId="00DE873F"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21.A.439 Tamir Parçalarının Üretimi</w:t>
            </w:r>
            <w:r>
              <w:br/>
            </w:r>
            <w:r>
              <w:br/>
            </w:r>
            <w:r>
              <w:rPr>
                <w:rFonts w:ascii="Arial" w:hAnsi="Arial" w:cs="Arial"/>
                <w:sz w:val="22"/>
                <w:szCs w:val="22"/>
              </w:rPr>
              <w:t>Tamir için kullanılacak parça ve cihaz, tamir tasarım onayı belge sahibi tarafından sağlanan tüm gerekli tasarım verilerine dayanan üretim verilerine uygun olarak:</w:t>
            </w:r>
            <w:r>
              <w:br/>
            </w:r>
            <w:r>
              <w:rPr>
                <w:rFonts w:ascii="Arial" w:hAnsi="Arial" w:cs="Arial"/>
                <w:sz w:val="22"/>
                <w:szCs w:val="22"/>
              </w:rPr>
              <w:t>...</w:t>
            </w:r>
          </w:p>
        </w:tc>
        <w:tc>
          <w:tcPr>
            <w:tcW w:w="4111" w:type="dxa"/>
            <w:vAlign w:val="center"/>
          </w:tcPr>
          <w:p w14:paraId="73F72638"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21.A.439 Tamir Parçalarının Üretimi</w:t>
            </w:r>
            <w:r>
              <w:br/>
            </w:r>
            <w:r>
              <w:br/>
            </w:r>
            <w:r>
              <w:rPr>
                <w:rFonts w:ascii="Arial" w:hAnsi="Arial" w:cs="Arial"/>
                <w:sz w:val="22"/>
                <w:szCs w:val="22"/>
              </w:rPr>
              <w:t>Tamirde kullanılacak parçalar, teçhizatlar ve CMU komponentleri; tamir tasarımı onayı sahibi tarafından sağlanan gerekli tüm tasarım verisine dayalı üretim verisi uyarınca imal edilecektir:</w:t>
            </w:r>
            <w:r>
              <w:br/>
            </w:r>
            <w:r>
              <w:rPr>
                <w:rFonts w:ascii="Arial" w:hAnsi="Arial" w:cs="Arial"/>
                <w:sz w:val="22"/>
                <w:szCs w:val="22"/>
              </w:rPr>
              <w:t>...</w:t>
            </w:r>
          </w:p>
        </w:tc>
        <w:tc>
          <w:tcPr>
            <w:tcW w:w="4111" w:type="dxa"/>
            <w:vAlign w:val="center"/>
          </w:tcPr>
          <w:p w14:paraId="6B82243C" w14:textId="77777777" w:rsidR="003D408B" w:rsidRPr="003D408B" w:rsidRDefault="003D408B" w:rsidP="003D408B">
            <w:pPr>
              <w:spacing w:before="40" w:after="40"/>
              <w:rPr>
                <w:rFonts w:ascii="Arial" w:hAnsi="Arial" w:cs="Arial"/>
                <w:sz w:val="22"/>
                <w:szCs w:val="22"/>
              </w:rPr>
            </w:pPr>
          </w:p>
        </w:tc>
        <w:tc>
          <w:tcPr>
            <w:tcW w:w="2977" w:type="dxa"/>
            <w:vAlign w:val="center"/>
          </w:tcPr>
          <w:p w14:paraId="7AB4FAC5" w14:textId="77777777" w:rsidR="003D408B" w:rsidRPr="003D408B" w:rsidRDefault="003D408B" w:rsidP="003D408B">
            <w:pPr>
              <w:spacing w:before="40" w:after="40"/>
              <w:rPr>
                <w:rFonts w:ascii="Arial" w:hAnsi="Arial" w:cs="Arial"/>
                <w:sz w:val="22"/>
                <w:szCs w:val="22"/>
              </w:rPr>
            </w:pPr>
          </w:p>
        </w:tc>
      </w:tr>
      <w:tr w:rsidR="003D408B" w:rsidRPr="003D408B" w14:paraId="181EAE33" w14:textId="77777777" w:rsidTr="003D408B">
        <w:trPr>
          <w:trHeight w:val="1277"/>
        </w:trPr>
        <w:tc>
          <w:tcPr>
            <w:tcW w:w="710" w:type="dxa"/>
            <w:vAlign w:val="center"/>
          </w:tcPr>
          <w:p w14:paraId="410854B7"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88</w:t>
            </w:r>
            <w:r>
              <w:rPr>
                <w:vanish/>
              </w:rPr>
              <w:t>__IID:iid_489vvkv98ehh__</w:t>
            </w:r>
          </w:p>
        </w:tc>
        <w:tc>
          <w:tcPr>
            <w:tcW w:w="4110" w:type="dxa"/>
            <w:vAlign w:val="center"/>
          </w:tcPr>
          <w:p w14:paraId="77A6C080"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21.A.441 Tamirin Uygulanması</w:t>
            </w:r>
            <w:r>
              <w:br/>
            </w:r>
            <w:r>
              <w:br/>
            </w:r>
            <w:r>
              <w:rPr>
                <w:rFonts w:ascii="Arial" w:hAnsi="Arial" w:cs="Arial"/>
                <w:sz w:val="22"/>
                <w:szCs w:val="22"/>
              </w:rPr>
              <w:t>a) Tamirin uygulanması, SHY-CA Yönetmeliğine uygun olacak şekilde yapılır veya Altbölüm G'ye uygun biçimde onaylanmış üretim organizasyonu tarafından 21.A.163 maddesi (d) bendinde verilen imtiyaz çerçevesinde gerçekleştirilir.</w:t>
            </w:r>
            <w:r>
              <w:br/>
            </w:r>
            <w:r>
              <w:br/>
            </w:r>
            <w:r>
              <w:rPr>
                <w:rFonts w:ascii="Arial" w:hAnsi="Arial" w:cs="Arial"/>
                <w:sz w:val="22"/>
                <w:szCs w:val="22"/>
              </w:rPr>
              <w:t>b) Tasarım organizasyonu, tamiri gerçekleştiren organizasyona gerekli tüm montaj talimatlarını iletmelidir.</w:t>
            </w:r>
          </w:p>
        </w:tc>
        <w:tc>
          <w:tcPr>
            <w:tcW w:w="4111" w:type="dxa"/>
            <w:vAlign w:val="center"/>
          </w:tcPr>
          <w:p w14:paraId="5333EE67"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21.A.441 Tamirin Uygulanması</w:t>
            </w:r>
            <w:r>
              <w:br/>
            </w:r>
            <w:r>
              <w:rPr>
                <w:rFonts w:ascii="Arial" w:hAnsi="Arial" w:cs="Arial"/>
                <w:sz w:val="22"/>
                <w:szCs w:val="22"/>
              </w:rPr>
              <w:t>a) Tamirin uygulanması, SHY-CA Yönetmeliği ile ilgili alt düzenlemelerine uygun olacak şekilde yapılır veya Altbölüm G'ye uygun biçimde onaylanmış üretim organizasyonu tarafından 21.A.163 maddesi (d) bendinde verilen imtiyaz çerçevesinde gerçekleştirilir.</w:t>
            </w:r>
            <w:r>
              <w:br/>
            </w:r>
            <w:r>
              <w:rPr>
                <w:rFonts w:ascii="Arial" w:hAnsi="Arial" w:cs="Arial"/>
                <w:sz w:val="22"/>
                <w:szCs w:val="22"/>
              </w:rPr>
              <w:t>b) Tasarım organizasyonu, tamiri gerçekleştiren organizasyona gerekli tüm montaj talimatlarını sağlayacaktır.</w:t>
            </w:r>
          </w:p>
        </w:tc>
        <w:tc>
          <w:tcPr>
            <w:tcW w:w="4111" w:type="dxa"/>
            <w:vAlign w:val="center"/>
          </w:tcPr>
          <w:p w14:paraId="0A4DC1A9" w14:textId="77777777" w:rsidR="003D408B" w:rsidRPr="003D408B" w:rsidRDefault="003D408B" w:rsidP="003D408B">
            <w:pPr>
              <w:spacing w:before="40" w:after="40"/>
              <w:rPr>
                <w:rFonts w:ascii="Arial" w:hAnsi="Arial" w:cs="Arial"/>
                <w:sz w:val="22"/>
                <w:szCs w:val="22"/>
              </w:rPr>
            </w:pPr>
          </w:p>
        </w:tc>
        <w:tc>
          <w:tcPr>
            <w:tcW w:w="2977" w:type="dxa"/>
            <w:vAlign w:val="center"/>
          </w:tcPr>
          <w:p w14:paraId="640B1482" w14:textId="77777777" w:rsidR="003D408B" w:rsidRPr="003D408B" w:rsidRDefault="003D408B" w:rsidP="003D408B">
            <w:pPr>
              <w:spacing w:before="40" w:after="40"/>
              <w:rPr>
                <w:rFonts w:ascii="Arial" w:hAnsi="Arial" w:cs="Arial"/>
                <w:sz w:val="22"/>
                <w:szCs w:val="22"/>
              </w:rPr>
            </w:pPr>
          </w:p>
        </w:tc>
      </w:tr>
      <w:tr w:rsidR="003D408B" w:rsidRPr="003D408B" w14:paraId="0D2AC6AB" w14:textId="77777777" w:rsidTr="003D408B">
        <w:trPr>
          <w:trHeight w:val="1277"/>
        </w:trPr>
        <w:tc>
          <w:tcPr>
            <w:tcW w:w="710" w:type="dxa"/>
            <w:vAlign w:val="center"/>
          </w:tcPr>
          <w:p w14:paraId="6C0D8E60"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89</w:t>
            </w:r>
            <w:r>
              <w:rPr>
                <w:vanish/>
              </w:rPr>
              <w:t>__IID:iid_klfmiqldxhjz__</w:t>
            </w:r>
          </w:p>
        </w:tc>
        <w:tc>
          <w:tcPr>
            <w:tcW w:w="4110" w:type="dxa"/>
            <w:vAlign w:val="center"/>
          </w:tcPr>
          <w:p w14:paraId="5F1BED63"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21.A.445 Tamir Edilmemiş Hasarlar</w:t>
            </w:r>
            <w:r>
              <w:br/>
            </w:r>
            <w:r>
              <w:br/>
            </w:r>
            <w:r>
              <w:rPr>
                <w:rFonts w:ascii="Arial" w:hAnsi="Arial" w:cs="Arial"/>
                <w:sz w:val="22"/>
                <w:szCs w:val="22"/>
              </w:rPr>
              <w:t xml:space="preserve">a) Hasar görmüş bir ürün, parça veya cihaz tamir edilmeden bırakıldığında ve daha önceden onaylanmış verilerin kapsamı içinde olmadığında, hasarın </w:t>
            </w:r>
            <w:r>
              <w:rPr>
                <w:rFonts w:ascii="Arial" w:hAnsi="Arial" w:cs="Arial"/>
                <w:sz w:val="22"/>
                <w:szCs w:val="22"/>
              </w:rPr>
              <w:lastRenderedPageBreak/>
              <w:t>uçuşa elverişliliğe etkisi açısından değerlendirilmesi:</w:t>
            </w:r>
            <w:r>
              <w:br/>
            </w:r>
            <w:r>
              <w:rPr>
                <w:rFonts w:ascii="Arial" w:hAnsi="Arial" w:cs="Arial"/>
                <w:sz w:val="22"/>
                <w:szCs w:val="22"/>
              </w:rPr>
              <w:t>...</w:t>
            </w:r>
          </w:p>
        </w:tc>
        <w:tc>
          <w:tcPr>
            <w:tcW w:w="4111" w:type="dxa"/>
            <w:vAlign w:val="center"/>
          </w:tcPr>
          <w:p w14:paraId="4D6EDA30"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lastRenderedPageBreak/>
              <w:t>21.A.445 Tamir Edilmemiş Hasarlar</w:t>
            </w:r>
            <w:r>
              <w:br/>
            </w:r>
            <w:r>
              <w:rPr>
                <w:rFonts w:ascii="Arial" w:hAnsi="Arial" w:cs="Arial"/>
                <w:sz w:val="22"/>
                <w:szCs w:val="22"/>
              </w:rPr>
              <w:t xml:space="preserve">a) Hasar görmüş bir ürün, parça, cihaz, kontrol ve izleme istasyonu (CMU) veya CMU komponenti tamir edilmeden bırakıldığında ve daha önce onaylanmış veri kapsamında yer </w:t>
            </w:r>
            <w:r>
              <w:rPr>
                <w:rFonts w:ascii="Arial" w:hAnsi="Arial" w:cs="Arial"/>
                <w:sz w:val="22"/>
                <w:szCs w:val="22"/>
              </w:rPr>
              <w:lastRenderedPageBreak/>
              <w:t>almadığında, hasarın uçuşa elverişlilik sonuçları bakımından değerlendirilmesi yalnızca:</w:t>
            </w:r>
            <w:r>
              <w:br/>
            </w:r>
            <w:r>
              <w:rPr>
                <w:rFonts w:ascii="Arial" w:hAnsi="Arial" w:cs="Arial"/>
                <w:sz w:val="22"/>
                <w:szCs w:val="22"/>
              </w:rPr>
              <w:t>...</w:t>
            </w:r>
          </w:p>
        </w:tc>
        <w:tc>
          <w:tcPr>
            <w:tcW w:w="4111" w:type="dxa"/>
            <w:vAlign w:val="center"/>
          </w:tcPr>
          <w:p w14:paraId="30B53A81" w14:textId="77777777" w:rsidR="003D408B" w:rsidRPr="003D408B" w:rsidRDefault="003D408B" w:rsidP="003D408B">
            <w:pPr>
              <w:spacing w:before="40" w:after="40"/>
              <w:rPr>
                <w:rFonts w:ascii="Arial" w:hAnsi="Arial" w:cs="Arial"/>
                <w:sz w:val="22"/>
                <w:szCs w:val="22"/>
              </w:rPr>
            </w:pPr>
          </w:p>
        </w:tc>
        <w:tc>
          <w:tcPr>
            <w:tcW w:w="2977" w:type="dxa"/>
            <w:vAlign w:val="center"/>
          </w:tcPr>
          <w:p w14:paraId="33924340" w14:textId="77777777" w:rsidR="003D408B" w:rsidRPr="003D408B" w:rsidRDefault="003D408B" w:rsidP="003D408B">
            <w:pPr>
              <w:spacing w:before="40" w:after="40"/>
              <w:rPr>
                <w:rFonts w:ascii="Arial" w:hAnsi="Arial" w:cs="Arial"/>
                <w:sz w:val="22"/>
                <w:szCs w:val="22"/>
              </w:rPr>
            </w:pPr>
          </w:p>
        </w:tc>
      </w:tr>
      <w:tr w:rsidR="003D408B" w:rsidRPr="003D408B" w14:paraId="5CFBFF8E" w14:textId="77777777" w:rsidTr="003D408B">
        <w:trPr>
          <w:trHeight w:val="1277"/>
        </w:trPr>
        <w:tc>
          <w:tcPr>
            <w:tcW w:w="710" w:type="dxa"/>
            <w:vAlign w:val="center"/>
          </w:tcPr>
          <w:p w14:paraId="3D144E7C"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90</w:t>
            </w:r>
            <w:r>
              <w:rPr>
                <w:vanish/>
              </w:rPr>
              <w:t>__IID:iid_4uher2pav08q__</w:t>
            </w:r>
          </w:p>
        </w:tc>
        <w:tc>
          <w:tcPr>
            <w:tcW w:w="4110" w:type="dxa"/>
            <w:vAlign w:val="center"/>
          </w:tcPr>
          <w:p w14:paraId="4F13C602"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21.A.608 Tasarım ve Performans Beyanı (TPB)</w:t>
            </w:r>
            <w:r>
              <w:br/>
            </w:r>
            <w:r>
              <w:rPr>
                <w:rFonts w:ascii="Arial" w:hAnsi="Arial" w:cs="Arial"/>
                <w:sz w:val="22"/>
                <w:szCs w:val="22"/>
              </w:rPr>
              <w:t>a)...</w:t>
            </w:r>
            <w:r>
              <w:br/>
            </w:r>
            <w:r>
              <w:rPr>
                <w:rFonts w:ascii="Arial" w:hAnsi="Arial" w:cs="Arial"/>
                <w:sz w:val="22"/>
                <w:szCs w:val="22"/>
              </w:rPr>
              <w:t>3) TR-TSO Elemanının ilgili TR-TSO'yu karşıladığına dair bir uyum beyanını,</w:t>
            </w:r>
            <w:r>
              <w:br/>
            </w:r>
            <w:r>
              <w:rPr>
                <w:rFonts w:ascii="Arial" w:hAnsi="Arial" w:cs="Arial"/>
                <w:sz w:val="22"/>
                <w:szCs w:val="22"/>
              </w:rPr>
              <w:t>...</w:t>
            </w:r>
          </w:p>
        </w:tc>
        <w:tc>
          <w:tcPr>
            <w:tcW w:w="4111" w:type="dxa"/>
            <w:vAlign w:val="center"/>
          </w:tcPr>
          <w:p w14:paraId="44A02832"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21.A.608 Tasarım ve Performans Beyanı (TPB)</w:t>
            </w:r>
            <w:r>
              <w:br/>
            </w:r>
            <w:r>
              <w:rPr>
                <w:rFonts w:ascii="Arial" w:hAnsi="Arial" w:cs="Arial"/>
                <w:sz w:val="22"/>
                <w:szCs w:val="22"/>
              </w:rPr>
              <w:t>a)...</w:t>
            </w:r>
            <w:r>
              <w:br/>
            </w:r>
            <w:r>
              <w:rPr>
                <w:rFonts w:ascii="Arial" w:hAnsi="Arial" w:cs="Arial"/>
                <w:sz w:val="22"/>
                <w:szCs w:val="22"/>
              </w:rPr>
              <w:t>3) TR-TSO Elemanının ilgili TR-TSO/ETSO gerekliliklerini karşıladığına dair bir uyum beyanını,</w:t>
            </w:r>
            <w:r>
              <w:br/>
            </w:r>
            <w:r>
              <w:rPr>
                <w:rFonts w:ascii="Arial" w:hAnsi="Arial" w:cs="Arial"/>
                <w:sz w:val="22"/>
                <w:szCs w:val="22"/>
              </w:rPr>
              <w:t>...</w:t>
            </w:r>
          </w:p>
        </w:tc>
        <w:tc>
          <w:tcPr>
            <w:tcW w:w="4111" w:type="dxa"/>
            <w:vAlign w:val="center"/>
          </w:tcPr>
          <w:p w14:paraId="4F32EE77" w14:textId="77777777" w:rsidR="003D408B" w:rsidRPr="003D408B" w:rsidRDefault="003D408B" w:rsidP="003D408B">
            <w:pPr>
              <w:spacing w:before="40" w:after="40"/>
              <w:rPr>
                <w:rFonts w:ascii="Arial" w:hAnsi="Arial" w:cs="Arial"/>
                <w:sz w:val="22"/>
                <w:szCs w:val="22"/>
              </w:rPr>
            </w:pPr>
          </w:p>
        </w:tc>
        <w:tc>
          <w:tcPr>
            <w:tcW w:w="2977" w:type="dxa"/>
            <w:vAlign w:val="center"/>
          </w:tcPr>
          <w:p w14:paraId="6FF31F13" w14:textId="77777777" w:rsidR="003D408B" w:rsidRPr="003D408B" w:rsidRDefault="003D408B" w:rsidP="003D408B">
            <w:pPr>
              <w:spacing w:before="40" w:after="40"/>
              <w:rPr>
                <w:rFonts w:ascii="Arial" w:hAnsi="Arial" w:cs="Arial"/>
                <w:sz w:val="22"/>
                <w:szCs w:val="22"/>
              </w:rPr>
            </w:pPr>
          </w:p>
        </w:tc>
      </w:tr>
      <w:tr w:rsidR="003D408B" w:rsidRPr="003D408B" w14:paraId="076CBC0A" w14:textId="77777777" w:rsidTr="003D408B">
        <w:trPr>
          <w:trHeight w:val="1277"/>
        </w:trPr>
        <w:tc>
          <w:tcPr>
            <w:tcW w:w="710" w:type="dxa"/>
            <w:vAlign w:val="center"/>
          </w:tcPr>
          <w:p w14:paraId="4A87DAC1"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91</w:t>
            </w:r>
            <w:r>
              <w:rPr>
                <w:vanish/>
              </w:rPr>
              <w:t>__IID:iid_7d4fqrtp402p__</w:t>
            </w:r>
          </w:p>
        </w:tc>
        <w:tc>
          <w:tcPr>
            <w:tcW w:w="4110" w:type="dxa"/>
            <w:vAlign w:val="center"/>
          </w:tcPr>
          <w:p w14:paraId="58DFF4BB"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21.A.701 Kapsam</w:t>
            </w:r>
            <w:r>
              <w:br/>
            </w:r>
            <w:r>
              <w:rPr>
                <w:rFonts w:ascii="Arial" w:hAnsi="Arial" w:cs="Arial"/>
                <w:sz w:val="22"/>
                <w:szCs w:val="22"/>
              </w:rPr>
              <w:t>a)...</w:t>
            </w:r>
            <w:r>
              <w:br/>
            </w:r>
            <w:r>
              <w:rPr>
                <w:rFonts w:ascii="Arial" w:hAnsi="Arial" w:cs="Arial"/>
                <w:sz w:val="22"/>
                <w:szCs w:val="22"/>
              </w:rPr>
              <w:t>14) Uygulanabilir uçuşa elverişlilik gereksinimlerini karşılayan hava aracının çevresel gereksinimlere uygun bulunması öncesinde uçurulması,</w:t>
            </w:r>
            <w:r>
              <w:br/>
            </w:r>
            <w:r>
              <w:rPr>
                <w:rFonts w:ascii="Arial" w:hAnsi="Arial" w:cs="Arial"/>
                <w:sz w:val="22"/>
                <w:szCs w:val="22"/>
              </w:rPr>
              <w:t>...</w:t>
            </w:r>
            <w:r>
              <w:br/>
            </w:r>
            <w:r>
              <w:rPr>
                <w:rFonts w:ascii="Arial" w:hAnsi="Arial" w:cs="Arial"/>
                <w:sz w:val="22"/>
                <w:szCs w:val="22"/>
              </w:rPr>
              <w:t xml:space="preserve">c) İnsansız Hava Aracı Sistemleri Talimatı (SHT-İHA) içerisinde belirtilen diğer gereklilikler saklı kalmak ve İnsansız Hava Aracı pilotu tarafından gerekli tüm önlemler alınarak, Genel Müdürlükçe uygun değerlendirilen yöntemle risk değerlendirilmesi yapılması, söz konusu operasyon için riskin düşük olarak belirlenmesi ve risk değerlendirme raporunun tescil başvurusu ekinde Genel Müdürlüğe gönderilmesi şartıyla; 21.A.701 maddesi (a)(17) alt bendindeki hava araçları ile eğitim uçuşları, zirai </w:t>
            </w:r>
            <w:r>
              <w:rPr>
                <w:rFonts w:ascii="Arial" w:hAnsi="Arial" w:cs="Arial"/>
                <w:sz w:val="22"/>
                <w:szCs w:val="22"/>
              </w:rPr>
              <w:lastRenderedPageBreak/>
              <w:t>faaliyetler ve sportif havacılık kapsamında yapılacak uçuş faaliyetlerinde özel uçuş izni aranmaz.</w:t>
            </w:r>
          </w:p>
        </w:tc>
        <w:tc>
          <w:tcPr>
            <w:tcW w:w="4111" w:type="dxa"/>
            <w:vAlign w:val="center"/>
          </w:tcPr>
          <w:p w14:paraId="22BC82E0"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lastRenderedPageBreak/>
              <w:t>21.A.701 Kapsam</w:t>
            </w:r>
            <w:r>
              <w:br/>
            </w:r>
            <w:r>
              <w:rPr>
                <w:rFonts w:ascii="Arial" w:hAnsi="Arial" w:cs="Arial"/>
                <w:sz w:val="22"/>
                <w:szCs w:val="22"/>
              </w:rPr>
              <w:t>a)...</w:t>
            </w:r>
            <w:r>
              <w:br/>
            </w:r>
            <w:r>
              <w:rPr>
                <w:rFonts w:ascii="Arial" w:hAnsi="Arial" w:cs="Arial"/>
                <w:sz w:val="22"/>
                <w:szCs w:val="22"/>
              </w:rPr>
              <w:t>14) Uygulanabilir çevresel koruma gereklerine uygunluk gösterilmeden önce, uygulanabilir uçuşa elverişlilik gereklerini karşılayan hava aracını uçurmak,</w:t>
            </w:r>
            <w:r>
              <w:br/>
            </w:r>
            <w:r>
              <w:rPr>
                <w:rFonts w:ascii="Arial" w:hAnsi="Arial" w:cs="Arial"/>
                <w:sz w:val="22"/>
                <w:szCs w:val="22"/>
              </w:rPr>
              <w:t>...</w:t>
            </w:r>
            <w:r>
              <w:br/>
            </w:r>
            <w:r>
              <w:rPr>
                <w:rFonts w:ascii="Arial" w:hAnsi="Arial" w:cs="Arial"/>
                <w:sz w:val="22"/>
                <w:szCs w:val="22"/>
              </w:rPr>
              <w:t xml:space="preserve">c) İnsansız Hava Aracı Sistemleri Talimatı (SHT-İHA) içerisinde belirtilen diğer gereklilikler saklı kalmak şartıyla ve İnsansız Hava Aracı pilotu tarafından gerekli tüm önlemler alınarak, Genel Müdürlükçe uygun değerlendirilen yöntemle risk değerlendirilmesi yapılması, söz konusu operasyon için riskin düşük olarak belirlenmesi ve risk değerlendirme raporunun tescil başvurusu ekinde Genel Müdürlüğe gönderilmesi şartıyla; 21.A.701 </w:t>
            </w:r>
            <w:r>
              <w:rPr>
                <w:rFonts w:ascii="Arial" w:hAnsi="Arial" w:cs="Arial"/>
                <w:sz w:val="22"/>
                <w:szCs w:val="22"/>
              </w:rPr>
              <w:lastRenderedPageBreak/>
              <w:t>maddesi (a)(17) alt bendindeki hava araçları ile eğitim uçuşları, zirai faaliyetler ve sportif havacılık kapsamında yapılacak uçuş faaliyetlerinde özel uçuş izni aranmaz.</w:t>
            </w:r>
          </w:p>
        </w:tc>
        <w:tc>
          <w:tcPr>
            <w:tcW w:w="4111" w:type="dxa"/>
            <w:vAlign w:val="center"/>
          </w:tcPr>
          <w:p w14:paraId="34F59628" w14:textId="77777777" w:rsidR="003D408B" w:rsidRPr="003D408B" w:rsidRDefault="003D408B" w:rsidP="003D408B">
            <w:pPr>
              <w:spacing w:before="40" w:after="40"/>
              <w:rPr>
                <w:rFonts w:ascii="Arial" w:hAnsi="Arial" w:cs="Arial"/>
                <w:sz w:val="22"/>
                <w:szCs w:val="22"/>
              </w:rPr>
            </w:pPr>
          </w:p>
        </w:tc>
        <w:tc>
          <w:tcPr>
            <w:tcW w:w="2977" w:type="dxa"/>
            <w:vAlign w:val="center"/>
          </w:tcPr>
          <w:p w14:paraId="4C8E3AA5" w14:textId="77777777" w:rsidR="003D408B" w:rsidRPr="003D408B" w:rsidRDefault="003D408B" w:rsidP="003D408B">
            <w:pPr>
              <w:spacing w:before="40" w:after="40"/>
              <w:rPr>
                <w:rFonts w:ascii="Arial" w:hAnsi="Arial" w:cs="Arial"/>
                <w:sz w:val="22"/>
                <w:szCs w:val="22"/>
              </w:rPr>
            </w:pPr>
          </w:p>
        </w:tc>
      </w:tr>
      <w:tr w:rsidR="003D408B" w:rsidRPr="003D408B" w14:paraId="781CA6B9" w14:textId="77777777" w:rsidTr="003D408B">
        <w:trPr>
          <w:trHeight w:val="1277"/>
        </w:trPr>
        <w:tc>
          <w:tcPr>
            <w:tcW w:w="710" w:type="dxa"/>
            <w:vAlign w:val="center"/>
          </w:tcPr>
          <w:p w14:paraId="717674EA"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92</w:t>
            </w:r>
            <w:r>
              <w:rPr>
                <w:vanish/>
              </w:rPr>
              <w:t>__IID:iid_v5jiwhx48wtu__</w:t>
            </w:r>
          </w:p>
        </w:tc>
        <w:tc>
          <w:tcPr>
            <w:tcW w:w="4110" w:type="dxa"/>
            <w:vAlign w:val="center"/>
          </w:tcPr>
          <w:p w14:paraId="6870386E"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21.A.708 Uçuş Koşulları</w:t>
            </w:r>
            <w:r>
              <w:br/>
            </w:r>
            <w:r>
              <w:rPr>
                <w:rFonts w:ascii="Arial" w:hAnsi="Arial" w:cs="Arial"/>
                <w:sz w:val="22"/>
                <w:szCs w:val="22"/>
              </w:rPr>
              <w:t>...</w:t>
            </w:r>
            <w:r>
              <w:br/>
            </w:r>
            <w:r>
              <w:rPr>
                <w:rFonts w:ascii="Arial" w:hAnsi="Arial" w:cs="Arial"/>
                <w:sz w:val="22"/>
                <w:szCs w:val="22"/>
              </w:rPr>
              <w:t>a) Özel Uçuş İzni Belgesi talep edilen konfigürasyonları,</w:t>
            </w:r>
            <w:r>
              <w:br/>
            </w:r>
            <w:r>
              <w:rPr>
                <w:rFonts w:ascii="Arial" w:hAnsi="Arial" w:cs="Arial"/>
                <w:sz w:val="22"/>
                <w:szCs w:val="22"/>
              </w:rPr>
              <w:t>b) Hava aracının emniyetli kullanımı için gerekli, aşağıdakileri içeren her türlü koşul veya kısıtlamaları:</w:t>
            </w:r>
            <w:r>
              <w:br/>
            </w:r>
            <w:r>
              <w:rPr>
                <w:rFonts w:ascii="Arial" w:hAnsi="Arial" w:cs="Arial"/>
                <w:sz w:val="22"/>
                <w:szCs w:val="22"/>
              </w:rPr>
              <w:t>...</w:t>
            </w:r>
            <w:r>
              <w:br/>
            </w:r>
            <w:r>
              <w:rPr>
                <w:rFonts w:ascii="Arial" w:hAnsi="Arial" w:cs="Arial"/>
                <w:sz w:val="22"/>
                <w:szCs w:val="22"/>
              </w:rPr>
              <w:t>d) Belirlenen koşullar içerisinde kalmak amacıyla, hava aracı konfigürasyonunun kontrolü için kullanılan yöntemi.</w:t>
            </w:r>
          </w:p>
        </w:tc>
        <w:tc>
          <w:tcPr>
            <w:tcW w:w="4111" w:type="dxa"/>
            <w:vAlign w:val="center"/>
          </w:tcPr>
          <w:p w14:paraId="3431C4BB"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21.A.708 Uçuş Koşulları</w:t>
            </w:r>
            <w:r>
              <w:br/>
            </w:r>
            <w:r>
              <w:rPr>
                <w:rFonts w:ascii="Arial" w:hAnsi="Arial" w:cs="Arial"/>
                <w:sz w:val="22"/>
                <w:szCs w:val="22"/>
              </w:rPr>
              <w:t>...</w:t>
            </w:r>
            <w:r>
              <w:br/>
            </w:r>
            <w:r>
              <w:rPr>
                <w:rFonts w:ascii="Arial" w:hAnsi="Arial" w:cs="Arial"/>
                <w:sz w:val="22"/>
                <w:szCs w:val="22"/>
              </w:rPr>
              <w:t>a) özel uçuş izninin talep edildiği konfigürasyon(lar); ayrıca, İHAS/UAS’lar için, hava aracını kontrol etmek üzere kullanılan kontrol ve izleme istasyonunun (CMU) konfigürasyonu dâhil,</w:t>
            </w:r>
            <w:r>
              <w:br/>
            </w:r>
            <w:r>
              <w:rPr>
                <w:rFonts w:ascii="Arial" w:hAnsi="Arial" w:cs="Arial"/>
                <w:sz w:val="22"/>
                <w:szCs w:val="22"/>
              </w:rPr>
              <w:t>b) hava aracının emniyetli işletilmesi için gerekli her türlü koşul veya kısıtlama dâhil olmak üzere:</w:t>
            </w:r>
            <w:r>
              <w:br/>
            </w:r>
            <w:r>
              <w:rPr>
                <w:rFonts w:ascii="Arial" w:hAnsi="Arial" w:cs="Arial"/>
                <w:sz w:val="22"/>
                <w:szCs w:val="22"/>
              </w:rPr>
              <w:t>...</w:t>
            </w:r>
            <w:r>
              <w:br/>
            </w:r>
            <w:r>
              <w:rPr>
                <w:rFonts w:ascii="Arial" w:hAnsi="Arial" w:cs="Arial"/>
                <w:sz w:val="22"/>
                <w:szCs w:val="22"/>
              </w:rPr>
              <w:t>7) İHAS/UAS’lar için, İHAS/UAS’ın veya kontrol ve izleme istasyonunun (CMU) işletilmesi ve sürekli uçuşa elverişliliğine yönelik özel düzenlemeler ve talimatlar.</w:t>
            </w:r>
            <w:r>
              <w:br/>
            </w:r>
            <w:r>
              <w:rPr>
                <w:rFonts w:ascii="Arial" w:hAnsi="Arial" w:cs="Arial"/>
                <w:sz w:val="22"/>
                <w:szCs w:val="22"/>
              </w:rPr>
              <w:t>...</w:t>
            </w:r>
            <w:r>
              <w:br/>
            </w:r>
            <w:r>
              <w:rPr>
                <w:rFonts w:ascii="Arial" w:hAnsi="Arial" w:cs="Arial"/>
                <w:sz w:val="22"/>
                <w:szCs w:val="22"/>
              </w:rPr>
              <w:t>d) tesis edilen koşullar dâhilinde kalmak amacıyla; hava aracı konfigürasyonunun kontrolünde kullanılan yöntem; ayrıca, İHAS/UAS’lar için, hava aracını kontrol etmek üzere kullanılan kontrol ve izleme istasyonunun (CMU) konfigürasyonu dâhil.</w:t>
            </w:r>
          </w:p>
        </w:tc>
        <w:tc>
          <w:tcPr>
            <w:tcW w:w="4111" w:type="dxa"/>
            <w:vAlign w:val="center"/>
          </w:tcPr>
          <w:p w14:paraId="7454FB91" w14:textId="77777777" w:rsidR="003D408B" w:rsidRPr="003D408B" w:rsidRDefault="003D408B" w:rsidP="003D408B">
            <w:pPr>
              <w:spacing w:before="40" w:after="40"/>
              <w:rPr>
                <w:rFonts w:ascii="Arial" w:hAnsi="Arial" w:cs="Arial"/>
                <w:sz w:val="22"/>
                <w:szCs w:val="22"/>
              </w:rPr>
            </w:pPr>
          </w:p>
        </w:tc>
        <w:tc>
          <w:tcPr>
            <w:tcW w:w="2977" w:type="dxa"/>
            <w:vAlign w:val="center"/>
          </w:tcPr>
          <w:p w14:paraId="7B43EE5F" w14:textId="77777777" w:rsidR="003D408B" w:rsidRPr="003D408B" w:rsidRDefault="003D408B" w:rsidP="003D408B">
            <w:pPr>
              <w:spacing w:before="40" w:after="40"/>
              <w:rPr>
                <w:rFonts w:ascii="Arial" w:hAnsi="Arial" w:cs="Arial"/>
                <w:sz w:val="22"/>
                <w:szCs w:val="22"/>
              </w:rPr>
            </w:pPr>
          </w:p>
        </w:tc>
      </w:tr>
      <w:tr w:rsidR="003D408B" w:rsidRPr="003D408B" w14:paraId="4A437DE2" w14:textId="77777777" w:rsidTr="003D408B">
        <w:trPr>
          <w:trHeight w:val="1277"/>
        </w:trPr>
        <w:tc>
          <w:tcPr>
            <w:tcW w:w="710" w:type="dxa"/>
            <w:vAlign w:val="center"/>
          </w:tcPr>
          <w:p w14:paraId="7E34FCEA"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lastRenderedPageBreak/>
              <w:t>93</w:t>
            </w:r>
            <w:r>
              <w:rPr>
                <w:vanish/>
              </w:rPr>
              <w:t>__IID:iid_tf62y299jgky__</w:t>
            </w:r>
          </w:p>
        </w:tc>
        <w:tc>
          <w:tcPr>
            <w:tcW w:w="4110" w:type="dxa"/>
            <w:vAlign w:val="center"/>
          </w:tcPr>
          <w:p w14:paraId="51D7AAFF"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21.A.710 Uçuş Koşullarının Onayı</w:t>
            </w:r>
            <w:r>
              <w:br/>
            </w:r>
            <w:r>
              <w:rPr>
                <w:rFonts w:ascii="Arial" w:hAnsi="Arial" w:cs="Arial"/>
                <w:sz w:val="22"/>
                <w:szCs w:val="22"/>
              </w:rPr>
              <w:t>...</w:t>
            </w:r>
            <w:r>
              <w:br/>
            </w:r>
            <w:r>
              <w:rPr>
                <w:rFonts w:ascii="Arial" w:hAnsi="Arial" w:cs="Arial"/>
                <w:sz w:val="22"/>
                <w:szCs w:val="22"/>
              </w:rPr>
              <w:t>c) Uçuş koşullarını onaylamadan önce Genel Müdürlük veya onaylı organizasyon, hava aracının belirtilen koşul ve kısıtlamalar kapsamında emniyetli uçuş kabiliyetine sahip olduğundan emin olmalıdır. Genel Müdürlük, bu amaç kapsamında gerekli muayene veya testleri yapabilir veya başvuru sahibinin yapmasını talep edebilir.</w:t>
            </w:r>
          </w:p>
        </w:tc>
        <w:tc>
          <w:tcPr>
            <w:tcW w:w="4111" w:type="dxa"/>
            <w:vAlign w:val="center"/>
          </w:tcPr>
          <w:p w14:paraId="59C7DA91"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21.A.710 Uçuş Koşullarının Onayı</w:t>
            </w:r>
            <w:r>
              <w:br/>
            </w:r>
            <w:r>
              <w:rPr>
                <w:rFonts w:ascii="Arial" w:hAnsi="Arial" w:cs="Arial"/>
                <w:sz w:val="22"/>
                <w:szCs w:val="22"/>
              </w:rPr>
              <w:t>...</w:t>
            </w:r>
            <w:r>
              <w:br/>
            </w:r>
            <w:r>
              <w:rPr>
                <w:rFonts w:ascii="Arial" w:hAnsi="Arial" w:cs="Arial"/>
                <w:sz w:val="22"/>
                <w:szCs w:val="22"/>
              </w:rPr>
              <w:t>c) Uçuş koşullarını onaylamadan önce Genel Müdürlük veya onaylı organizasyon, hava aracının belirtilen koşul ve kısıtlamalar kapsamında emniyetli uçuş kabiliyetine sahip olduğundan emin olmalıdır. Genel Müdürlük, bu amaç kapsamında; yeni hava araçlarının uçuş testleri ile ilgili ya da kullanılmış hava araçlarının uçuş geçmişi ile ilgili yeterli kanıt doküman tespit edilememesi ya da ilave doğrulama veya değerlendirme yapılmasının gerekli görülmesi halinde uçuş testleri dahil gerekli muayene veya testleri yapabilir veya başvuru sahibinin yapmasını talep edebilir.</w:t>
            </w:r>
          </w:p>
        </w:tc>
        <w:tc>
          <w:tcPr>
            <w:tcW w:w="4111" w:type="dxa"/>
            <w:vAlign w:val="center"/>
          </w:tcPr>
          <w:p w14:paraId="6318D606" w14:textId="77777777" w:rsidR="003D408B" w:rsidRPr="003D408B" w:rsidRDefault="003D408B" w:rsidP="003D408B">
            <w:pPr>
              <w:spacing w:before="40" w:after="40"/>
              <w:rPr>
                <w:rFonts w:ascii="Arial" w:hAnsi="Arial" w:cs="Arial"/>
                <w:sz w:val="22"/>
                <w:szCs w:val="22"/>
              </w:rPr>
            </w:pPr>
          </w:p>
        </w:tc>
        <w:tc>
          <w:tcPr>
            <w:tcW w:w="2977" w:type="dxa"/>
            <w:vAlign w:val="center"/>
          </w:tcPr>
          <w:p w14:paraId="4AD78CDB" w14:textId="77777777" w:rsidR="003D408B" w:rsidRPr="003D408B" w:rsidRDefault="003D408B" w:rsidP="003D408B">
            <w:pPr>
              <w:spacing w:before="40" w:after="40"/>
              <w:rPr>
                <w:rFonts w:ascii="Arial" w:hAnsi="Arial" w:cs="Arial"/>
                <w:sz w:val="22"/>
                <w:szCs w:val="22"/>
              </w:rPr>
            </w:pPr>
          </w:p>
        </w:tc>
      </w:tr>
      <w:tr w:rsidR="003D408B" w:rsidRPr="003D408B" w14:paraId="5B20CD97" w14:textId="77777777" w:rsidTr="003D408B">
        <w:trPr>
          <w:trHeight w:val="1277"/>
        </w:trPr>
        <w:tc>
          <w:tcPr>
            <w:tcW w:w="710" w:type="dxa"/>
            <w:vAlign w:val="center"/>
          </w:tcPr>
          <w:p w14:paraId="1A411627"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94</w:t>
            </w:r>
            <w:r>
              <w:rPr>
                <w:vanish/>
              </w:rPr>
              <w:t>__IID:iid_54x4h1jl9aa5__</w:t>
            </w:r>
          </w:p>
        </w:tc>
        <w:tc>
          <w:tcPr>
            <w:tcW w:w="4110" w:type="dxa"/>
            <w:vAlign w:val="center"/>
          </w:tcPr>
          <w:p w14:paraId="4DFBA1D8"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21.A.711 Özel Uçuş İzninin Yayımlanması</w:t>
            </w:r>
            <w:r>
              <w:br/>
            </w:r>
            <w:r>
              <w:rPr>
                <w:rFonts w:ascii="Arial" w:hAnsi="Arial" w:cs="Arial"/>
                <w:sz w:val="22"/>
                <w:szCs w:val="22"/>
              </w:rPr>
              <w:t>...</w:t>
            </w:r>
            <w:r>
              <w:br/>
            </w:r>
            <w:r>
              <w:rPr>
                <w:rFonts w:ascii="Arial" w:hAnsi="Arial" w:cs="Arial"/>
                <w:sz w:val="22"/>
                <w:szCs w:val="22"/>
              </w:rPr>
              <w:t>d) Onaylı bir organizasyon, 21.A.708 maddesinde belirtilen uçuş koşulları 21.A.710 maddesine göre onaylanmış olduğunda, SHT-CAM Talimatı CAMO.A.125 (f) veya CAO.A.095 (d) maddesinde sağlanan imtiyaz çerçevesinde Özel Uçuş İzni Belgesi (SHGM Form 20b) yayımlayabilir.</w:t>
            </w:r>
            <w:r>
              <w:br/>
            </w:r>
            <w:r>
              <w:rPr>
                <w:rFonts w:ascii="Arial" w:hAnsi="Arial" w:cs="Arial"/>
                <w:sz w:val="22"/>
                <w:szCs w:val="22"/>
              </w:rPr>
              <w:t>...</w:t>
            </w:r>
          </w:p>
        </w:tc>
        <w:tc>
          <w:tcPr>
            <w:tcW w:w="4111" w:type="dxa"/>
            <w:vAlign w:val="center"/>
          </w:tcPr>
          <w:p w14:paraId="497CC6D7"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21.A.711 Özel Uçuş İzninin Yayımlanması</w:t>
            </w:r>
            <w:r>
              <w:br/>
            </w:r>
            <w:r>
              <w:rPr>
                <w:rFonts w:ascii="Arial" w:hAnsi="Arial" w:cs="Arial"/>
                <w:sz w:val="22"/>
                <w:szCs w:val="22"/>
              </w:rPr>
              <w:t>...</w:t>
            </w:r>
            <w:r>
              <w:br/>
            </w:r>
            <w:r>
              <w:rPr>
                <w:rFonts w:ascii="Arial" w:hAnsi="Arial" w:cs="Arial"/>
                <w:sz w:val="22"/>
                <w:szCs w:val="22"/>
              </w:rPr>
              <w:t xml:space="preserve">d) Onaylı bir organizasyon, uygulanabilir olduğu durumlarda; SHT-CAM Talimatı (Part-CAMO) CAMO.A.125 maddesi veya (Part-CAO) CAO.A.095 maddesi ya da (Part-CAO.UAS) CAO.UAS.095 maddesi uyarınca tanınan imtiyaz kapsamında, bu Ek’in 21.A.708 maddesinde atıf yapılan uçuş koşulları bu Ek’in 21.A.710 maddesi uyarınca onaylandığında, özel uçuş iznini </w:t>
            </w:r>
            <w:r>
              <w:rPr>
                <w:rFonts w:ascii="Arial" w:hAnsi="Arial" w:cs="Arial"/>
                <w:sz w:val="22"/>
                <w:szCs w:val="22"/>
              </w:rPr>
              <w:lastRenderedPageBreak/>
              <w:t>(SHGM Form 20b) yayımlayabilir.</w:t>
            </w:r>
            <w:r>
              <w:br/>
            </w:r>
            <w:r>
              <w:rPr>
                <w:rFonts w:ascii="Arial" w:hAnsi="Arial" w:cs="Arial"/>
                <w:sz w:val="22"/>
                <w:szCs w:val="22"/>
              </w:rPr>
              <w:t>...</w:t>
            </w:r>
          </w:p>
        </w:tc>
        <w:tc>
          <w:tcPr>
            <w:tcW w:w="4111" w:type="dxa"/>
            <w:vAlign w:val="center"/>
          </w:tcPr>
          <w:p w14:paraId="52E50B1C" w14:textId="77777777" w:rsidR="003D408B" w:rsidRPr="003D408B" w:rsidRDefault="003D408B" w:rsidP="003D408B">
            <w:pPr>
              <w:spacing w:before="40" w:after="40"/>
              <w:rPr>
                <w:rFonts w:ascii="Arial" w:hAnsi="Arial" w:cs="Arial"/>
                <w:sz w:val="22"/>
                <w:szCs w:val="22"/>
              </w:rPr>
            </w:pPr>
          </w:p>
        </w:tc>
        <w:tc>
          <w:tcPr>
            <w:tcW w:w="2977" w:type="dxa"/>
            <w:vAlign w:val="center"/>
          </w:tcPr>
          <w:p w14:paraId="37E80551" w14:textId="77777777" w:rsidR="003D408B" w:rsidRPr="003D408B" w:rsidRDefault="003D408B" w:rsidP="003D408B">
            <w:pPr>
              <w:spacing w:before="40" w:after="40"/>
              <w:rPr>
                <w:rFonts w:ascii="Arial" w:hAnsi="Arial" w:cs="Arial"/>
                <w:sz w:val="22"/>
                <w:szCs w:val="22"/>
              </w:rPr>
            </w:pPr>
          </w:p>
        </w:tc>
      </w:tr>
      <w:tr w:rsidR="003D408B" w:rsidRPr="003D408B" w14:paraId="2D7E1563" w14:textId="77777777" w:rsidTr="003D408B">
        <w:trPr>
          <w:trHeight w:val="1277"/>
        </w:trPr>
        <w:tc>
          <w:tcPr>
            <w:tcW w:w="710" w:type="dxa"/>
            <w:vAlign w:val="center"/>
          </w:tcPr>
          <w:p w14:paraId="147BF98B"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95</w:t>
            </w:r>
            <w:r>
              <w:rPr>
                <w:vanish/>
              </w:rPr>
              <w:t>__IID:iid_afkgequb2l6q__</w:t>
            </w:r>
          </w:p>
        </w:tc>
        <w:tc>
          <w:tcPr>
            <w:tcW w:w="4110" w:type="dxa"/>
            <w:vAlign w:val="center"/>
          </w:tcPr>
          <w:p w14:paraId="7320FB3F"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21.A.723 Süre ve Sürekli Geçerlilik</w:t>
            </w:r>
            <w:r>
              <w:br/>
            </w:r>
            <w:r>
              <w:rPr>
                <w:rFonts w:ascii="Arial" w:hAnsi="Arial" w:cs="Arial"/>
                <w:sz w:val="22"/>
                <w:szCs w:val="22"/>
              </w:rPr>
              <w:t>...</w:t>
            </w:r>
            <w:r>
              <w:br/>
            </w:r>
            <w:r>
              <w:rPr>
                <w:rFonts w:ascii="Arial" w:hAnsi="Arial" w:cs="Arial"/>
                <w:sz w:val="22"/>
                <w:szCs w:val="22"/>
              </w:rPr>
              <w:t>b) Bununla birlikte, (a) bendine bakılmaksızın 21.A.701 (a)(15) ve (17) amacı doğrultusunda yayımlanan Özel Uçuş İzni Belgesi 3 yılda bir Genel Müdürlük tarafından yapılacak denetimlerde uygun değerlendirilmesi kaydıyla süresiz olarak yayımlanabilir.</w:t>
            </w:r>
            <w:r>
              <w:br/>
            </w:r>
            <w:r>
              <w:rPr>
                <w:rFonts w:ascii="Arial" w:hAnsi="Arial" w:cs="Arial"/>
                <w:sz w:val="22"/>
                <w:szCs w:val="22"/>
              </w:rPr>
              <w:t>...</w:t>
            </w:r>
          </w:p>
        </w:tc>
        <w:tc>
          <w:tcPr>
            <w:tcW w:w="4111" w:type="dxa"/>
            <w:vAlign w:val="center"/>
          </w:tcPr>
          <w:p w14:paraId="5353911A"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21.A.723 Süre ve Sürekli Geçerlilik</w:t>
            </w:r>
            <w:r>
              <w:br/>
            </w:r>
            <w:r>
              <w:rPr>
                <w:rFonts w:ascii="Arial" w:hAnsi="Arial" w:cs="Arial"/>
                <w:sz w:val="22"/>
                <w:szCs w:val="22"/>
              </w:rPr>
              <w:t>...</w:t>
            </w:r>
            <w:r>
              <w:br/>
            </w:r>
            <w:r>
              <w:rPr>
                <w:rFonts w:ascii="Arial" w:hAnsi="Arial" w:cs="Arial"/>
                <w:sz w:val="22"/>
                <w:szCs w:val="22"/>
              </w:rPr>
              <w:t>b) Bununla birlikte, (a) bendine bakılmaksızın 21.A.701 (a)(15) ve (17) amacı doğrultusunda yayımlanan Özel Uçuş İzni Belgesi 3 yılda bir Genel Müdürlük tarafından yapılacak denetimlerde, geçerliliğinin devam etmesinin uygun değerlendirilmesi kaydıyla süresiz olarak yayımlanabilir.</w:t>
            </w:r>
            <w:r>
              <w:br/>
            </w:r>
            <w:r>
              <w:rPr>
                <w:rFonts w:ascii="Arial" w:hAnsi="Arial" w:cs="Arial"/>
                <w:sz w:val="22"/>
                <w:szCs w:val="22"/>
              </w:rPr>
              <w:t>...</w:t>
            </w:r>
          </w:p>
        </w:tc>
        <w:tc>
          <w:tcPr>
            <w:tcW w:w="4111" w:type="dxa"/>
            <w:vAlign w:val="center"/>
          </w:tcPr>
          <w:p w14:paraId="47F27DF8" w14:textId="77777777" w:rsidR="003D408B" w:rsidRPr="003D408B" w:rsidRDefault="003D408B" w:rsidP="003D408B">
            <w:pPr>
              <w:spacing w:before="40" w:after="40"/>
              <w:rPr>
                <w:rFonts w:ascii="Arial" w:hAnsi="Arial" w:cs="Arial"/>
                <w:sz w:val="22"/>
                <w:szCs w:val="22"/>
              </w:rPr>
            </w:pPr>
          </w:p>
        </w:tc>
        <w:tc>
          <w:tcPr>
            <w:tcW w:w="2977" w:type="dxa"/>
            <w:vAlign w:val="center"/>
          </w:tcPr>
          <w:p w14:paraId="3CD75FAC" w14:textId="77777777" w:rsidR="003D408B" w:rsidRPr="003D408B" w:rsidRDefault="003D408B" w:rsidP="003D408B">
            <w:pPr>
              <w:spacing w:before="40" w:after="40"/>
              <w:rPr>
                <w:rFonts w:ascii="Arial" w:hAnsi="Arial" w:cs="Arial"/>
                <w:sz w:val="22"/>
                <w:szCs w:val="22"/>
              </w:rPr>
            </w:pPr>
          </w:p>
        </w:tc>
      </w:tr>
      <w:tr w:rsidR="003D408B" w:rsidRPr="003D408B" w14:paraId="2AE34EA0" w14:textId="77777777" w:rsidTr="003D408B">
        <w:trPr>
          <w:trHeight w:val="1277"/>
        </w:trPr>
        <w:tc>
          <w:tcPr>
            <w:tcW w:w="710" w:type="dxa"/>
            <w:vAlign w:val="center"/>
          </w:tcPr>
          <w:p w14:paraId="590750E1"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96</w:t>
            </w:r>
            <w:r>
              <w:rPr>
                <w:vanish/>
              </w:rPr>
              <w:t>__IID:iid_m2xhar09aqpw__</w:t>
            </w:r>
          </w:p>
        </w:tc>
        <w:tc>
          <w:tcPr>
            <w:tcW w:w="4110" w:type="dxa"/>
            <w:vAlign w:val="center"/>
          </w:tcPr>
          <w:p w14:paraId="08B6A062"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ALTBÖLÜM Q – ÜRÜN, PARÇA VE CİHAZIN TANIMLANMASI</w:t>
            </w:r>
          </w:p>
        </w:tc>
        <w:tc>
          <w:tcPr>
            <w:tcW w:w="4111" w:type="dxa"/>
            <w:vAlign w:val="center"/>
          </w:tcPr>
          <w:p w14:paraId="61337E81"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ALTBÖLÜM Q – ÜRÜNLERİN, PARÇALARIN, CİHAZLARIN, KONTROL VE İZLEME İSTASYONLARININ (CMU) ve KOMPONENTLERİNİN TANIMLANMASI</w:t>
            </w:r>
          </w:p>
        </w:tc>
        <w:tc>
          <w:tcPr>
            <w:tcW w:w="4111" w:type="dxa"/>
            <w:vAlign w:val="center"/>
          </w:tcPr>
          <w:p w14:paraId="0F890FD4" w14:textId="77777777" w:rsidR="003D408B" w:rsidRPr="003D408B" w:rsidRDefault="003D408B" w:rsidP="003D408B">
            <w:pPr>
              <w:spacing w:before="40" w:after="40"/>
              <w:rPr>
                <w:rFonts w:ascii="Arial" w:hAnsi="Arial" w:cs="Arial"/>
                <w:sz w:val="22"/>
                <w:szCs w:val="22"/>
              </w:rPr>
            </w:pPr>
          </w:p>
        </w:tc>
        <w:tc>
          <w:tcPr>
            <w:tcW w:w="2977" w:type="dxa"/>
            <w:vAlign w:val="center"/>
          </w:tcPr>
          <w:p w14:paraId="18310040" w14:textId="77777777" w:rsidR="003D408B" w:rsidRPr="003D408B" w:rsidRDefault="003D408B" w:rsidP="003D408B">
            <w:pPr>
              <w:spacing w:before="40" w:after="40"/>
              <w:rPr>
                <w:rFonts w:ascii="Arial" w:hAnsi="Arial" w:cs="Arial"/>
                <w:sz w:val="22"/>
                <w:szCs w:val="22"/>
              </w:rPr>
            </w:pPr>
          </w:p>
        </w:tc>
      </w:tr>
      <w:tr w:rsidR="003D408B" w:rsidRPr="003D408B" w14:paraId="16E1CCA6" w14:textId="77777777" w:rsidTr="003D408B">
        <w:trPr>
          <w:trHeight w:val="1277"/>
        </w:trPr>
        <w:tc>
          <w:tcPr>
            <w:tcW w:w="710" w:type="dxa"/>
            <w:vAlign w:val="center"/>
          </w:tcPr>
          <w:p w14:paraId="6D4C0C84"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97</w:t>
            </w:r>
            <w:r>
              <w:rPr>
                <w:vanish/>
              </w:rPr>
              <w:t>__IID:iid_t1w4xwnmvgar__</w:t>
            </w:r>
          </w:p>
        </w:tc>
        <w:tc>
          <w:tcPr>
            <w:tcW w:w="4110" w:type="dxa"/>
            <w:vAlign w:val="center"/>
          </w:tcPr>
          <w:p w14:paraId="19890D3B"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21.A.801 Ürünlerin Tanımlanması</w:t>
            </w:r>
            <w:r>
              <w:br/>
            </w:r>
            <w:r>
              <w:br/>
            </w:r>
            <w:r>
              <w:rPr>
                <w:rFonts w:ascii="Arial" w:hAnsi="Arial" w:cs="Arial"/>
                <w:sz w:val="22"/>
                <w:szCs w:val="22"/>
              </w:rPr>
              <w:t>a) Ürünlerin tanımlayıcı kimliği aşağıdaki bilgiyi içerir:</w:t>
            </w:r>
            <w:r>
              <w:br/>
            </w:r>
            <w:r>
              <w:br/>
            </w:r>
            <w:r>
              <w:rPr>
                <w:rFonts w:ascii="Arial" w:hAnsi="Arial" w:cs="Arial"/>
                <w:sz w:val="22"/>
                <w:szCs w:val="22"/>
              </w:rPr>
              <w:t>1) Üreticinin adı,</w:t>
            </w:r>
            <w:r>
              <w:br/>
            </w:r>
            <w:r>
              <w:br/>
            </w:r>
            <w:r>
              <w:rPr>
                <w:rFonts w:ascii="Arial" w:hAnsi="Arial" w:cs="Arial"/>
                <w:sz w:val="22"/>
                <w:szCs w:val="22"/>
              </w:rPr>
              <w:t>2) Ürünün tanımı (designation),</w:t>
            </w:r>
            <w:r>
              <w:br/>
            </w:r>
            <w:r>
              <w:br/>
            </w:r>
            <w:r>
              <w:rPr>
                <w:rFonts w:ascii="Arial" w:hAnsi="Arial" w:cs="Arial"/>
                <w:sz w:val="22"/>
                <w:szCs w:val="22"/>
              </w:rPr>
              <w:t>3) Üreticinin seri numarası,</w:t>
            </w:r>
            <w:r>
              <w:br/>
            </w:r>
            <w:r>
              <w:br/>
            </w:r>
            <w:r>
              <w:rPr>
                <w:rFonts w:ascii="Arial" w:hAnsi="Arial" w:cs="Arial"/>
                <w:sz w:val="22"/>
                <w:szCs w:val="22"/>
              </w:rPr>
              <w:lastRenderedPageBreak/>
              <w:t>4) Motor için Genel Müdürlüğün çevresel koruma gereklerinden muafiyet tanıdığı durumda, "EXEMPT" işareti,</w:t>
            </w:r>
            <w:r>
              <w:br/>
            </w:r>
            <w:r>
              <w:br/>
            </w:r>
            <w:r>
              <w:rPr>
                <w:rFonts w:ascii="Arial" w:hAnsi="Arial" w:cs="Arial"/>
                <w:sz w:val="22"/>
                <w:szCs w:val="22"/>
              </w:rPr>
              <w:t>5) Genel Müdürlüğün uygun gördüğü diğer bilgi.</w:t>
            </w:r>
            <w:r>
              <w:br/>
            </w:r>
            <w:r>
              <w:rPr>
                <w:rFonts w:ascii="Arial" w:hAnsi="Arial" w:cs="Arial"/>
                <w:sz w:val="22"/>
                <w:szCs w:val="22"/>
              </w:rPr>
              <w:t>...</w:t>
            </w:r>
          </w:p>
        </w:tc>
        <w:tc>
          <w:tcPr>
            <w:tcW w:w="4111" w:type="dxa"/>
            <w:vAlign w:val="center"/>
          </w:tcPr>
          <w:p w14:paraId="39CD4BDA"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lastRenderedPageBreak/>
              <w:t>21.A.801 Ürünlerin, Kontrol ve İzleme İstasyonlarının (CMU) Tanımlanması</w:t>
            </w:r>
            <w:r>
              <w:br/>
            </w:r>
            <w:r>
              <w:rPr>
                <w:rFonts w:ascii="Arial" w:hAnsi="Arial" w:cs="Arial"/>
                <w:sz w:val="22"/>
                <w:szCs w:val="22"/>
              </w:rPr>
              <w:t>a) Altbölüm F veya Altbölüm G kapsamında üretilen ürünlerin ve kontrol ve izleme istasyonlarının (CMU) tanımlanması aşağıdaki bilgileri içerecektir:</w:t>
            </w:r>
            <w:r>
              <w:br/>
            </w:r>
            <w:r>
              <w:rPr>
                <w:rFonts w:ascii="Arial" w:hAnsi="Arial" w:cs="Arial"/>
                <w:sz w:val="22"/>
                <w:szCs w:val="22"/>
              </w:rPr>
              <w:t>1. imalatçının adı;</w:t>
            </w:r>
            <w:r>
              <w:br/>
            </w:r>
            <w:r>
              <w:rPr>
                <w:rFonts w:ascii="Arial" w:hAnsi="Arial" w:cs="Arial"/>
                <w:sz w:val="22"/>
                <w:szCs w:val="22"/>
              </w:rPr>
              <w:t>2. ürün ve CMU tanımı;</w:t>
            </w:r>
            <w:r>
              <w:br/>
            </w:r>
            <w:r>
              <w:rPr>
                <w:rFonts w:ascii="Arial" w:hAnsi="Arial" w:cs="Arial"/>
                <w:sz w:val="22"/>
                <w:szCs w:val="22"/>
              </w:rPr>
              <w:t>3. imalatçı seri numarası;</w:t>
            </w:r>
            <w:r>
              <w:br/>
            </w:r>
            <w:r>
              <w:rPr>
                <w:rFonts w:ascii="Arial" w:hAnsi="Arial" w:cs="Arial"/>
                <w:sz w:val="22"/>
                <w:szCs w:val="22"/>
              </w:rPr>
              <w:t xml:space="preserve">4. yetkili otorite, uygulanabilir çevresel </w:t>
            </w:r>
            <w:r>
              <w:rPr>
                <w:rFonts w:ascii="Arial" w:hAnsi="Arial" w:cs="Arial"/>
                <w:sz w:val="22"/>
                <w:szCs w:val="22"/>
              </w:rPr>
              <w:lastRenderedPageBreak/>
              <w:t>koruma gerekliliklerinden bir muafiyet tanımışsa motorlar için “EXEMPT” işareti;</w:t>
            </w:r>
            <w:r>
              <w:br/>
            </w:r>
            <w:r>
              <w:rPr>
                <w:rFonts w:ascii="Arial" w:hAnsi="Arial" w:cs="Arial"/>
                <w:sz w:val="22"/>
                <w:szCs w:val="22"/>
              </w:rPr>
              <w:t>5. SHGM’nin uygun gördüğü diğer herhangi bir bilgi.</w:t>
            </w:r>
            <w:r>
              <w:br/>
            </w:r>
            <w:r>
              <w:rPr>
                <w:rFonts w:ascii="Arial" w:hAnsi="Arial" w:cs="Arial"/>
                <w:sz w:val="22"/>
                <w:szCs w:val="22"/>
              </w:rPr>
              <w:t>...</w:t>
            </w:r>
            <w:r>
              <w:br/>
            </w:r>
            <w:r>
              <w:rPr>
                <w:rFonts w:ascii="Arial" w:hAnsi="Arial" w:cs="Arial"/>
                <w:sz w:val="22"/>
                <w:szCs w:val="22"/>
              </w:rPr>
              <w:t>e) Altbölüm G veya Altbölüm F kapsamında bir kontrol ve izleme istasyonu (CMU) üreten herhangi bir gerçek veya tüzel kişi, CMU’yu; (a) bendinde belirtilen bilgileri içeren ve normal kullanım sırasında tahrip edilmesi veya sökülmesi muhtemel olmayan ya da bir kaza halinde kaybolması veya imha olması olası bulunmayan, erişilebilir ve okunaklı şekilde; plaka, damgalama, kazıma, asitle aşındırma veya SHGM tarafından onaylanmış yangına dayanıklı başka bir tanımlama yöntemi ile tanımlayacaktır.</w:t>
            </w:r>
          </w:p>
        </w:tc>
        <w:tc>
          <w:tcPr>
            <w:tcW w:w="4111" w:type="dxa"/>
            <w:vAlign w:val="center"/>
          </w:tcPr>
          <w:p w14:paraId="13E3C59C" w14:textId="77777777" w:rsidR="003D408B" w:rsidRPr="003D408B" w:rsidRDefault="003D408B" w:rsidP="003D408B">
            <w:pPr>
              <w:spacing w:before="40" w:after="40"/>
              <w:rPr>
                <w:rFonts w:ascii="Arial" w:hAnsi="Arial" w:cs="Arial"/>
                <w:sz w:val="22"/>
                <w:szCs w:val="22"/>
              </w:rPr>
            </w:pPr>
          </w:p>
        </w:tc>
        <w:tc>
          <w:tcPr>
            <w:tcW w:w="2977" w:type="dxa"/>
            <w:vAlign w:val="center"/>
          </w:tcPr>
          <w:p w14:paraId="2420BC3A" w14:textId="77777777" w:rsidR="003D408B" w:rsidRPr="003D408B" w:rsidRDefault="003D408B" w:rsidP="003D408B">
            <w:pPr>
              <w:spacing w:before="40" w:after="40"/>
              <w:rPr>
                <w:rFonts w:ascii="Arial" w:hAnsi="Arial" w:cs="Arial"/>
                <w:sz w:val="22"/>
                <w:szCs w:val="22"/>
              </w:rPr>
            </w:pPr>
          </w:p>
        </w:tc>
      </w:tr>
      <w:tr w:rsidR="003D408B" w:rsidRPr="003D408B" w14:paraId="5B7096D7" w14:textId="77777777" w:rsidTr="003D408B">
        <w:trPr>
          <w:trHeight w:val="1277"/>
        </w:trPr>
        <w:tc>
          <w:tcPr>
            <w:tcW w:w="710" w:type="dxa"/>
            <w:vAlign w:val="center"/>
          </w:tcPr>
          <w:p w14:paraId="6F74AC08"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98</w:t>
            </w:r>
            <w:r>
              <w:rPr>
                <w:vanish/>
              </w:rPr>
              <w:t>__IID:iid_5uftgjy9akx9__</w:t>
            </w:r>
          </w:p>
        </w:tc>
        <w:tc>
          <w:tcPr>
            <w:tcW w:w="4110" w:type="dxa"/>
            <w:vAlign w:val="center"/>
          </w:tcPr>
          <w:p w14:paraId="69F8A3CB"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21.A.803 Tanımlama Verilerinin Muhafazası</w:t>
            </w:r>
            <w:r>
              <w:br/>
            </w:r>
            <w:r>
              <w:br/>
            </w:r>
            <w:r>
              <w:rPr>
                <w:rFonts w:ascii="Arial" w:hAnsi="Arial" w:cs="Arial"/>
                <w:sz w:val="22"/>
                <w:szCs w:val="22"/>
              </w:rPr>
              <w:t>a) Genel Müdürlüğün onayı olmadan; herhangi bir hava aracı, motor, pervane, pervane pali ve pervane göbeği için 21.A.801 maddesi (a) bendinde belirtilen tanımlama bilgileri ve APU için 21.A.807 maddesi (a) bendinde belirtilen tanımlama bilgileri hiç kimse tarafından çıkarılamaz, değiştirilemez veya eklenemez.</w:t>
            </w:r>
            <w:r>
              <w:br/>
            </w:r>
            <w:r>
              <w:rPr>
                <w:rFonts w:ascii="Arial" w:hAnsi="Arial" w:cs="Arial"/>
                <w:sz w:val="22"/>
                <w:szCs w:val="22"/>
              </w:rPr>
              <w:t>...</w:t>
            </w:r>
            <w:r>
              <w:br/>
            </w:r>
            <w:r>
              <w:rPr>
                <w:rFonts w:ascii="Arial" w:hAnsi="Arial" w:cs="Arial"/>
                <w:sz w:val="22"/>
                <w:szCs w:val="22"/>
              </w:rPr>
              <w:lastRenderedPageBreak/>
              <w:t>c) (a) ve (b) bentlerine istisnai bir durum olarak, ilgili uygulanabilir mevzuat kapsamında bakım işi gerçekleştiren herhangi gerçek veya tüzel bir kişi, Genel Müdürlük tarafından belirlenmiş yöntem, teknik ve uygulamalara uygun olarak:</w:t>
            </w:r>
            <w:r>
              <w:br/>
            </w:r>
            <w:r>
              <w:br/>
            </w:r>
            <w:r>
              <w:rPr>
                <w:rFonts w:ascii="Arial" w:hAnsi="Arial" w:cs="Arial"/>
                <w:sz w:val="22"/>
                <w:szCs w:val="22"/>
              </w:rPr>
              <w:t>1) Hava aracı, motor, pervane, pervane pali veya pervane göbeği üzerindeki 21.A.801 maddesi (a) bendinde belirtilen tanımlama bilgilerini ve APU üzerindeki 21.A.807 maddesi (a) bendinde belirtilen tanımlama bilgilerini çıkarabilir, değiştirebilir, ekleyebilir veya</w:t>
            </w:r>
            <w:r>
              <w:br/>
            </w:r>
            <w:r>
              <w:br/>
            </w:r>
            <w:r>
              <w:rPr>
                <w:rFonts w:ascii="Arial" w:hAnsi="Arial" w:cs="Arial"/>
                <w:sz w:val="22"/>
                <w:szCs w:val="22"/>
              </w:rPr>
              <w:t>2) Bakım işlemleri sırasında gerekli olduğunda, 21.A.801 maddesinde veya APU için 21.A.807 maddesinde belirtilen bir tanımlama plakasını sökebilir.</w:t>
            </w:r>
            <w:r>
              <w:br/>
            </w:r>
            <w:r>
              <w:br/>
            </w:r>
            <w:r>
              <w:rPr>
                <w:rFonts w:ascii="Arial" w:hAnsi="Arial" w:cs="Arial"/>
                <w:sz w:val="22"/>
                <w:szCs w:val="22"/>
              </w:rPr>
              <w:t>d) Hiç kimse; alt bent (c)(2)'ye uygun olarak sökülen bir tanımlama plakasını, başka bir hava aracı, motor, pervane, pervane pali veya pervane göbeğine takamaz.</w:t>
            </w:r>
          </w:p>
        </w:tc>
        <w:tc>
          <w:tcPr>
            <w:tcW w:w="4111" w:type="dxa"/>
            <w:vAlign w:val="center"/>
          </w:tcPr>
          <w:p w14:paraId="02B08A60"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lastRenderedPageBreak/>
              <w:t>21.A.803 Tanımlama Verilerinin Muhafazası</w:t>
            </w:r>
            <w:r>
              <w:br/>
            </w:r>
            <w:r>
              <w:rPr>
                <w:rFonts w:ascii="Arial" w:hAnsi="Arial" w:cs="Arial"/>
                <w:sz w:val="22"/>
                <w:szCs w:val="22"/>
              </w:rPr>
              <w:t xml:space="preserve">a) Hiç kimse, SHGM’nin onayı olmaksızın; 21.A.801(a) maddesinde atıf yapılan tanımlama bilgisini herhangi bir hava aracı, motor, pervane, pervane kanadı, pervane göbeği veya kontrol ve izleme istasyonu (CMU) üzerinden kaldıramaz, değiştiremez veya bunların üzerine yerleştiremez; ya da 21.A.807(a) maddesinde atıf yapılan tanımlama bilgisini bir APU üzerine yerleştiremez, değiştiremez veya </w:t>
            </w:r>
            <w:r>
              <w:rPr>
                <w:rFonts w:ascii="Arial" w:hAnsi="Arial" w:cs="Arial"/>
                <w:sz w:val="22"/>
                <w:szCs w:val="22"/>
              </w:rPr>
              <w:lastRenderedPageBreak/>
              <w:t>kaldıramaz.</w:t>
            </w:r>
            <w:r>
              <w:br/>
            </w:r>
            <w:r>
              <w:rPr>
                <w:rFonts w:ascii="Arial" w:hAnsi="Arial" w:cs="Arial"/>
                <w:sz w:val="22"/>
                <w:szCs w:val="22"/>
              </w:rPr>
              <w:t>...</w:t>
            </w:r>
            <w:r>
              <w:br/>
            </w:r>
            <w:r>
              <w:rPr>
                <w:rFonts w:ascii="Arial" w:hAnsi="Arial" w:cs="Arial"/>
                <w:sz w:val="22"/>
                <w:szCs w:val="22"/>
              </w:rPr>
              <w:t>c) (a) ve (b) bentlerine bir istisna olarak, uygulanabilir ilişkili kurallar kapsamında bakım faaliyeti icra eden herhangi bir gerçek veya tüzel kişi, SHGM tarafından tesis edilen yöntemler, teknikler ve uygulamalara uygun olarak:</w:t>
            </w:r>
            <w:r>
              <w:br/>
            </w:r>
            <w:r>
              <w:rPr>
                <w:rFonts w:ascii="Arial" w:hAnsi="Arial" w:cs="Arial"/>
                <w:sz w:val="22"/>
                <w:szCs w:val="22"/>
              </w:rPr>
              <w:t>1. 21.A.801(a) maddesinde atıf yapılan tanımlama bilgisini herhangi bir hava aracı, motor, pervane, pervane kanadı, pervane göbeği veya kontrol ve izleme istasyonu (CMU) üzerinden kaldırabilir, değiştirebilir veya yerleştirebilir; ya da 21.A.807(a) maddesinde atıf yapılan tanımlama bilgisini bir APU üzerinden kaldırabilir, değiştirebilir veya yerleştirebilir; veya</w:t>
            </w:r>
            <w:r>
              <w:br/>
            </w:r>
            <w:r>
              <w:rPr>
                <w:rFonts w:ascii="Arial" w:hAnsi="Arial" w:cs="Arial"/>
                <w:sz w:val="22"/>
                <w:szCs w:val="22"/>
              </w:rPr>
              <w:t>2. bakım operasyonları sırasında gerekli olması halinde, 21.A.801 maddesinde atıf yapılan tanımlama plakasını veya APU için 21.A.807 maddesinde atıf yapılan tanımlama plakasını sökebilir.</w:t>
            </w:r>
            <w:r>
              <w:br/>
            </w:r>
            <w:r>
              <w:rPr>
                <w:rFonts w:ascii="Arial" w:hAnsi="Arial" w:cs="Arial"/>
                <w:sz w:val="22"/>
                <w:szCs w:val="22"/>
              </w:rPr>
              <w:t>d) Hiç kimse, (c)(2) bendi uyarınca sökülmüş bir tanımlama plakasını, söküldüğü hava aracı, motor, pervane, pervane kanadı, pervane göbeği veya kontrol ve izleme istasyonu (CMU) dışında başka herhangi birine takamaz.</w:t>
            </w:r>
          </w:p>
        </w:tc>
        <w:tc>
          <w:tcPr>
            <w:tcW w:w="4111" w:type="dxa"/>
            <w:vAlign w:val="center"/>
          </w:tcPr>
          <w:p w14:paraId="49B9405E" w14:textId="77777777" w:rsidR="003D408B" w:rsidRPr="003D408B" w:rsidRDefault="003D408B" w:rsidP="003D408B">
            <w:pPr>
              <w:spacing w:before="40" w:after="40"/>
              <w:rPr>
                <w:rFonts w:ascii="Arial" w:hAnsi="Arial" w:cs="Arial"/>
                <w:sz w:val="22"/>
                <w:szCs w:val="22"/>
              </w:rPr>
            </w:pPr>
          </w:p>
        </w:tc>
        <w:tc>
          <w:tcPr>
            <w:tcW w:w="2977" w:type="dxa"/>
            <w:vAlign w:val="center"/>
          </w:tcPr>
          <w:p w14:paraId="62E73888" w14:textId="77777777" w:rsidR="003D408B" w:rsidRPr="003D408B" w:rsidRDefault="003D408B" w:rsidP="003D408B">
            <w:pPr>
              <w:spacing w:before="40" w:after="40"/>
              <w:rPr>
                <w:rFonts w:ascii="Arial" w:hAnsi="Arial" w:cs="Arial"/>
                <w:sz w:val="22"/>
                <w:szCs w:val="22"/>
              </w:rPr>
            </w:pPr>
          </w:p>
        </w:tc>
      </w:tr>
      <w:tr w:rsidR="003D408B" w:rsidRPr="003D408B" w14:paraId="5C85DFA3" w14:textId="77777777" w:rsidTr="003D408B">
        <w:trPr>
          <w:trHeight w:val="1277"/>
        </w:trPr>
        <w:tc>
          <w:tcPr>
            <w:tcW w:w="710" w:type="dxa"/>
            <w:vAlign w:val="center"/>
          </w:tcPr>
          <w:p w14:paraId="0957A35B"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lastRenderedPageBreak/>
              <w:t>99</w:t>
            </w:r>
            <w:r>
              <w:rPr>
                <w:vanish/>
              </w:rPr>
              <w:t>__IID:iid_e96yhtjg8991__</w:t>
            </w:r>
          </w:p>
        </w:tc>
        <w:tc>
          <w:tcPr>
            <w:tcW w:w="4110" w:type="dxa"/>
            <w:vAlign w:val="center"/>
          </w:tcPr>
          <w:p w14:paraId="02228718"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21.A.804 Parçalar ve Cihazların Tanımlanması</w:t>
            </w:r>
            <w:r>
              <w:br/>
            </w:r>
            <w:r>
              <w:br/>
            </w:r>
            <w:r>
              <w:rPr>
                <w:rFonts w:ascii="Arial" w:hAnsi="Arial" w:cs="Arial"/>
                <w:sz w:val="22"/>
                <w:szCs w:val="22"/>
              </w:rPr>
              <w:t>a) Tip sertifikalı bir ürüne takılmaya uygun her bir parça veya cihaz kalıcı ve okunaklı bir şekilde aşağıdakiler ile işaretlenir:</w:t>
            </w:r>
            <w:r>
              <w:br/>
            </w:r>
            <w:r>
              <w:br/>
            </w:r>
            <w:r>
              <w:rPr>
                <w:rFonts w:ascii="Arial" w:hAnsi="Arial" w:cs="Arial"/>
                <w:sz w:val="22"/>
                <w:szCs w:val="22"/>
              </w:rPr>
              <w:t>1) Uygulanabilir tasarım verilerinde belirtilen şekilde üreticiyi tanımlayan bir ad, marka veya sembol,</w:t>
            </w:r>
            <w:r>
              <w:br/>
            </w:r>
            <w:r>
              <w:br/>
            </w:r>
            <w:r>
              <w:rPr>
                <w:rFonts w:ascii="Arial" w:hAnsi="Arial" w:cs="Arial"/>
                <w:sz w:val="22"/>
                <w:szCs w:val="22"/>
              </w:rPr>
              <w:t>2) Uygulanabilir tasarım verilerinde belirtildiği şekilde parça numarası, ve</w:t>
            </w:r>
            <w:r>
              <w:br/>
            </w:r>
            <w:r>
              <w:br/>
            </w:r>
            <w:r>
              <w:rPr>
                <w:rFonts w:ascii="Arial" w:hAnsi="Arial" w:cs="Arial"/>
                <w:sz w:val="22"/>
                <w:szCs w:val="22"/>
              </w:rPr>
              <w:t>3) TR-TSO elemanları ve 21.A.307 (b) kapsamındaki parça ve cihazlar hariç, ilgili ürünün tip sertifikası sahibine ait olmayan onaylı tasarım verilerine uygun olarak üretilen parçalar veya cihazlar için TPA harfleri.</w:t>
            </w:r>
            <w:r>
              <w:br/>
            </w:r>
            <w:r>
              <w:br/>
            </w:r>
            <w:r>
              <w:rPr>
                <w:rFonts w:ascii="Arial" w:hAnsi="Arial" w:cs="Arial"/>
                <w:sz w:val="22"/>
                <w:szCs w:val="22"/>
              </w:rPr>
              <w:t>b) (a) bendine istisnai bir durum olarak, işaretlenecek parça veya cihazın çok küçük olduğu ya da (a) bendinin gerektirdiği bilgiler ile parça veya cihazın işaretlenmesinin uygulanabilir olmadığı hususunda Genel Müdürlüğün mutabık kaldığı durumlarda, parça ya da cihazın üzerinde işaretlenemeyen söz konusu bilgiler, parça veya cihaza ait onaylı çıkış dokümanı ya da ambalajı üzerinde yer alır.</w:t>
            </w:r>
          </w:p>
        </w:tc>
        <w:tc>
          <w:tcPr>
            <w:tcW w:w="4111" w:type="dxa"/>
            <w:vAlign w:val="center"/>
          </w:tcPr>
          <w:p w14:paraId="01A55D91"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21.A.804 Parçaların, Cihazların, Kontrol ve İzleme İstasyonu (CMU) Komponentlerinin Tanımlanması</w:t>
            </w:r>
            <w:r>
              <w:br/>
            </w:r>
            <w:r>
              <w:br/>
            </w:r>
            <w:r>
              <w:rPr>
                <w:rFonts w:ascii="Arial" w:hAnsi="Arial" w:cs="Arial"/>
                <w:sz w:val="22"/>
                <w:szCs w:val="22"/>
              </w:rPr>
              <w:t>a) Tip sertifikalı bir ürüne montaj için uygun olan her bir parça veya cihaz ve bu Ek uyarınca sertifikalandırılmış bir kontrol ve izleme istasyonuna (CMU) montaj için uygun olan her bir CMU komponenti, aşağıdakiler ile kalıcı ve okunaklı şekilde işaretlenmiş olacaktır:</w:t>
            </w:r>
            <w:r>
              <w:br/>
            </w:r>
            <w:r>
              <w:rPr>
                <w:rFonts w:ascii="Arial" w:hAnsi="Arial" w:cs="Arial"/>
                <w:sz w:val="22"/>
                <w:szCs w:val="22"/>
              </w:rPr>
              <w:t>1. uygulanabilir tasarım verisinde tanımlanan şekilde imalatçıyı tanımlayan bir ad, ticari marka veya sembol;</w:t>
            </w:r>
            <w:r>
              <w:br/>
            </w:r>
            <w:r>
              <w:rPr>
                <w:rFonts w:ascii="Arial" w:hAnsi="Arial" w:cs="Arial"/>
                <w:sz w:val="22"/>
                <w:szCs w:val="22"/>
              </w:rPr>
              <w:t>2. uygulanabilir tasarım verisinde tanımlandığı şekilde parça numarası; ve</w:t>
            </w:r>
            <w:r>
              <w:br/>
            </w:r>
            <w:r>
              <w:rPr>
                <w:rFonts w:ascii="Arial" w:hAnsi="Arial" w:cs="Arial"/>
                <w:sz w:val="22"/>
                <w:szCs w:val="22"/>
              </w:rPr>
              <w:t>3. ‘TPA’ harfleri:</w:t>
            </w:r>
            <w:r>
              <w:br/>
            </w:r>
            <w:r>
              <w:rPr>
                <w:rFonts w:ascii="Arial" w:hAnsi="Arial" w:cs="Arial"/>
                <w:sz w:val="22"/>
                <w:szCs w:val="22"/>
              </w:rPr>
              <w:t>(i) TR-TSO elemanları ile 21.A.307(b) maddesi kapsamındaki parça ve cihazlar hariç olmak üzere, ilgili ürünün tip sertifikası sahibine ait olmayan onaylı tasarım verisine uygun olarak üretilen parça veya cihazlar için;</w:t>
            </w:r>
            <w:r>
              <w:br/>
            </w:r>
            <w:r>
              <w:rPr>
                <w:rFonts w:ascii="Arial" w:hAnsi="Arial" w:cs="Arial"/>
                <w:sz w:val="22"/>
                <w:szCs w:val="22"/>
              </w:rPr>
              <w:t xml:space="preserve">(ii) TR-TSO CMU komponentleri ile 21.A.308(b) maddesi kapsamındaki CMU komponentleri hariç olmak üzere, ilgili CMU’nun tip sertifikası sahibine ait olmayan veya CMU’nun İnsansız Hava Aracının (İHA/UA) bir parçası olarak sertifikalandırıldığı durumda İHA/UA tip sertifikası sahibine ait olmayan onaylı tasarım verisine uygun olarak üretilen </w:t>
            </w:r>
            <w:r>
              <w:rPr>
                <w:rFonts w:ascii="Arial" w:hAnsi="Arial" w:cs="Arial"/>
                <w:sz w:val="22"/>
                <w:szCs w:val="22"/>
              </w:rPr>
              <w:lastRenderedPageBreak/>
              <w:t>CMU komponentleri için.</w:t>
            </w:r>
            <w:r>
              <w:br/>
            </w:r>
            <w:r>
              <w:rPr>
                <w:rFonts w:ascii="Arial" w:hAnsi="Arial" w:cs="Arial"/>
                <w:sz w:val="22"/>
                <w:szCs w:val="22"/>
              </w:rPr>
              <w:t>b) (a) bendine bir istisna olarak; SHGM, bir parça, cihaz veya bir CMU komponentinin çok küçük olduğunu veya başka bir nedenle (a) bendinin gerektirdiği bilgilerin herhangi biriyle işaretlenmesinin uygulanabilir olmadığını kabul ederse, parça, cihaz veya CMU komponenti ya da bunların konteyneri ile birlikte verilen onaylı çıkış belgesi, parça, cihaz veya CMU komponenti üzerinde işaretlenemeyen bilgileri içerecektir.</w:t>
            </w:r>
          </w:p>
        </w:tc>
        <w:tc>
          <w:tcPr>
            <w:tcW w:w="4111" w:type="dxa"/>
            <w:vAlign w:val="center"/>
          </w:tcPr>
          <w:p w14:paraId="40033FD9" w14:textId="77777777" w:rsidR="003D408B" w:rsidRPr="003D408B" w:rsidRDefault="003D408B" w:rsidP="003D408B">
            <w:pPr>
              <w:spacing w:before="40" w:after="40"/>
              <w:rPr>
                <w:rFonts w:ascii="Arial" w:hAnsi="Arial" w:cs="Arial"/>
                <w:sz w:val="22"/>
                <w:szCs w:val="22"/>
              </w:rPr>
            </w:pPr>
          </w:p>
        </w:tc>
        <w:tc>
          <w:tcPr>
            <w:tcW w:w="2977" w:type="dxa"/>
            <w:vAlign w:val="center"/>
          </w:tcPr>
          <w:p w14:paraId="57B52CD6" w14:textId="77777777" w:rsidR="003D408B" w:rsidRPr="003D408B" w:rsidRDefault="003D408B" w:rsidP="003D408B">
            <w:pPr>
              <w:spacing w:before="40" w:after="40"/>
              <w:rPr>
                <w:rFonts w:ascii="Arial" w:hAnsi="Arial" w:cs="Arial"/>
                <w:sz w:val="22"/>
                <w:szCs w:val="22"/>
              </w:rPr>
            </w:pPr>
          </w:p>
        </w:tc>
      </w:tr>
      <w:tr w:rsidR="003D408B" w:rsidRPr="003D408B" w14:paraId="16E1256E" w14:textId="77777777" w:rsidTr="003D408B">
        <w:trPr>
          <w:trHeight w:val="1277"/>
        </w:trPr>
        <w:tc>
          <w:tcPr>
            <w:tcW w:w="710" w:type="dxa"/>
            <w:vAlign w:val="center"/>
          </w:tcPr>
          <w:p w14:paraId="16E15E83"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100</w:t>
            </w:r>
            <w:r>
              <w:rPr>
                <w:vanish/>
              </w:rPr>
              <w:t>__IID:iid_otk96v3k8erm__</w:t>
            </w:r>
          </w:p>
        </w:tc>
        <w:tc>
          <w:tcPr>
            <w:tcW w:w="4110" w:type="dxa"/>
            <w:vAlign w:val="center"/>
          </w:tcPr>
          <w:p w14:paraId="5EF38973"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Mevcut değil; yeni madde.</w:t>
            </w:r>
          </w:p>
        </w:tc>
        <w:tc>
          <w:tcPr>
            <w:tcW w:w="4111" w:type="dxa"/>
            <w:vAlign w:val="center"/>
          </w:tcPr>
          <w:p w14:paraId="3FECF404"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21.B.20 Bir Emniyet Problemine Derhal Reaksiyon Gösterilmesi</w:t>
            </w:r>
            <w:r>
              <w:br/>
            </w:r>
            <w:r>
              <w:br/>
            </w:r>
            <w:r>
              <w:rPr>
                <w:rFonts w:ascii="Arial" w:hAnsi="Arial" w:cs="Arial"/>
                <w:sz w:val="22"/>
                <w:szCs w:val="22"/>
              </w:rPr>
              <w:t>a) Konuyla ilgili diğer ulusal mevzuat hükümleri saklı kalmak kaydıyla, SHGM, emniyet bilgilerini uygun şekilde toplamak, analiz etmek ve yaymak amacıyla bir sistem tesis edecektir.</w:t>
            </w:r>
            <w:r>
              <w:br/>
            </w:r>
            <w:r>
              <w:rPr>
                <w:rFonts w:ascii="Arial" w:hAnsi="Arial" w:cs="Arial"/>
                <w:sz w:val="22"/>
                <w:szCs w:val="22"/>
              </w:rPr>
              <w:t xml:space="preserve">b) SHGM, alınan emniyetle ilgili her türlü bilgiyi uygun şekilde analiz edebilmek amacıyla bir sistem tesis edecek ve SHY-21 Yönetmeliği kapsamında olan ürünler, parçalar, cihazlar, İHAS/UAS’lar, kontrol ve izleme istasyonları (CMU), CMU komponentleri, kişiler veya organizasyonları ilgilendiren bir emniyet problemi karşısında zamanında reaksiyon gösterebilmeleri için gerekli olan; tavsiyeler veya alınması gereken </w:t>
            </w:r>
            <w:r>
              <w:rPr>
                <w:rFonts w:ascii="Arial" w:hAnsi="Arial" w:cs="Arial"/>
                <w:sz w:val="22"/>
                <w:szCs w:val="22"/>
              </w:rPr>
              <w:lastRenderedPageBreak/>
              <w:t>düzeltici aksiyonlar dâhil her türlü bilgiyi, gereksiz gecikme olmaksızın söz konusu ülkelerin ilgili otoritesine sağlayacaktır.</w:t>
            </w:r>
            <w:r>
              <w:br/>
            </w:r>
            <w:r>
              <w:rPr>
                <w:rFonts w:ascii="Arial" w:hAnsi="Arial" w:cs="Arial"/>
                <w:sz w:val="22"/>
                <w:szCs w:val="22"/>
              </w:rPr>
              <w:t>c) Yetkili otorite, (a) ve (b) bentlerinde atıf yapılan bilgileri almasını müteakip, emniyet problemini gidermek üzere yeterli tedbirleri alacaktır.</w:t>
            </w:r>
            <w:r>
              <w:br/>
            </w:r>
            <w:r>
              <w:rPr>
                <w:rFonts w:ascii="Arial" w:hAnsi="Arial" w:cs="Arial"/>
                <w:sz w:val="22"/>
                <w:szCs w:val="22"/>
              </w:rPr>
              <w:t>d) Yetkili otorite, (c) bendi uyarınca alınan tedbirleri, bu tedbirlere uyması gereken tüm kişi veya organizasyonlara derhal bildirecektir. Yetkili otorite ayrıca, söz konusu tedbirleri SHGM’ye ve müşterek aksiyon gerekli olduğunda diğer ülkelerin ilgili otoritelerine de bildirecektir.</w:t>
            </w:r>
          </w:p>
        </w:tc>
        <w:tc>
          <w:tcPr>
            <w:tcW w:w="4111" w:type="dxa"/>
            <w:vAlign w:val="center"/>
          </w:tcPr>
          <w:p w14:paraId="005A253C" w14:textId="77777777" w:rsidR="003D408B" w:rsidRPr="003D408B" w:rsidRDefault="003D408B" w:rsidP="003D408B">
            <w:pPr>
              <w:spacing w:before="40" w:after="40"/>
              <w:rPr>
                <w:rFonts w:ascii="Arial" w:hAnsi="Arial" w:cs="Arial"/>
                <w:sz w:val="22"/>
                <w:szCs w:val="22"/>
              </w:rPr>
            </w:pPr>
          </w:p>
        </w:tc>
        <w:tc>
          <w:tcPr>
            <w:tcW w:w="2977" w:type="dxa"/>
            <w:vAlign w:val="center"/>
          </w:tcPr>
          <w:p w14:paraId="1D5311DE" w14:textId="77777777" w:rsidR="003D408B" w:rsidRPr="003D408B" w:rsidRDefault="003D408B" w:rsidP="003D408B">
            <w:pPr>
              <w:spacing w:before="40" w:after="40"/>
              <w:rPr>
                <w:rFonts w:ascii="Arial" w:hAnsi="Arial" w:cs="Arial"/>
                <w:sz w:val="22"/>
                <w:szCs w:val="22"/>
              </w:rPr>
            </w:pPr>
          </w:p>
        </w:tc>
      </w:tr>
      <w:tr w:rsidR="003D408B" w:rsidRPr="003D408B" w14:paraId="589ED706" w14:textId="77777777" w:rsidTr="003D408B">
        <w:trPr>
          <w:trHeight w:val="1277"/>
        </w:trPr>
        <w:tc>
          <w:tcPr>
            <w:tcW w:w="710" w:type="dxa"/>
            <w:vAlign w:val="center"/>
          </w:tcPr>
          <w:p w14:paraId="56659C2A"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101</w:t>
            </w:r>
            <w:r>
              <w:rPr>
                <w:vanish/>
              </w:rPr>
              <w:t>__IID:iid_q244z2f86cbb__</w:t>
            </w:r>
          </w:p>
        </w:tc>
        <w:tc>
          <w:tcPr>
            <w:tcW w:w="4110" w:type="dxa"/>
            <w:vAlign w:val="center"/>
          </w:tcPr>
          <w:p w14:paraId="1324E1BC"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21.B.70 Sertifikasyon Şartnameleri</w:t>
            </w:r>
            <w:r>
              <w:br/>
            </w:r>
            <w:r>
              <w:br/>
            </w:r>
            <w:r>
              <w:rPr>
                <w:rFonts w:ascii="Arial" w:hAnsi="Arial" w:cs="Arial"/>
                <w:sz w:val="22"/>
                <w:szCs w:val="22"/>
              </w:rPr>
              <w:t xml:space="preserve">a) Genel Müdürlük, 4 sayılı Cumhurbaşkanlığı Kararnamesi'nin 441 inci Maddesi kapsamında; ürün, parça ve cihazın 5/6/1945 tarihli ve 4749 sayılı Kanunla uygun bulunan Şikago Sözleşmesinin 8 ve 16 numaralı Eklerine uyumunu göstermek için bu Talimatın Ek-3'ü ile SHT-FCL ve SHT-OPS Talimatlarında belirtilen temel gereklilikler ve bu Talimatın Ek-4'ünde belirtilen çevre koruma ile ilgili gerekliliklere uyum gösterilmesi için kuruluşların ve personelin kullanabileceği, uçuşa elverişlilik, operasyonel uygunluk verileri ve </w:t>
            </w:r>
            <w:r>
              <w:rPr>
                <w:rFonts w:ascii="Arial" w:hAnsi="Arial" w:cs="Arial"/>
                <w:sz w:val="22"/>
                <w:szCs w:val="22"/>
              </w:rPr>
              <w:lastRenderedPageBreak/>
              <w:t>çevresel koruma için EASA tarafından yayımlanmış olan sertifikasyon şartnamelerini (CS-23, CS-25, CS-27, CS-29, CS-31HB, CS-34, CS-36, CS-E, CS-ETSO, CS-P, CS-SIMD, CS-STAN, CS-MMEL, CS-GEN-MMEL, CSCCD, CS-FCD, CS-MCSD, CS-CO2, CS-LSA, CS-VLA, CS-VLR, CS-AWO, CS-APU, CS-ACNS, CS-22, CS-31GB, CS-31TGB, AMC-20, DS-21LD, CS-26) kullanır. Bu şartnameler, başvuru sahiplerine sertifikaların verileceği, değiştirileceği veya ilave yapılacağı koşulları belirtmek için yeterince ayrıntılı ve amaca yönelik olur.</w:t>
            </w:r>
            <w:r>
              <w:br/>
            </w:r>
            <w:r>
              <w:rPr>
                <w:rFonts w:ascii="Arial" w:hAnsi="Arial" w:cs="Arial"/>
                <w:sz w:val="22"/>
                <w:szCs w:val="22"/>
              </w:rPr>
              <w:t>...</w:t>
            </w:r>
            <w:r>
              <w:br/>
            </w:r>
            <w:r>
              <w:rPr>
                <w:rFonts w:ascii="Arial" w:hAnsi="Arial" w:cs="Arial"/>
                <w:sz w:val="22"/>
                <w:szCs w:val="22"/>
              </w:rPr>
              <w:t xml:space="preserve">c) Genel Müdürlük, (a) fıkrasına istisna olarak tip sertifikası yayımlanabilmesine dayanak olabilecek bir sertifikasyon şartnamesinin mevcut olmadığı ancak üyesi olunan JARUS − Joint Authorities for Rulemaking on Unmanned Systems tarafından yayımlanan şartnameler (CS-UAS, CS-LUAS, CS-LURS, CS-HAPS) ile EASA tarafından yayımlanan Özel Koşulları (VCA: SC-VTOL + MOC) hava aracı tip sertifikasyonu sürecinde 21.B.80 kapsamında sertifikasyon temeli oluştururken kullanabilir. Bu kapsamda oluşturulacak sertifikasyon temeli hazırlanırken, Şikago Sözleşmesi Ek-8 uçuşa elverişlilik gerekliliklerine uyum değerlendirilmesi yapılması ve farklılıkların tespit </w:t>
            </w:r>
            <w:r>
              <w:rPr>
                <w:rFonts w:ascii="Arial" w:hAnsi="Arial" w:cs="Arial"/>
                <w:sz w:val="22"/>
                <w:szCs w:val="22"/>
              </w:rPr>
              <w:lastRenderedPageBreak/>
              <w:t>edilerek, emniyete etkisinin değerlendirilmesi ve gerekli olabilecek sınırlamaların 21.B.103 kapsamında yayımlanacak Tahditli Tip Sertifikasında belirtilmesi gerekir.</w:t>
            </w:r>
            <w:r>
              <w:br/>
            </w:r>
            <w:r>
              <w:rPr>
                <w:rFonts w:ascii="Arial" w:hAnsi="Arial" w:cs="Arial"/>
                <w:sz w:val="22"/>
                <w:szCs w:val="22"/>
              </w:rPr>
              <w:t>...</w:t>
            </w:r>
          </w:p>
        </w:tc>
        <w:tc>
          <w:tcPr>
            <w:tcW w:w="4111" w:type="dxa"/>
            <w:vAlign w:val="center"/>
          </w:tcPr>
          <w:p w14:paraId="08F4A10C"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lastRenderedPageBreak/>
              <w:t>21.B.70 Sertifikasyon Şartnameleri</w:t>
            </w:r>
            <w:r>
              <w:br/>
            </w:r>
            <w:r>
              <w:rPr>
                <w:rFonts w:ascii="Arial" w:hAnsi="Arial" w:cs="Arial"/>
                <w:sz w:val="22"/>
                <w:szCs w:val="22"/>
              </w:rPr>
              <w:t xml:space="preserve">a) Genel Müdürlük, 4 sayılı Cumhurbaşkanlığı Kararnamesi'nin 441 inci Maddesi kapsamında; ürün, parça ve cihaz ile İnsansız Hava Aracı Sistemlerinin (İHAS/UAS), kontrol ve izleme istasyonlarının (CMU) ve CMU komponentlerinin 5/6/1945 tarihli ve 4749 sayılı Kanunla uygun bulunan Şikago Sözleşmesinin 8 ve 16 numaralı Eklerine uyumunu göstermek için bu Talimatın Ek-3'ü ile SHT-FCL ve SHT-OPS Talimatlarında belirtilen temel gereklilikler ve bu Talimatın Ek-4'ünde belirtilen çevre koruma ile ilgili gerekliliklere; ilgili olduğunda Ek-6’sında belirtilen İnsansız Hava Aracı </w:t>
            </w:r>
            <w:r>
              <w:rPr>
                <w:rFonts w:ascii="Arial" w:hAnsi="Arial" w:cs="Arial"/>
                <w:sz w:val="22"/>
                <w:szCs w:val="22"/>
              </w:rPr>
              <w:lastRenderedPageBreak/>
              <w:t>Sistemleri (İHAS/UAS) İçin Temel Gereksinimlere uyum gösterilmesi için kuruluşların ve personelin kullanabileceği, uçuşa elverişlilik, operasyonel uygunluk verileri ve çevresel koruma için EASA tarafından yayımlanmış olan sertifikasyon şartnamelerini (CS-23, CS-25, CS-27, CS-29, CS-31HB, CS-E, CS-ETSO, CS-P, CS-SIMD, CS-STAN, CS-MMEL, CS-GEN-MMEL, CS-CCD, CS-FCD, CS-MCSD, CS-LSA, CS-VLA, CS-VLR, CS-AWO, CS-APU, CS-ACNS, CS-22, CS-31GB, CS-31TGB, AMC-20, DS-21LD, CS-26) kullanır. Bu şartnameler, başvuru sahiplerine sertifikaların verileceği, değiştirileceği veya ilave yapılacağı koşulları belirtmek için yeterince ayrıntılı ve amaca yönelik olur.</w:t>
            </w:r>
            <w:r>
              <w:br/>
            </w:r>
            <w:r>
              <w:rPr>
                <w:rFonts w:ascii="Arial" w:hAnsi="Arial" w:cs="Arial"/>
                <w:sz w:val="22"/>
                <w:szCs w:val="22"/>
              </w:rPr>
              <w:t>...</w:t>
            </w:r>
            <w:r>
              <w:br/>
            </w:r>
            <w:r>
              <w:rPr>
                <w:rFonts w:ascii="Arial" w:hAnsi="Arial" w:cs="Arial"/>
                <w:sz w:val="22"/>
                <w:szCs w:val="22"/>
              </w:rPr>
              <w:t xml:space="preserve">c) Genel Müdürlük, (a) fıkrasına istisna olarak tip sertifikası yayımlanabilmesine dayanak olabilecek bir sertifikasyon şartnamesinin mevcut olmadığı ancak üyesi olunan JARUS − Joint Authorities for Rulemaking on Unmanned Systems tarafından yayımlanan şartnameler (CS-UAS, CS-LUAS, CS-LURS, CS-HAPS) ile EASA tarafından yayımlanan Özel Koşulları (VCA: SC-VTOL + MOC) hava aracı tip sertifikasyonu sürecinde 21.B.80 kapsamında sertifikasyon temeli oluştururken kullanabilir. Bu </w:t>
            </w:r>
            <w:r>
              <w:rPr>
                <w:rFonts w:ascii="Arial" w:hAnsi="Arial" w:cs="Arial"/>
                <w:sz w:val="22"/>
                <w:szCs w:val="22"/>
              </w:rPr>
              <w:lastRenderedPageBreak/>
              <w:t>kapsamda oluşturulacak sertifikasyon temeli hazırlanırken, Şikago Sözleşmesi Ek-8 uçuşa elverişlilik gerekliliklerine uyum değerlendirilmesi yapılması ve farklılıkların tespit edilerek, emniyete etkisinin değerlendirilmesi; ayrıca Tahditli Tip Sertifikası durumunda gerekli olabilecek sınırlamaların 21.B.103 kapsamında yayımlanacak sertifikada belirtilmesi gerekir.</w:t>
            </w:r>
            <w:r>
              <w:br/>
            </w:r>
            <w:r>
              <w:rPr>
                <w:rFonts w:ascii="Arial" w:hAnsi="Arial" w:cs="Arial"/>
                <w:sz w:val="22"/>
                <w:szCs w:val="22"/>
              </w:rPr>
              <w:t>...</w:t>
            </w:r>
          </w:p>
        </w:tc>
        <w:tc>
          <w:tcPr>
            <w:tcW w:w="4111" w:type="dxa"/>
            <w:vAlign w:val="center"/>
          </w:tcPr>
          <w:p w14:paraId="2BD3023B" w14:textId="77777777" w:rsidR="003D408B" w:rsidRPr="003D408B" w:rsidRDefault="003D408B" w:rsidP="003D408B">
            <w:pPr>
              <w:spacing w:before="40" w:after="40"/>
              <w:rPr>
                <w:rFonts w:ascii="Arial" w:hAnsi="Arial" w:cs="Arial"/>
                <w:sz w:val="22"/>
                <w:szCs w:val="22"/>
              </w:rPr>
            </w:pPr>
          </w:p>
        </w:tc>
        <w:tc>
          <w:tcPr>
            <w:tcW w:w="2977" w:type="dxa"/>
            <w:vAlign w:val="center"/>
          </w:tcPr>
          <w:p w14:paraId="5909661A" w14:textId="77777777" w:rsidR="003D408B" w:rsidRPr="003D408B" w:rsidRDefault="003D408B" w:rsidP="003D408B">
            <w:pPr>
              <w:spacing w:before="40" w:after="40"/>
              <w:rPr>
                <w:rFonts w:ascii="Arial" w:hAnsi="Arial" w:cs="Arial"/>
                <w:sz w:val="22"/>
                <w:szCs w:val="22"/>
              </w:rPr>
            </w:pPr>
          </w:p>
        </w:tc>
      </w:tr>
      <w:tr w:rsidR="003D408B" w:rsidRPr="003D408B" w14:paraId="2D99D853" w14:textId="77777777" w:rsidTr="003D408B">
        <w:trPr>
          <w:trHeight w:val="1277"/>
        </w:trPr>
        <w:tc>
          <w:tcPr>
            <w:tcW w:w="710" w:type="dxa"/>
            <w:vAlign w:val="center"/>
          </w:tcPr>
          <w:p w14:paraId="60ABEA61"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lastRenderedPageBreak/>
              <w:t>102</w:t>
            </w:r>
            <w:r>
              <w:rPr>
                <w:vanish/>
              </w:rPr>
              <w:t>__IID:iid_xu0gnu6uyrfc__</w:t>
            </w:r>
          </w:p>
        </w:tc>
        <w:tc>
          <w:tcPr>
            <w:tcW w:w="4110" w:type="dxa"/>
            <w:vAlign w:val="center"/>
          </w:tcPr>
          <w:p w14:paraId="3E4B65FA"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21.B.75 Özel Koşullar</w:t>
            </w:r>
            <w:r>
              <w:br/>
            </w:r>
            <w:r>
              <w:br/>
            </w:r>
            <w:r>
              <w:rPr>
                <w:rFonts w:ascii="Arial" w:hAnsi="Arial" w:cs="Arial"/>
                <w:sz w:val="22"/>
                <w:szCs w:val="22"/>
              </w:rPr>
              <w:t>a) İlgili sertifikasyon şartnamesi, ürün için aşağıda verilen nedenlerle yeterli veya uygun emniyet standartlarını ihtiva etmiyorsa ya da ürün için yayımlanmış bir sertifikasyon şartnamesi mevcut değilse, Genel Müdürlükçe uygun bulunması durumunda, söz konusu ürün için "özel koşul" olarak adlandırılan özel detaylı teknik gereksinimler Genel Müdürlük tarafından tanımlanır:</w:t>
            </w:r>
            <w:r>
              <w:br/>
            </w:r>
            <w:r>
              <w:rPr>
                <w:rFonts w:ascii="Arial" w:hAnsi="Arial" w:cs="Arial"/>
                <w:sz w:val="22"/>
                <w:szCs w:val="22"/>
              </w:rPr>
              <w:t>1) Ürün, uygulanabilir sertifikasyon şartnamesinin dayandığı tasarım uygulamalarına göre yeni veya alışılmamış tasarım özelliklerine sahip ise veya</w:t>
            </w:r>
            <w:r>
              <w:br/>
            </w:r>
            <w:r>
              <w:rPr>
                <w:rFonts w:ascii="Arial" w:hAnsi="Arial" w:cs="Arial"/>
                <w:sz w:val="22"/>
                <w:szCs w:val="22"/>
              </w:rPr>
              <w:t>2) Ürünün, amaçlanan kullanımı geleneksel değil ise veya</w:t>
            </w:r>
            <w:r>
              <w:br/>
            </w:r>
            <w:r>
              <w:rPr>
                <w:rFonts w:ascii="Arial" w:hAnsi="Arial" w:cs="Arial"/>
                <w:sz w:val="22"/>
                <w:szCs w:val="22"/>
              </w:rPr>
              <w:t xml:space="preserve">3) Kullanımdaki diğer benzer </w:t>
            </w:r>
            <w:r>
              <w:rPr>
                <w:rFonts w:ascii="Arial" w:hAnsi="Arial" w:cs="Arial"/>
                <w:sz w:val="22"/>
                <w:szCs w:val="22"/>
              </w:rPr>
              <w:lastRenderedPageBreak/>
              <w:t>ürünlerden veya benzer tasarım özelliklerine sahip ürünlerden gelen tecrübe, emniyetli olmayan şartların oluşabileceğini gösteriyor ise.</w:t>
            </w:r>
          </w:p>
        </w:tc>
        <w:tc>
          <w:tcPr>
            <w:tcW w:w="4111" w:type="dxa"/>
            <w:vAlign w:val="center"/>
          </w:tcPr>
          <w:p w14:paraId="6D940062"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lastRenderedPageBreak/>
              <w:t>21.B.75 Özel Koşullar</w:t>
            </w:r>
            <w:r>
              <w:br/>
            </w:r>
            <w:r>
              <w:br/>
            </w:r>
            <w:r>
              <w:rPr>
                <w:rFonts w:ascii="Arial" w:hAnsi="Arial" w:cs="Arial"/>
                <w:sz w:val="22"/>
                <w:szCs w:val="22"/>
              </w:rPr>
              <w:t>a) SHGM, ilgili sertifikasyon şartnameleri; aşağıdaki nedenlerle ürün, İHAS/UAS veya kontrol ve izleme istasyonu (CMU) için yeterli veya uygun emniyet standartlarını içermediğinde, ürün, İHAS/UAS veya kontrol ve izleme istasyonu (CMU) için “özel koşullar” olarak adlandırılan özel detaylı teknik şartnameleri tesis edecektir:</w:t>
            </w:r>
            <w:r>
              <w:br/>
            </w:r>
            <w:r>
              <w:rPr>
                <w:rFonts w:ascii="Arial" w:hAnsi="Arial" w:cs="Arial"/>
                <w:sz w:val="22"/>
                <w:szCs w:val="22"/>
              </w:rPr>
              <w:t>1. ürün, İHAS/UAS veya kontrol ve izleme istasyonu (CMU), uygulanabilir sertifikasyon şartnamelerinin dayandığı tasarım uygulamalarına kıyasla yeni veya alışılmamış tasarım özelliklerine sahiptir;</w:t>
            </w:r>
            <w:r>
              <w:br/>
            </w:r>
            <w:r>
              <w:rPr>
                <w:rFonts w:ascii="Arial" w:hAnsi="Arial" w:cs="Arial"/>
                <w:sz w:val="22"/>
                <w:szCs w:val="22"/>
              </w:rPr>
              <w:t>2. ürünün amaçlanan kullanımı alışılmadıktır; veya</w:t>
            </w:r>
            <w:r>
              <w:br/>
            </w:r>
            <w:r>
              <w:rPr>
                <w:rFonts w:ascii="Arial" w:hAnsi="Arial" w:cs="Arial"/>
                <w:sz w:val="22"/>
                <w:szCs w:val="22"/>
              </w:rPr>
              <w:t xml:space="preserve">3. benzer diğer ürünler, İHAS/UAS’lar veya kontrol ve izleme istasyonları </w:t>
            </w:r>
            <w:r>
              <w:rPr>
                <w:rFonts w:ascii="Arial" w:hAnsi="Arial" w:cs="Arial"/>
                <w:sz w:val="22"/>
                <w:szCs w:val="22"/>
              </w:rPr>
              <w:lastRenderedPageBreak/>
              <w:t xml:space="preserve">(CMU) ya da benzer tasarım özelliklerine sahip ürünler veya kontrol ve izleme istasyonları (CMU) ile ilgili hizmet tecrübesi veya yeni tespit edilen tehlikeler, emniyetsiz koşulların gelişebileceğini göstermiştir. </w:t>
            </w:r>
            <w:r>
              <w:br/>
            </w:r>
            <w:r>
              <w:rPr>
                <w:rFonts w:ascii="Arial" w:hAnsi="Arial" w:cs="Arial"/>
                <w:sz w:val="22"/>
                <w:szCs w:val="22"/>
              </w:rPr>
              <w:t>...</w:t>
            </w:r>
          </w:p>
        </w:tc>
        <w:tc>
          <w:tcPr>
            <w:tcW w:w="4111" w:type="dxa"/>
            <w:vAlign w:val="center"/>
          </w:tcPr>
          <w:p w14:paraId="61DFA443" w14:textId="77777777" w:rsidR="003D408B" w:rsidRPr="003D408B" w:rsidRDefault="003D408B" w:rsidP="003D408B">
            <w:pPr>
              <w:spacing w:before="40" w:after="40"/>
              <w:rPr>
                <w:rFonts w:ascii="Arial" w:hAnsi="Arial" w:cs="Arial"/>
                <w:sz w:val="22"/>
                <w:szCs w:val="22"/>
              </w:rPr>
            </w:pPr>
          </w:p>
        </w:tc>
        <w:tc>
          <w:tcPr>
            <w:tcW w:w="2977" w:type="dxa"/>
            <w:vAlign w:val="center"/>
          </w:tcPr>
          <w:p w14:paraId="5BAD977F" w14:textId="77777777" w:rsidR="003D408B" w:rsidRPr="003D408B" w:rsidRDefault="003D408B" w:rsidP="003D408B">
            <w:pPr>
              <w:spacing w:before="40" w:after="40"/>
              <w:rPr>
                <w:rFonts w:ascii="Arial" w:hAnsi="Arial" w:cs="Arial"/>
                <w:sz w:val="22"/>
                <w:szCs w:val="22"/>
              </w:rPr>
            </w:pPr>
          </w:p>
        </w:tc>
      </w:tr>
      <w:tr w:rsidR="003D408B" w:rsidRPr="003D408B" w14:paraId="2A4A9179" w14:textId="77777777" w:rsidTr="003D408B">
        <w:trPr>
          <w:trHeight w:val="1277"/>
        </w:trPr>
        <w:tc>
          <w:tcPr>
            <w:tcW w:w="710" w:type="dxa"/>
            <w:vAlign w:val="center"/>
          </w:tcPr>
          <w:p w14:paraId="020CC54B"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103</w:t>
            </w:r>
            <w:r>
              <w:rPr>
                <w:vanish/>
              </w:rPr>
              <w:t>__IID:iid_tmetuzec1ucv__</w:t>
            </w:r>
          </w:p>
        </w:tc>
        <w:tc>
          <w:tcPr>
            <w:tcW w:w="4110" w:type="dxa"/>
            <w:vAlign w:val="center"/>
          </w:tcPr>
          <w:p w14:paraId="3EF97941"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21.B.80 Tip Sertifikası veya Tahditli Tip Sertifikası İçin Tip Sertifikasyon Temeli</w:t>
            </w:r>
            <w:r>
              <w:br/>
            </w:r>
            <w:r>
              <w:br/>
            </w:r>
            <w:r>
              <w:rPr>
                <w:rFonts w:ascii="Arial" w:hAnsi="Arial" w:cs="Arial"/>
                <w:sz w:val="22"/>
                <w:szCs w:val="22"/>
              </w:rPr>
              <w:t>Genel Müdürlük tip sertifikasyon temelini oluşturur ve bunu tip sertifikası veya tahditli tip sertifikası için başvuru sahibine bildirir. Tip sertifikasyon temeli şunları içermelidir:</w:t>
            </w:r>
            <w:r>
              <w:br/>
            </w:r>
            <w:r>
              <w:rPr>
                <w:rFonts w:ascii="Arial" w:hAnsi="Arial" w:cs="Arial"/>
                <w:sz w:val="22"/>
                <w:szCs w:val="22"/>
              </w:rPr>
              <w:t>a) Aşağıdaki istisnai durumlar hariç, Genel Müdürlük tarafından oluşturulmuş, ilgili sertifika için başvuru tarihinde geçerli olan, ürüne uygulanabilir sertifikasyon şartnamesini:</w:t>
            </w:r>
            <w:r>
              <w:br/>
            </w:r>
            <w:r>
              <w:rPr>
                <w:rFonts w:ascii="Arial" w:hAnsi="Arial" w:cs="Arial"/>
                <w:sz w:val="22"/>
                <w:szCs w:val="22"/>
              </w:rPr>
              <w:t>...</w:t>
            </w:r>
            <w:r>
              <w:br/>
            </w:r>
            <w:r>
              <w:rPr>
                <w:rFonts w:ascii="Arial" w:hAnsi="Arial" w:cs="Arial"/>
                <w:sz w:val="22"/>
                <w:szCs w:val="22"/>
              </w:rPr>
              <w:t>3)...</w:t>
            </w:r>
            <w:r>
              <w:br/>
            </w:r>
            <w:r>
              <w:rPr>
                <w:rFonts w:ascii="Arial" w:hAnsi="Arial" w:cs="Arial"/>
                <w:sz w:val="22"/>
                <w:szCs w:val="22"/>
              </w:rPr>
              <w:t>i) tip sertifikası olması durumunda, bu Talimatın Ek-3'ünün temel gerekliliklerine uyum gösterilmesi veya</w:t>
            </w:r>
            <w:r>
              <w:br/>
            </w:r>
            <w:r>
              <w:rPr>
                <w:rFonts w:ascii="Arial" w:hAnsi="Arial" w:cs="Arial"/>
                <w:sz w:val="22"/>
                <w:szCs w:val="22"/>
              </w:rPr>
              <w:t>...</w:t>
            </w:r>
            <w:r>
              <w:br/>
            </w:r>
            <w:r>
              <w:rPr>
                <w:rFonts w:ascii="Arial" w:hAnsi="Arial" w:cs="Arial"/>
                <w:sz w:val="22"/>
                <w:szCs w:val="22"/>
              </w:rPr>
              <w:t>b) 21.B.75 (a) maddesi uyarınca Genel Müdürlük tarafından öngörülen özel durumlar.</w:t>
            </w:r>
          </w:p>
        </w:tc>
        <w:tc>
          <w:tcPr>
            <w:tcW w:w="4111" w:type="dxa"/>
            <w:vAlign w:val="center"/>
          </w:tcPr>
          <w:p w14:paraId="03AD9680"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21.B.80 Tip Sertifikası veya Tahditli Tip Sertifikası İçin Tip Sertifikasyon Temeli</w:t>
            </w:r>
            <w:r>
              <w:br/>
            </w:r>
            <w:r>
              <w:br/>
            </w:r>
            <w:r>
              <w:rPr>
                <w:rFonts w:ascii="Arial" w:hAnsi="Arial" w:cs="Arial"/>
                <w:sz w:val="22"/>
                <w:szCs w:val="22"/>
              </w:rPr>
              <w:t>SHGM, bir tip sertifikası veya tahditli tip sertifikası başvuru sahibi için tip sertifikası temelini oluşturacak ve bunu başvuru sahibine bildirecektir. Tip sertifikası temeli aşağıdakilerden oluşacaktır:</w:t>
            </w:r>
            <w:r>
              <w:br/>
            </w:r>
            <w:r>
              <w:rPr>
                <w:rFonts w:ascii="Arial" w:hAnsi="Arial" w:cs="Arial"/>
                <w:sz w:val="22"/>
                <w:szCs w:val="22"/>
              </w:rPr>
              <w:t>a) sertifikasyon şartnameleri kapsamında SHGM tarafından; ürün, İHAS/UAS veya kontrol ve izleme istasyonu (CMU) için (söz konusu sertifika başvuru tarihi itibarıyla uygulanabilir olan) uçuşa elverişlilik sertifikasyon şartnameleri ile, 21.B.75(a) maddesi uyarınca SHGM tarafından tesis edilen herhangi bir özel koşul, aşağıdaki durumlar hariç olmak üzere:</w:t>
            </w:r>
            <w:r>
              <w:br/>
            </w:r>
            <w:r>
              <w:rPr>
                <w:rFonts w:ascii="Arial" w:hAnsi="Arial" w:cs="Arial"/>
                <w:sz w:val="22"/>
                <w:szCs w:val="22"/>
              </w:rPr>
              <w:t>...</w:t>
            </w:r>
            <w:r>
              <w:br/>
            </w:r>
            <w:r>
              <w:rPr>
                <w:rFonts w:ascii="Arial" w:hAnsi="Arial" w:cs="Arial"/>
                <w:sz w:val="22"/>
                <w:szCs w:val="22"/>
              </w:rPr>
              <w:t>3)...</w:t>
            </w:r>
            <w:r>
              <w:br/>
            </w:r>
            <w:r>
              <w:rPr>
                <w:rFonts w:ascii="Arial" w:hAnsi="Arial" w:cs="Arial"/>
                <w:sz w:val="22"/>
                <w:szCs w:val="22"/>
              </w:rPr>
              <w:t xml:space="preserve">i) tip sertifikası olması durumunda, bu Talimatın Ek-3'ünün temel gerekliliklerine; ilgili olduğunda Ek-6’sında belirtilen İnsansız Hava Aracı </w:t>
            </w:r>
            <w:r>
              <w:rPr>
                <w:rFonts w:ascii="Arial" w:hAnsi="Arial" w:cs="Arial"/>
                <w:sz w:val="22"/>
                <w:szCs w:val="22"/>
              </w:rPr>
              <w:lastRenderedPageBreak/>
              <w:t>Sistemleri (İHAS/UAS) İçin Temel Gereksinimlere uyum gösterilmesi veya</w:t>
            </w:r>
            <w:r>
              <w:br/>
            </w:r>
            <w:r>
              <w:rPr>
                <w:rFonts w:ascii="Arial" w:hAnsi="Arial" w:cs="Arial"/>
                <w:sz w:val="22"/>
                <w:szCs w:val="22"/>
              </w:rPr>
              <w:t>...</w:t>
            </w:r>
            <w:r>
              <w:br/>
            </w:r>
            <w:r>
              <w:rPr>
                <w:rFonts w:ascii="Arial" w:hAnsi="Arial" w:cs="Arial"/>
                <w:sz w:val="22"/>
                <w:szCs w:val="22"/>
              </w:rPr>
              <w:t>b) Ayrılmıştır.</w:t>
            </w:r>
          </w:p>
        </w:tc>
        <w:tc>
          <w:tcPr>
            <w:tcW w:w="4111" w:type="dxa"/>
            <w:vAlign w:val="center"/>
          </w:tcPr>
          <w:p w14:paraId="3573557D" w14:textId="77777777" w:rsidR="003D408B" w:rsidRPr="003D408B" w:rsidRDefault="003D408B" w:rsidP="003D408B">
            <w:pPr>
              <w:spacing w:before="40" w:after="40"/>
              <w:rPr>
                <w:rFonts w:ascii="Arial" w:hAnsi="Arial" w:cs="Arial"/>
                <w:sz w:val="22"/>
                <w:szCs w:val="22"/>
              </w:rPr>
            </w:pPr>
          </w:p>
        </w:tc>
        <w:tc>
          <w:tcPr>
            <w:tcW w:w="2977" w:type="dxa"/>
            <w:vAlign w:val="center"/>
          </w:tcPr>
          <w:p w14:paraId="24A35D9A" w14:textId="77777777" w:rsidR="003D408B" w:rsidRPr="003D408B" w:rsidRDefault="003D408B" w:rsidP="003D408B">
            <w:pPr>
              <w:spacing w:before="40" w:after="40"/>
              <w:rPr>
                <w:rFonts w:ascii="Arial" w:hAnsi="Arial" w:cs="Arial"/>
                <w:sz w:val="22"/>
                <w:szCs w:val="22"/>
              </w:rPr>
            </w:pPr>
          </w:p>
        </w:tc>
      </w:tr>
      <w:tr w:rsidR="003D408B" w:rsidRPr="003D408B" w14:paraId="35B164F5" w14:textId="77777777" w:rsidTr="003D408B">
        <w:trPr>
          <w:trHeight w:val="1277"/>
        </w:trPr>
        <w:tc>
          <w:tcPr>
            <w:tcW w:w="710" w:type="dxa"/>
            <w:vAlign w:val="center"/>
          </w:tcPr>
          <w:p w14:paraId="09BB8F19"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104</w:t>
            </w:r>
            <w:r>
              <w:rPr>
                <w:vanish/>
              </w:rPr>
              <w:t>__IID:iid_vtnl5n5ehlgk__</w:t>
            </w:r>
          </w:p>
        </w:tc>
        <w:tc>
          <w:tcPr>
            <w:tcW w:w="4110" w:type="dxa"/>
            <w:vAlign w:val="center"/>
          </w:tcPr>
          <w:p w14:paraId="7B6D7823"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21.B.82 Bir Hava Aracı Tip Sertifikası ya da Tahditli Tip Sertifikası için Operasyonel Uygunluk Verileri Sertifikasyon Temeli</w:t>
            </w:r>
            <w:r>
              <w:br/>
            </w:r>
            <w:r>
              <w:br/>
            </w:r>
            <w:r>
              <w:rPr>
                <w:rFonts w:ascii="Arial" w:hAnsi="Arial" w:cs="Arial"/>
                <w:sz w:val="22"/>
                <w:szCs w:val="22"/>
              </w:rPr>
              <w:t>a)...</w:t>
            </w:r>
            <w:r>
              <w:br/>
            </w:r>
            <w:r>
              <w:rPr>
                <w:rFonts w:ascii="Arial" w:hAnsi="Arial" w:cs="Arial"/>
                <w:sz w:val="22"/>
                <w:szCs w:val="22"/>
              </w:rPr>
              <w:t>2) Genel Müdürlük, bu Talimatın Ek-3'ü ile SHT-FCL ve SHT-OPS'ta yer alan temel gerekliliklere uyum göstermek için alternatif yöntemleri kabul eder veya belirler.</w:t>
            </w:r>
            <w:r>
              <w:br/>
            </w:r>
            <w:r>
              <w:rPr>
                <w:rFonts w:ascii="Arial" w:hAnsi="Arial" w:cs="Arial"/>
                <w:sz w:val="22"/>
                <w:szCs w:val="22"/>
              </w:rPr>
              <w:t>...</w:t>
            </w:r>
          </w:p>
        </w:tc>
        <w:tc>
          <w:tcPr>
            <w:tcW w:w="4111" w:type="dxa"/>
            <w:vAlign w:val="center"/>
          </w:tcPr>
          <w:p w14:paraId="31A6D08D"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21.B.82 Bir Hava Aracı Tip Sertifikası ya da Tahditli Tip Sertifikası için Operasyonel Uygunluk Verileri Sertifikasyon Temeli</w:t>
            </w:r>
            <w:r>
              <w:br/>
            </w:r>
            <w:r>
              <w:br/>
            </w:r>
            <w:r>
              <w:rPr>
                <w:rFonts w:ascii="Arial" w:hAnsi="Arial" w:cs="Arial"/>
                <w:sz w:val="22"/>
                <w:szCs w:val="22"/>
              </w:rPr>
              <w:t>a)...</w:t>
            </w:r>
            <w:r>
              <w:br/>
            </w:r>
            <w:r>
              <w:rPr>
                <w:rFonts w:ascii="Arial" w:hAnsi="Arial" w:cs="Arial"/>
                <w:sz w:val="22"/>
                <w:szCs w:val="22"/>
              </w:rPr>
              <w:t>2) Genel Müdürlük, bu Talimatın Ek-3, Ek-4 ve Ek-6’sı ile SHT-FCL ve SHT-OPS'ta yer alan temel gerekliliklere uyum göstermek için alternatif yöntemleri kabul eder veya belirler.</w:t>
            </w:r>
            <w:r>
              <w:br/>
            </w:r>
            <w:r>
              <w:rPr>
                <w:rFonts w:ascii="Arial" w:hAnsi="Arial" w:cs="Arial"/>
                <w:sz w:val="22"/>
                <w:szCs w:val="22"/>
              </w:rPr>
              <w:t>...</w:t>
            </w:r>
          </w:p>
        </w:tc>
        <w:tc>
          <w:tcPr>
            <w:tcW w:w="4111" w:type="dxa"/>
            <w:vAlign w:val="center"/>
          </w:tcPr>
          <w:p w14:paraId="679B7209" w14:textId="77777777" w:rsidR="003D408B" w:rsidRPr="003D408B" w:rsidRDefault="003D408B" w:rsidP="003D408B">
            <w:pPr>
              <w:spacing w:before="40" w:after="40"/>
              <w:rPr>
                <w:rFonts w:ascii="Arial" w:hAnsi="Arial" w:cs="Arial"/>
                <w:sz w:val="22"/>
                <w:szCs w:val="22"/>
              </w:rPr>
            </w:pPr>
          </w:p>
        </w:tc>
        <w:tc>
          <w:tcPr>
            <w:tcW w:w="2977" w:type="dxa"/>
            <w:vAlign w:val="center"/>
          </w:tcPr>
          <w:p w14:paraId="5172A1AE" w14:textId="77777777" w:rsidR="003D408B" w:rsidRPr="003D408B" w:rsidRDefault="003D408B" w:rsidP="003D408B">
            <w:pPr>
              <w:spacing w:before="40" w:after="40"/>
              <w:rPr>
                <w:rFonts w:ascii="Arial" w:hAnsi="Arial" w:cs="Arial"/>
                <w:sz w:val="22"/>
                <w:szCs w:val="22"/>
              </w:rPr>
            </w:pPr>
          </w:p>
        </w:tc>
      </w:tr>
      <w:tr w:rsidR="003D408B" w:rsidRPr="003D408B" w14:paraId="56DB3937" w14:textId="77777777" w:rsidTr="003D408B">
        <w:trPr>
          <w:trHeight w:val="1277"/>
        </w:trPr>
        <w:tc>
          <w:tcPr>
            <w:tcW w:w="710" w:type="dxa"/>
            <w:vAlign w:val="center"/>
          </w:tcPr>
          <w:p w14:paraId="717ACF30"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105</w:t>
            </w:r>
            <w:r>
              <w:rPr>
                <w:vanish/>
              </w:rPr>
              <w:t>__IID:iid_zvqrjruffo0x__</w:t>
            </w:r>
          </w:p>
        </w:tc>
        <w:tc>
          <w:tcPr>
            <w:tcW w:w="4110" w:type="dxa"/>
            <w:vAlign w:val="center"/>
          </w:tcPr>
          <w:p w14:paraId="0F6B4985"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21.B.85 Tip Sertifikası ya da Tahditli Tip Sertifikası için Uygulanabilir Çevresel Koruma Gereksinimlerinin Belirlenmesi</w:t>
            </w:r>
            <w:r>
              <w:br/>
            </w:r>
            <w:r>
              <w:br/>
            </w:r>
            <w:r>
              <w:rPr>
                <w:rFonts w:ascii="Arial" w:hAnsi="Arial" w:cs="Arial"/>
                <w:sz w:val="22"/>
                <w:szCs w:val="22"/>
              </w:rPr>
              <w:t>a) Genel Müdürlük, bir hava aracı tip sertifikası ya da tahditli tip sertifikası için, ya da bir motor tip sertifikası için uygulanabilir çevresel koruma gereksinimlerini belirleyecek ve başvuru sahibine bildirecektir. Belirlenen ve bildirilecek olan gereklilikler aşağıdakileri içerir:</w:t>
            </w:r>
            <w:r>
              <w:br/>
            </w:r>
            <w:r>
              <w:rPr>
                <w:rFonts w:ascii="Arial" w:hAnsi="Arial" w:cs="Arial"/>
                <w:sz w:val="22"/>
                <w:szCs w:val="22"/>
              </w:rPr>
              <w:t>1) Aşağıda belirtilen uygulanabilir gürültü gereksinimleri:</w:t>
            </w:r>
            <w:r>
              <w:br/>
            </w:r>
            <w:r>
              <w:rPr>
                <w:rFonts w:ascii="Arial" w:hAnsi="Arial" w:cs="Arial"/>
                <w:sz w:val="22"/>
                <w:szCs w:val="22"/>
              </w:rPr>
              <w:t>i) Şikago Sözleşmesi, Ek-16, Cilt 1, Kısım 2, Bölüm 1 ve:</w:t>
            </w:r>
            <w:r>
              <w:br/>
            </w:r>
            <w:r>
              <w:rPr>
                <w:rFonts w:ascii="Arial" w:hAnsi="Arial" w:cs="Arial"/>
                <w:sz w:val="22"/>
                <w:szCs w:val="22"/>
              </w:rPr>
              <w:lastRenderedPageBreak/>
              <w:t>A) Ses altı jet uçakları için Bölüm 2, 3, 4 ve 14,</w:t>
            </w:r>
            <w:r>
              <w:br/>
            </w:r>
            <w:r>
              <w:rPr>
                <w:rFonts w:ascii="Arial" w:hAnsi="Arial" w:cs="Arial"/>
                <w:sz w:val="22"/>
                <w:szCs w:val="22"/>
              </w:rPr>
              <w:t>B) Pervaneli uçaklar için Bölüm 3, 4, 5, 6, 10 ve 14,</w:t>
            </w:r>
            <w:r>
              <w:br/>
            </w:r>
            <w:r>
              <w:rPr>
                <w:rFonts w:ascii="Arial" w:hAnsi="Arial" w:cs="Arial"/>
                <w:sz w:val="22"/>
                <w:szCs w:val="22"/>
              </w:rPr>
              <w:t>C) Helikopterler için Bölüm 8 ve 11,</w:t>
            </w:r>
            <w:r>
              <w:br/>
            </w:r>
            <w:r>
              <w:rPr>
                <w:rFonts w:ascii="Arial" w:hAnsi="Arial" w:cs="Arial"/>
                <w:sz w:val="22"/>
                <w:szCs w:val="22"/>
              </w:rPr>
              <w:t>D) Ses üstü uçaklar için Bölüm 12, ve</w:t>
            </w:r>
            <w:r>
              <w:br/>
            </w:r>
            <w:r>
              <w:rPr>
                <w:rFonts w:ascii="Arial" w:hAnsi="Arial" w:cs="Arial"/>
                <w:sz w:val="22"/>
                <w:szCs w:val="22"/>
              </w:rPr>
              <w:t xml:space="preserve">E) Tilt rotorlular için Bölüm 13. </w:t>
            </w:r>
            <w:r>
              <w:br/>
            </w:r>
            <w:r>
              <w:rPr>
                <w:rFonts w:ascii="Arial" w:hAnsi="Arial" w:cs="Arial"/>
                <w:sz w:val="22"/>
                <w:szCs w:val="22"/>
              </w:rPr>
              <w:t>ii) Şikago Sözleşmesi, Ek-16, Cilt 1:</w:t>
            </w:r>
            <w:r>
              <w:br/>
            </w:r>
            <w:r>
              <w:rPr>
                <w:rFonts w:ascii="Arial" w:hAnsi="Arial" w:cs="Arial"/>
                <w:sz w:val="22"/>
                <w:szCs w:val="22"/>
              </w:rPr>
              <w:t>A) Şikago Sözleşmesi, Ek-16, Cilt 1, Kısım 2, Bölüm 2 ve 12'nin uygulanabilir olduğu uçaklar için Ek-1,</w:t>
            </w:r>
            <w:r>
              <w:br/>
            </w:r>
            <w:r>
              <w:rPr>
                <w:rFonts w:ascii="Arial" w:hAnsi="Arial" w:cs="Arial"/>
                <w:sz w:val="22"/>
                <w:szCs w:val="22"/>
              </w:rPr>
              <w:t>B) Şikago Sözleşmesi, Ek-16, Cilt 1, Kısım 2, Bölüm 3, 4, 5, 8, 13 ve 14'ün uygulanabilir olduğu uçaklar için Ek-2,</w:t>
            </w:r>
            <w:r>
              <w:br/>
            </w:r>
            <w:r>
              <w:rPr>
                <w:rFonts w:ascii="Arial" w:hAnsi="Arial" w:cs="Arial"/>
                <w:sz w:val="22"/>
                <w:szCs w:val="22"/>
              </w:rPr>
              <w:t>C) Şikago Sözleşmesi, Ek-16, Cilt 1, Kısım 2, Bölüm 6'nın uygulanabilir olduğu uçaklar için Ek-3,</w:t>
            </w:r>
            <w:r>
              <w:br/>
            </w:r>
            <w:r>
              <w:rPr>
                <w:rFonts w:ascii="Arial" w:hAnsi="Arial" w:cs="Arial"/>
                <w:sz w:val="22"/>
                <w:szCs w:val="22"/>
              </w:rPr>
              <w:t>D) Şikago Sözleşmesi, Ek-16, Cilt 1, Kısım 2, Bölüm 11'in uygulanabilir olduğu uçaklar için Ek-4, ve</w:t>
            </w:r>
            <w:r>
              <w:br/>
            </w:r>
            <w:r>
              <w:rPr>
                <w:rFonts w:ascii="Arial" w:hAnsi="Arial" w:cs="Arial"/>
                <w:sz w:val="22"/>
                <w:szCs w:val="22"/>
              </w:rPr>
              <w:t>E) Şikago Sözleşmesi, Ek-16, Cilt 1, Kısım 2, Bölüm 10'un uygulanabilir olduğu uçaklar için Ek-6,</w:t>
            </w:r>
            <w:r>
              <w:br/>
            </w:r>
            <w:r>
              <w:rPr>
                <w:rFonts w:ascii="Arial" w:hAnsi="Arial" w:cs="Arial"/>
                <w:sz w:val="22"/>
                <w:szCs w:val="22"/>
              </w:rPr>
              <w:t>2) Şikago Sözleşmesi, Ek-16, Cilt 2, Kısım 2, Bölüm 1 ve 2'de belirtilen hava aracı için kasıtlı yakıt boşaltımını önleyici, uygulanabilir emisyon gereksinimleri,</w:t>
            </w:r>
            <w:r>
              <w:br/>
            </w:r>
            <w:r>
              <w:rPr>
                <w:rFonts w:ascii="Arial" w:hAnsi="Arial" w:cs="Arial"/>
                <w:sz w:val="22"/>
                <w:szCs w:val="22"/>
              </w:rPr>
              <w:t>3) Aşağıda belirtilen uygulanabilir duman, gaz ve partikül madde motor emisyonu gereksinimleri:</w:t>
            </w:r>
            <w:r>
              <w:br/>
            </w:r>
            <w:r>
              <w:rPr>
                <w:rFonts w:ascii="Arial" w:hAnsi="Arial" w:cs="Arial"/>
                <w:sz w:val="22"/>
                <w:szCs w:val="22"/>
              </w:rPr>
              <w:t>i) Şikago Sözleşmesi, Ek-16, Cilt 2, Kısım 3, Bölüm 1 ve:</w:t>
            </w:r>
            <w:r>
              <w:br/>
            </w:r>
            <w:r>
              <w:rPr>
                <w:rFonts w:ascii="Arial" w:hAnsi="Arial" w:cs="Arial"/>
                <w:sz w:val="22"/>
                <w:szCs w:val="22"/>
              </w:rPr>
              <w:t xml:space="preserve">A) Sadece ses altı hızlarda itki sağlama </w:t>
            </w:r>
            <w:r>
              <w:rPr>
                <w:rFonts w:ascii="Arial" w:hAnsi="Arial" w:cs="Arial"/>
                <w:sz w:val="22"/>
                <w:szCs w:val="22"/>
              </w:rPr>
              <w:lastRenderedPageBreak/>
              <w:t>amacıyla kullanılacak turbojet ve turbofan motorların duman ve gaz emisyonları için Bölüm 2,</w:t>
            </w:r>
            <w:r>
              <w:br/>
            </w:r>
            <w:r>
              <w:rPr>
                <w:rFonts w:ascii="Arial" w:hAnsi="Arial" w:cs="Arial"/>
                <w:sz w:val="22"/>
                <w:szCs w:val="22"/>
              </w:rPr>
              <w:t>B) Ses üstü hızlarda itki sağlama amacıyla kullanılacak turbojet ve turbofan motorların duman ve gaz emisyonları için Bölüm 3, ve</w:t>
            </w:r>
            <w:r>
              <w:br/>
            </w:r>
            <w:r>
              <w:rPr>
                <w:rFonts w:ascii="Arial" w:hAnsi="Arial" w:cs="Arial"/>
                <w:sz w:val="22"/>
                <w:szCs w:val="22"/>
              </w:rPr>
              <w:t>C) Sadece ses altı hızlarda itki sağlama amacıyla kullanılacak turbojet ve turbofan motorların partikül madde emisyonları için Bölüm 4,</w:t>
            </w:r>
            <w:r>
              <w:br/>
            </w:r>
            <w:r>
              <w:rPr>
                <w:rFonts w:ascii="Arial" w:hAnsi="Arial" w:cs="Arial"/>
                <w:sz w:val="22"/>
                <w:szCs w:val="22"/>
              </w:rPr>
              <w:t>ii) Şikago Sözleşmesi, Ek-16, Cilt 2:</w:t>
            </w:r>
            <w:r>
              <w:br/>
            </w:r>
            <w:r>
              <w:rPr>
                <w:rFonts w:ascii="Arial" w:hAnsi="Arial" w:cs="Arial"/>
                <w:sz w:val="22"/>
                <w:szCs w:val="22"/>
              </w:rPr>
              <w:t>A) Referans basınç oranı ölçümü için Ek-1,</w:t>
            </w:r>
            <w:r>
              <w:br/>
            </w:r>
            <w:r>
              <w:rPr>
                <w:rFonts w:ascii="Arial" w:hAnsi="Arial" w:cs="Arial"/>
                <w:sz w:val="22"/>
                <w:szCs w:val="22"/>
              </w:rPr>
              <w:t>B) Duman emisyonu hesabı için Ek-2,</w:t>
            </w:r>
            <w:r>
              <w:br/>
            </w:r>
            <w:r>
              <w:rPr>
                <w:rFonts w:ascii="Arial" w:hAnsi="Arial" w:cs="Arial"/>
                <w:sz w:val="22"/>
                <w:szCs w:val="22"/>
              </w:rPr>
              <w:t>C) Gaz emisyonunun enstrümantasyonu ve ölçümü teknikleri için Ek- 3,</w:t>
            </w:r>
            <w:r>
              <w:br/>
            </w:r>
            <w:r>
              <w:rPr>
                <w:rFonts w:ascii="Arial" w:hAnsi="Arial" w:cs="Arial"/>
                <w:sz w:val="22"/>
                <w:szCs w:val="22"/>
              </w:rPr>
              <w:t>D) Hava aracı türbin motoru emisyon testi için kullanılacak yakıt özellikleri için Ek-4,</w:t>
            </w:r>
            <w:r>
              <w:br/>
            </w:r>
            <w:r>
              <w:rPr>
                <w:rFonts w:ascii="Arial" w:hAnsi="Arial" w:cs="Arial"/>
                <w:sz w:val="22"/>
                <w:szCs w:val="22"/>
              </w:rPr>
              <w:t>E) İkincil yanmalı (afterburning) gaz türbin motorları gaz emisyonu enstrümantasyonu ve ölçümü teknikleri için Ek-5,</w:t>
            </w:r>
            <w:r>
              <w:br/>
            </w:r>
            <w:r>
              <w:rPr>
                <w:rFonts w:ascii="Arial" w:hAnsi="Arial" w:cs="Arial"/>
                <w:sz w:val="22"/>
                <w:szCs w:val="22"/>
              </w:rPr>
              <w:t>F) Gaz, duman ve partikül madde emisyonu uyum prosedürü için Ek-6, ve</w:t>
            </w:r>
            <w:r>
              <w:br/>
            </w:r>
            <w:r>
              <w:rPr>
                <w:rFonts w:ascii="Arial" w:hAnsi="Arial" w:cs="Arial"/>
                <w:sz w:val="22"/>
                <w:szCs w:val="22"/>
              </w:rPr>
              <w:t>G) Uçucu olmayan partikül madde enstrümantasyonu ve ölçümü teknikleri için Ek-7,</w:t>
            </w:r>
            <w:r>
              <w:br/>
            </w:r>
            <w:r>
              <w:rPr>
                <w:rFonts w:ascii="Arial" w:hAnsi="Arial" w:cs="Arial"/>
                <w:sz w:val="22"/>
                <w:szCs w:val="22"/>
              </w:rPr>
              <w:t>4) Aşağıda belirtilen uygulanabilir uçak CO2 emisyonu gereksinimleri:</w:t>
            </w:r>
            <w:r>
              <w:br/>
            </w:r>
            <w:r>
              <w:rPr>
                <w:rFonts w:ascii="Arial" w:hAnsi="Arial" w:cs="Arial"/>
                <w:sz w:val="22"/>
                <w:szCs w:val="22"/>
              </w:rPr>
              <w:t>i) Şikago Sözleşmesi, Ek-16, Cilt 3, Kısım 2, Bölüm 1 ve:</w:t>
            </w:r>
            <w:r>
              <w:br/>
            </w:r>
            <w:r>
              <w:rPr>
                <w:rFonts w:ascii="Arial" w:hAnsi="Arial" w:cs="Arial"/>
                <w:sz w:val="22"/>
                <w:szCs w:val="22"/>
              </w:rPr>
              <w:lastRenderedPageBreak/>
              <w:t>A) Ses altı jet uçakları için Bölüm 2, ve</w:t>
            </w:r>
            <w:r>
              <w:br/>
            </w:r>
            <w:r>
              <w:rPr>
                <w:rFonts w:ascii="Arial" w:hAnsi="Arial" w:cs="Arial"/>
                <w:sz w:val="22"/>
                <w:szCs w:val="22"/>
              </w:rPr>
              <w:t>B) Ses altı pervaneli uçaklar için Bölüm 2,</w:t>
            </w:r>
            <w:r>
              <w:br/>
            </w:r>
            <w:r>
              <w:rPr>
                <w:rFonts w:ascii="Arial" w:hAnsi="Arial" w:cs="Arial"/>
                <w:sz w:val="22"/>
                <w:szCs w:val="22"/>
              </w:rPr>
              <w:t>ii) Şikago Sözleşmesi, Ek-16, Cilt 3, Kısım 2, Bölüm 2'nin uygulanabilir olduğu uçaklar için Şikago Sözleşmesi, Ek-16, Cilt 3, Ek-1 ve 2,</w:t>
            </w:r>
            <w:r>
              <w:br/>
            </w:r>
            <w:r>
              <w:rPr>
                <w:rFonts w:ascii="Arial" w:hAnsi="Arial" w:cs="Arial"/>
                <w:sz w:val="22"/>
                <w:szCs w:val="22"/>
              </w:rPr>
              <w:t>5) Motorlar için, envanter ve modelleme amaçlarıyla uçucu olmayan partikül madde değerlendirmesine dair Şikago Sözleşmesi, Ek-16, Cilt 2, Kısım 4 ve Ek-8'de yer alan uygulanabilir gereklilikler.</w:t>
            </w:r>
            <w:r>
              <w:br/>
            </w:r>
            <w:r>
              <w:rPr>
                <w:rFonts w:ascii="Arial" w:hAnsi="Arial" w:cs="Arial"/>
                <w:sz w:val="22"/>
                <w:szCs w:val="22"/>
              </w:rPr>
              <w:t>...</w:t>
            </w:r>
          </w:p>
        </w:tc>
        <w:tc>
          <w:tcPr>
            <w:tcW w:w="4111" w:type="dxa"/>
            <w:vAlign w:val="center"/>
          </w:tcPr>
          <w:p w14:paraId="21F02825"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lastRenderedPageBreak/>
              <w:t>21.B.85 Tip Sertifikası ya da Tahditli Tip Sertifikası için Uygulanabilir Çevresel Koruma Gereksinimlerinin Belirlenmesi</w:t>
            </w:r>
            <w:r>
              <w:br/>
            </w:r>
            <w:r>
              <w:br/>
            </w:r>
            <w:r>
              <w:rPr>
                <w:rFonts w:ascii="Arial" w:hAnsi="Arial" w:cs="Arial"/>
                <w:sz w:val="22"/>
                <w:szCs w:val="22"/>
              </w:rPr>
              <w:t>a) Bir hava aracı için tip sertifikası veya tahditli tip sertifikası ya da bir motor için tip sertifikası kapsamında, SHGM, bu Talimatın Ek-4’ünde belirtilen temel gereklerden kaynaklanan uygulanabilir çevresel koruma gereklerini belirler ve başvuru sahibine bildirir.</w:t>
            </w:r>
            <w:r>
              <w:br/>
            </w:r>
            <w:r>
              <w:rPr>
                <w:rFonts w:ascii="Arial" w:hAnsi="Arial" w:cs="Arial"/>
                <w:sz w:val="22"/>
                <w:szCs w:val="22"/>
              </w:rPr>
              <w:t xml:space="preserve">Belirlenen ve bildirilecek olan gereklilikler bu Talimat Madde 23 içerisinde belirtildiği üzere asgari olarak ICAO Annex 16 gereklilikleri ile bu gerekliliklere uyum gösterilmesine </w:t>
            </w:r>
            <w:r>
              <w:rPr>
                <w:rFonts w:ascii="Arial" w:hAnsi="Arial" w:cs="Arial"/>
                <w:sz w:val="22"/>
                <w:szCs w:val="22"/>
              </w:rPr>
              <w:lastRenderedPageBreak/>
              <w:t>yönelik detaylı prosedürlerin yer aldığı ICAO Doc 9501 gerekliliklerini içerir.</w:t>
            </w:r>
            <w:r>
              <w:br/>
            </w:r>
            <w:r>
              <w:rPr>
                <w:rFonts w:ascii="Arial" w:hAnsi="Arial" w:cs="Arial"/>
                <w:sz w:val="22"/>
                <w:szCs w:val="22"/>
              </w:rPr>
              <w:t>...</w:t>
            </w:r>
          </w:p>
        </w:tc>
        <w:tc>
          <w:tcPr>
            <w:tcW w:w="4111" w:type="dxa"/>
            <w:vAlign w:val="center"/>
          </w:tcPr>
          <w:p w14:paraId="1540C918" w14:textId="77777777" w:rsidR="003D408B" w:rsidRPr="003D408B" w:rsidRDefault="003D408B" w:rsidP="003D408B">
            <w:pPr>
              <w:spacing w:before="40" w:after="40"/>
              <w:rPr>
                <w:rFonts w:ascii="Arial" w:hAnsi="Arial" w:cs="Arial"/>
                <w:sz w:val="22"/>
                <w:szCs w:val="22"/>
              </w:rPr>
            </w:pPr>
          </w:p>
        </w:tc>
        <w:tc>
          <w:tcPr>
            <w:tcW w:w="2977" w:type="dxa"/>
            <w:vAlign w:val="center"/>
          </w:tcPr>
          <w:p w14:paraId="716F534A" w14:textId="77777777" w:rsidR="003D408B" w:rsidRPr="003D408B" w:rsidRDefault="003D408B" w:rsidP="003D408B">
            <w:pPr>
              <w:spacing w:before="40" w:after="40"/>
              <w:rPr>
                <w:rFonts w:ascii="Arial" w:hAnsi="Arial" w:cs="Arial"/>
                <w:sz w:val="22"/>
                <w:szCs w:val="22"/>
              </w:rPr>
            </w:pPr>
          </w:p>
        </w:tc>
      </w:tr>
      <w:tr w:rsidR="003D408B" w:rsidRPr="003D408B" w14:paraId="52D72E6E" w14:textId="77777777" w:rsidTr="003D408B">
        <w:trPr>
          <w:trHeight w:val="1277"/>
        </w:trPr>
        <w:tc>
          <w:tcPr>
            <w:tcW w:w="710" w:type="dxa"/>
            <w:vAlign w:val="center"/>
          </w:tcPr>
          <w:p w14:paraId="332ECC12"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lastRenderedPageBreak/>
              <w:t>106</w:t>
            </w:r>
            <w:r>
              <w:rPr>
                <w:vanish/>
              </w:rPr>
              <w:t>__IID:iid_btkhdplig7ai__</w:t>
            </w:r>
          </w:p>
        </w:tc>
        <w:tc>
          <w:tcPr>
            <w:tcW w:w="4110" w:type="dxa"/>
            <w:vAlign w:val="center"/>
          </w:tcPr>
          <w:p w14:paraId="2557A742"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21.B.100 Genel Müdürlüğün Dahil Olma Seviyesi</w:t>
            </w:r>
            <w:r>
              <w:br/>
            </w:r>
            <w:r>
              <w:br/>
            </w:r>
            <w:r>
              <w:rPr>
                <w:rFonts w:ascii="Arial" w:hAnsi="Arial" w:cs="Arial"/>
                <w:sz w:val="22"/>
                <w:szCs w:val="22"/>
              </w:rPr>
              <w:t>a) Genel Müdürlük, tip sertifikası, tahditli tip sertifikası, büyük değişiklik onayı, ilave tip sertifikası, büyük tamir tasarım onayı veya APU için TR-TSO yetkilendirmesi başvurusu ile ilgili uyum gösterim faaliyetlerinin ve verilerin doğrulanması için dahil olma seviyesini belirler. Bunu, uyum gösterimi faaliyetlerinin anlamlı gruplarının ve sertifikasyon programı verilerinin değerlendirilmesi temelinde yapacaktır. Bu değerlendirme şunları ele alacaktır:</w:t>
            </w:r>
            <w:r>
              <w:br/>
            </w:r>
            <w:r>
              <w:rPr>
                <w:rFonts w:ascii="Arial" w:hAnsi="Arial" w:cs="Arial"/>
                <w:sz w:val="22"/>
                <w:szCs w:val="22"/>
              </w:rPr>
              <w:t xml:space="preserve">- tip sertifikasyon temeli, operasyonel uygunluk veri sertifikasyon temeli veya çevresel koruma gerekliliklerine tanımlanamayan bir uyumsuzluk </w:t>
            </w:r>
            <w:r>
              <w:rPr>
                <w:rFonts w:ascii="Arial" w:hAnsi="Arial" w:cs="Arial"/>
                <w:sz w:val="22"/>
                <w:szCs w:val="22"/>
              </w:rPr>
              <w:lastRenderedPageBreak/>
              <w:t>olasılığı ve</w:t>
            </w:r>
            <w:r>
              <w:br/>
            </w:r>
            <w:r>
              <w:rPr>
                <w:rFonts w:ascii="Arial" w:hAnsi="Arial" w:cs="Arial"/>
                <w:sz w:val="22"/>
                <w:szCs w:val="22"/>
              </w:rPr>
              <w:t>- bu uyumsuzluğun ürün emniyeti veya çevresel koruma üzerindeki potansiyel etkisi, Ve en azından aşağıdaki unsurları göz önünde bulunduracaktır:</w:t>
            </w:r>
            <w:r>
              <w:br/>
            </w:r>
            <w:r>
              <w:rPr>
                <w:rFonts w:ascii="Arial" w:hAnsi="Arial" w:cs="Arial"/>
                <w:sz w:val="22"/>
                <w:szCs w:val="22"/>
              </w:rPr>
              <w:t>...</w:t>
            </w:r>
          </w:p>
        </w:tc>
        <w:tc>
          <w:tcPr>
            <w:tcW w:w="4111" w:type="dxa"/>
            <w:vAlign w:val="center"/>
          </w:tcPr>
          <w:p w14:paraId="2EB844DA"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lastRenderedPageBreak/>
              <w:t>21.B.100 Genel Müdürlüğün Dahil Olma Seviyesi</w:t>
            </w:r>
            <w:r>
              <w:br/>
            </w:r>
            <w:r>
              <w:br/>
            </w:r>
            <w:r>
              <w:rPr>
                <w:rFonts w:ascii="Arial" w:hAnsi="Arial" w:cs="Arial"/>
                <w:sz w:val="22"/>
                <w:szCs w:val="22"/>
              </w:rPr>
              <w:t>a) SHGM, tip sertifikası, tahditli tip sertifikası, büyük değişiklik onayı, ilave tip sertifikası, büyük tamir tasarımı onayı veya APU’lar için TR-TSO yetkilendirmesi başvurusuna ilişkin uyum gösteriminin doğrulanması faaliyetleri ve verilerinde kendi katılım seviyesini belirler. Bunu, sertifikasyon programının anlamlı uyum gösterimi faaliyeti ve verisi gruplarına yönelik bir değerlendirmesine dayanarak yapar. Bu değerlendirme aşağıdakileri ele alır:</w:t>
            </w:r>
            <w:r>
              <w:br/>
            </w:r>
            <w:r>
              <w:rPr>
                <w:rFonts w:ascii="Arial" w:hAnsi="Arial" w:cs="Arial"/>
                <w:sz w:val="22"/>
                <w:szCs w:val="22"/>
              </w:rPr>
              <w:t xml:space="preserve">— tip sertifikası temeli, operasyonel uygunluk verisi sertifikasyon temeli veya uygulanabilir çevresel koruma gereklerine tespit edilememiş bir </w:t>
            </w:r>
            <w:r>
              <w:rPr>
                <w:rFonts w:ascii="Arial" w:hAnsi="Arial" w:cs="Arial"/>
                <w:sz w:val="22"/>
                <w:szCs w:val="22"/>
              </w:rPr>
              <w:lastRenderedPageBreak/>
              <w:t>uyumsuzluk ihtimalini; ve</w:t>
            </w:r>
            <w:r>
              <w:br/>
            </w:r>
            <w:r>
              <w:rPr>
                <w:rFonts w:ascii="Arial" w:hAnsi="Arial" w:cs="Arial"/>
                <w:sz w:val="22"/>
                <w:szCs w:val="22"/>
              </w:rPr>
              <w:t>— bu uyumsuzluğun ürün, İHAS/UAS ve kontrol ve izleme istasyonu (CMU) emniyeti veya çevresel uygunluğu üzerindeki muhtemel etkisini,</w:t>
            </w:r>
            <w:r>
              <w:br/>
            </w:r>
            <w:r>
              <w:rPr>
                <w:rFonts w:ascii="Arial" w:hAnsi="Arial" w:cs="Arial"/>
                <w:sz w:val="22"/>
                <w:szCs w:val="22"/>
              </w:rPr>
              <w:t xml:space="preserve">ve en az aşağıdaki unsurları dikkate alır: </w:t>
            </w:r>
            <w:r>
              <w:br/>
            </w:r>
            <w:r>
              <w:rPr>
                <w:rFonts w:ascii="Arial" w:hAnsi="Arial" w:cs="Arial"/>
                <w:sz w:val="22"/>
                <w:szCs w:val="22"/>
              </w:rPr>
              <w:t>...</w:t>
            </w:r>
          </w:p>
        </w:tc>
        <w:tc>
          <w:tcPr>
            <w:tcW w:w="4111" w:type="dxa"/>
            <w:vAlign w:val="center"/>
          </w:tcPr>
          <w:p w14:paraId="6E3629AC" w14:textId="77777777" w:rsidR="003D408B" w:rsidRPr="003D408B" w:rsidRDefault="003D408B" w:rsidP="003D408B">
            <w:pPr>
              <w:spacing w:before="40" w:after="40"/>
              <w:rPr>
                <w:rFonts w:ascii="Arial" w:hAnsi="Arial" w:cs="Arial"/>
                <w:sz w:val="22"/>
                <w:szCs w:val="22"/>
              </w:rPr>
            </w:pPr>
          </w:p>
        </w:tc>
        <w:tc>
          <w:tcPr>
            <w:tcW w:w="2977" w:type="dxa"/>
            <w:vAlign w:val="center"/>
          </w:tcPr>
          <w:p w14:paraId="2EE99A74" w14:textId="77777777" w:rsidR="003D408B" w:rsidRPr="003D408B" w:rsidRDefault="003D408B" w:rsidP="003D408B">
            <w:pPr>
              <w:spacing w:before="40" w:after="40"/>
              <w:rPr>
                <w:rFonts w:ascii="Arial" w:hAnsi="Arial" w:cs="Arial"/>
                <w:sz w:val="22"/>
                <w:szCs w:val="22"/>
              </w:rPr>
            </w:pPr>
          </w:p>
        </w:tc>
      </w:tr>
      <w:tr w:rsidR="003D408B" w:rsidRPr="003D408B" w14:paraId="6215F6AF" w14:textId="77777777" w:rsidTr="003D408B">
        <w:trPr>
          <w:trHeight w:val="1277"/>
        </w:trPr>
        <w:tc>
          <w:tcPr>
            <w:tcW w:w="710" w:type="dxa"/>
            <w:vAlign w:val="center"/>
          </w:tcPr>
          <w:p w14:paraId="241D0715"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107</w:t>
            </w:r>
            <w:r>
              <w:rPr>
                <w:vanish/>
              </w:rPr>
              <w:t>__IID:iid_p6uz3mchv9tx__</w:t>
            </w:r>
          </w:p>
        </w:tc>
        <w:tc>
          <w:tcPr>
            <w:tcW w:w="4110" w:type="dxa"/>
            <w:vAlign w:val="center"/>
          </w:tcPr>
          <w:p w14:paraId="08A5714C"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21.B.103 Tip Sertifikası ya da Tahditli Tip Sertifikasının Yayımlanması</w:t>
            </w:r>
            <w:r>
              <w:br/>
            </w:r>
            <w:r>
              <w:br/>
            </w:r>
            <w:r>
              <w:rPr>
                <w:rFonts w:ascii="Arial" w:hAnsi="Arial" w:cs="Arial"/>
                <w:sz w:val="22"/>
                <w:szCs w:val="22"/>
              </w:rPr>
              <w:t>a) Genel Müdürlük, bir hava aracı, motor ya da pervane için tip sertifikası ya da bir hava aracı için tahditli tip sertifikasını aşağıdaki koşullar yerine getirildiği takdirde yayımlar:</w:t>
            </w:r>
            <w:r>
              <w:br/>
            </w:r>
            <w:r>
              <w:rPr>
                <w:rFonts w:ascii="Arial" w:hAnsi="Arial" w:cs="Arial"/>
                <w:sz w:val="22"/>
                <w:szCs w:val="22"/>
              </w:rPr>
              <w:t>1) Başvuru sahibinin 21.A.21 gereklerini yerine getirmesi,</w:t>
            </w:r>
            <w:r>
              <w:br/>
            </w:r>
            <w:r>
              <w:rPr>
                <w:rFonts w:ascii="Arial" w:hAnsi="Arial" w:cs="Arial"/>
                <w:sz w:val="22"/>
                <w:szCs w:val="22"/>
              </w:rPr>
              <w:t>2) Genel Müdürlüğün, 21.B.100 gerekleri doğrultusunda belirlediği dahil olma seviyesine uygun olarak uyum gösterimini doğrulama faaliyetleri yoluyla, tip sertifikasyonu temeli, 21.B.82 gerekleri doğrultusunda uygulanabilir olduğunda operasyonel uygunluk verisi sertifikasyon temeli, ve çevresel koruma gereksinimleri ile herhangi bir uyumsuzluk olmadığını tespit etmesi, ve</w:t>
            </w:r>
            <w:r>
              <w:br/>
            </w:r>
            <w:r>
              <w:rPr>
                <w:rFonts w:ascii="Arial" w:hAnsi="Arial" w:cs="Arial"/>
                <w:sz w:val="22"/>
                <w:szCs w:val="22"/>
              </w:rPr>
              <w:t xml:space="preserve">3) Ürünü sertifikasyonu talep edilen kullanımlar için emniyetsiz kılacak, herhangi bir özellik ya da niteliğe sahip </w:t>
            </w:r>
            <w:r>
              <w:rPr>
                <w:rFonts w:ascii="Arial" w:hAnsi="Arial" w:cs="Arial"/>
                <w:sz w:val="22"/>
                <w:szCs w:val="22"/>
              </w:rPr>
              <w:lastRenderedPageBreak/>
              <w:t>olmadığının tespit edilmesi.</w:t>
            </w:r>
            <w:r>
              <w:br/>
            </w:r>
            <w:r>
              <w:rPr>
                <w:rFonts w:ascii="Arial" w:hAnsi="Arial" w:cs="Arial"/>
                <w:sz w:val="22"/>
                <w:szCs w:val="22"/>
              </w:rPr>
              <w:t>...</w:t>
            </w:r>
          </w:p>
        </w:tc>
        <w:tc>
          <w:tcPr>
            <w:tcW w:w="4111" w:type="dxa"/>
            <w:vAlign w:val="center"/>
          </w:tcPr>
          <w:p w14:paraId="4DF81AB8"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lastRenderedPageBreak/>
              <w:t>21.B.103 Tip Sertifikası ya da Tahditli Tip Sertifikasının Yayımlanması</w:t>
            </w:r>
            <w:r>
              <w:br/>
            </w:r>
            <w:r>
              <w:br/>
            </w:r>
            <w:r>
              <w:rPr>
                <w:rFonts w:ascii="Arial" w:hAnsi="Arial" w:cs="Arial"/>
                <w:sz w:val="22"/>
                <w:szCs w:val="22"/>
              </w:rPr>
              <w:t>a) SHGM, aşağıdaki koşulların tamamının karşılanması kaydıyla; bir hava aracı, motor, pervane veya kontrol ve izleme istasyonu (CMU) tip sertifikası ya da bir hava aracı tahditli tip sertifikası yayımlayacaktır:</w:t>
            </w:r>
            <w:r>
              <w:br/>
            </w:r>
            <w:r>
              <w:rPr>
                <w:rFonts w:ascii="Arial" w:hAnsi="Arial" w:cs="Arial"/>
                <w:sz w:val="22"/>
                <w:szCs w:val="22"/>
              </w:rPr>
              <w:t>1. başvuru sahibi 21.A.21 maddesine uyar;</w:t>
            </w:r>
            <w:r>
              <w:br/>
            </w:r>
            <w:r>
              <w:rPr>
                <w:rFonts w:ascii="Arial" w:hAnsi="Arial" w:cs="Arial"/>
                <w:sz w:val="22"/>
                <w:szCs w:val="22"/>
              </w:rPr>
              <w:t>2. SHGM, 21.B.100 maddesi uyarınca belirlenen katılım seviyesine göre uyum gösteriminin doğrulanması yoluyla; uygulanabilir tip sertifikası temeli, uygulanabilir olduğu durumlarda 21.B.82 maddesi uyarınca operasyonel uygunluk verisi sertifikasyon temeli ve uygulanabilir çevresel koruma gereklilikleri ile herhangi bir uyumsuzluk tespit etmemiştir;</w:t>
            </w:r>
            <w:r>
              <w:br/>
            </w:r>
            <w:r>
              <w:rPr>
                <w:rFonts w:ascii="Arial" w:hAnsi="Arial" w:cs="Arial"/>
                <w:sz w:val="22"/>
                <w:szCs w:val="22"/>
              </w:rPr>
              <w:t xml:space="preserve">3. ürünü, İHAS/UAS’ı veya kontrol ve izleme istasyonunu (CMU) sertifikasyon talep edilen kullanım amacı için emniyetsiz hâle getirebilecek herhangi </w:t>
            </w:r>
            <w:r>
              <w:rPr>
                <w:rFonts w:ascii="Arial" w:hAnsi="Arial" w:cs="Arial"/>
                <w:sz w:val="22"/>
                <w:szCs w:val="22"/>
              </w:rPr>
              <w:lastRenderedPageBreak/>
              <w:t>bir özellik veya karakteristik tespit edilmemiştir.</w:t>
            </w:r>
            <w:r>
              <w:br/>
            </w:r>
            <w:r>
              <w:rPr>
                <w:rFonts w:ascii="Arial" w:hAnsi="Arial" w:cs="Arial"/>
                <w:sz w:val="22"/>
                <w:szCs w:val="22"/>
              </w:rPr>
              <w:t>...</w:t>
            </w:r>
          </w:p>
        </w:tc>
        <w:tc>
          <w:tcPr>
            <w:tcW w:w="4111" w:type="dxa"/>
            <w:vAlign w:val="center"/>
          </w:tcPr>
          <w:p w14:paraId="4225E1D4" w14:textId="77777777" w:rsidR="003D408B" w:rsidRPr="003D408B" w:rsidRDefault="003D408B" w:rsidP="003D408B">
            <w:pPr>
              <w:spacing w:before="40" w:after="40"/>
              <w:rPr>
                <w:rFonts w:ascii="Arial" w:hAnsi="Arial" w:cs="Arial"/>
                <w:sz w:val="22"/>
                <w:szCs w:val="22"/>
              </w:rPr>
            </w:pPr>
          </w:p>
        </w:tc>
        <w:tc>
          <w:tcPr>
            <w:tcW w:w="2977" w:type="dxa"/>
            <w:vAlign w:val="center"/>
          </w:tcPr>
          <w:p w14:paraId="42556BD1" w14:textId="77777777" w:rsidR="003D408B" w:rsidRPr="003D408B" w:rsidRDefault="003D408B" w:rsidP="003D408B">
            <w:pPr>
              <w:spacing w:before="40" w:after="40"/>
              <w:rPr>
                <w:rFonts w:ascii="Arial" w:hAnsi="Arial" w:cs="Arial"/>
                <w:sz w:val="22"/>
                <w:szCs w:val="22"/>
              </w:rPr>
            </w:pPr>
          </w:p>
        </w:tc>
      </w:tr>
      <w:tr w:rsidR="003D408B" w:rsidRPr="003D408B" w14:paraId="1A207C32" w14:textId="77777777" w:rsidTr="003D408B">
        <w:trPr>
          <w:trHeight w:val="1277"/>
        </w:trPr>
        <w:tc>
          <w:tcPr>
            <w:tcW w:w="710" w:type="dxa"/>
            <w:vAlign w:val="center"/>
          </w:tcPr>
          <w:p w14:paraId="7FA57588"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108</w:t>
            </w:r>
            <w:r>
              <w:rPr>
                <w:vanish/>
              </w:rPr>
              <w:t>__IID:iid_avza035idt10__</w:t>
            </w:r>
          </w:p>
        </w:tc>
        <w:tc>
          <w:tcPr>
            <w:tcW w:w="4110" w:type="dxa"/>
            <w:vAlign w:val="center"/>
          </w:tcPr>
          <w:p w14:paraId="099ADA12"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21.B.105 Tip Sertifikasında Büyük Değişiklik için Tip Sertifikasyonu Temeli, Çevresel Koruma Gereksinimleri ve Operasyonel Uygunluk Verisi Sertifikasyon Temeli</w:t>
            </w:r>
            <w:r>
              <w:br/>
            </w:r>
            <w:r>
              <w:br/>
            </w:r>
            <w:r>
              <w:rPr>
                <w:rFonts w:ascii="Arial" w:hAnsi="Arial" w:cs="Arial"/>
                <w:sz w:val="22"/>
                <w:szCs w:val="22"/>
              </w:rPr>
              <w:t>Genel Müdürlük, 21.A.101 gerekleri doğrultusunda belirlemiş olduğu uygulanabilir tip sertifikasyon temeli, çevresel koruma gereksinimleri ve operasyonel uygunluk verisini etkileyen bir değişiklik durumunda, operasyonel uygunluk verisi sertifikasyon temelini belirler ve tip sertifikasında büyük değişiklik başvurusu sahibine bildirir.</w:t>
            </w:r>
          </w:p>
        </w:tc>
        <w:tc>
          <w:tcPr>
            <w:tcW w:w="4111" w:type="dxa"/>
            <w:vAlign w:val="center"/>
          </w:tcPr>
          <w:p w14:paraId="14AC9B2A"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21.B.105 Tip Sertifikasına İlişkin Büyük Bir Değişiklik İçin Tip Sertifikası Temeli, Çevresel Koruma Gerekleri ve Operasyonel Uygunluk Verisi Sertifikasyon Temeli</w:t>
            </w:r>
            <w:r>
              <w:br/>
            </w:r>
            <w:r>
              <w:br/>
            </w:r>
            <w:r>
              <w:rPr>
                <w:rFonts w:ascii="Arial" w:hAnsi="Arial" w:cs="Arial"/>
                <w:sz w:val="22"/>
                <w:szCs w:val="22"/>
              </w:rPr>
              <w:t>SHGM, bir tip sertifikasındaki büyük bir değişiklik için başvuru sahibine; 21.A.101 maddesine uygun olarak belirlenmiş uygulanabilir tip sertifikası temelini, uygulanabilir çevresel koruma gereklerini ve operasyonel uygunluk verisini etkileyen bir değişiklik söz konusu olduğunda operasyonel uygunluk verisi sertifikasyon temelini belirler ve bunları başvuru sahibine bildirir.</w:t>
            </w:r>
          </w:p>
        </w:tc>
        <w:tc>
          <w:tcPr>
            <w:tcW w:w="4111" w:type="dxa"/>
            <w:vAlign w:val="center"/>
          </w:tcPr>
          <w:p w14:paraId="3CC95DB2" w14:textId="77777777" w:rsidR="003D408B" w:rsidRPr="003D408B" w:rsidRDefault="003D408B" w:rsidP="003D408B">
            <w:pPr>
              <w:spacing w:before="40" w:after="40"/>
              <w:rPr>
                <w:rFonts w:ascii="Arial" w:hAnsi="Arial" w:cs="Arial"/>
                <w:sz w:val="22"/>
                <w:szCs w:val="22"/>
              </w:rPr>
            </w:pPr>
          </w:p>
        </w:tc>
        <w:tc>
          <w:tcPr>
            <w:tcW w:w="2977" w:type="dxa"/>
            <w:vAlign w:val="center"/>
          </w:tcPr>
          <w:p w14:paraId="141C3B6D" w14:textId="77777777" w:rsidR="003D408B" w:rsidRPr="003D408B" w:rsidRDefault="003D408B" w:rsidP="003D408B">
            <w:pPr>
              <w:spacing w:before="40" w:after="40"/>
              <w:rPr>
                <w:rFonts w:ascii="Arial" w:hAnsi="Arial" w:cs="Arial"/>
                <w:sz w:val="22"/>
                <w:szCs w:val="22"/>
              </w:rPr>
            </w:pPr>
          </w:p>
        </w:tc>
      </w:tr>
      <w:tr w:rsidR="003D408B" w:rsidRPr="003D408B" w14:paraId="0028E47E" w14:textId="77777777" w:rsidTr="003D408B">
        <w:trPr>
          <w:trHeight w:val="1277"/>
        </w:trPr>
        <w:tc>
          <w:tcPr>
            <w:tcW w:w="710" w:type="dxa"/>
            <w:vAlign w:val="center"/>
          </w:tcPr>
          <w:p w14:paraId="6B495B75"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109</w:t>
            </w:r>
            <w:r>
              <w:rPr>
                <w:vanish/>
              </w:rPr>
              <w:t>__IID:iid_mumuhb3vv7wk__</w:t>
            </w:r>
          </w:p>
        </w:tc>
        <w:tc>
          <w:tcPr>
            <w:tcW w:w="4110" w:type="dxa"/>
            <w:vAlign w:val="center"/>
          </w:tcPr>
          <w:p w14:paraId="78469AC6"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21.B.107 Tip Sertifikasında Değişiklik Onayının Yayımlanması</w:t>
            </w:r>
            <w:r>
              <w:br/>
            </w:r>
            <w:r>
              <w:rPr>
                <w:rFonts w:ascii="Arial" w:hAnsi="Arial" w:cs="Arial"/>
                <w:sz w:val="22"/>
                <w:szCs w:val="22"/>
              </w:rPr>
              <w:t>...</w:t>
            </w:r>
            <w:r>
              <w:br/>
            </w:r>
            <w:r>
              <w:rPr>
                <w:rFonts w:ascii="Arial" w:hAnsi="Arial" w:cs="Arial"/>
                <w:sz w:val="22"/>
                <w:szCs w:val="22"/>
              </w:rPr>
              <w:t>a)...</w:t>
            </w:r>
            <w:r>
              <w:br/>
            </w:r>
            <w:r>
              <w:rPr>
                <w:rFonts w:ascii="Arial" w:hAnsi="Arial" w:cs="Arial"/>
                <w:sz w:val="22"/>
                <w:szCs w:val="22"/>
              </w:rPr>
              <w:t xml:space="preserve">2) Genel Müdürlüğün, 21.B.100 (a) ya da (b) gerekleri doğrultusunda belirlediği dahil olma seviyesine uygun olarak uyum gösterimini doğrulama faaliyetleri yoluyla, tip sertifikasyonu temeli, 21.B.82 gerekleri doğrultusunda uygulanabilir olduğunda operasyonel </w:t>
            </w:r>
            <w:r>
              <w:rPr>
                <w:rFonts w:ascii="Arial" w:hAnsi="Arial" w:cs="Arial"/>
                <w:sz w:val="22"/>
                <w:szCs w:val="22"/>
              </w:rPr>
              <w:lastRenderedPageBreak/>
              <w:t>uygunluk verisi sertifikasyon temeli ve çevresel koruma gereksinimleri ile herhangi bir uyumsuzluk olmadığını tespit etmesi, ve</w:t>
            </w:r>
            <w:r>
              <w:br/>
            </w:r>
            <w:r>
              <w:rPr>
                <w:rFonts w:ascii="Arial" w:hAnsi="Arial" w:cs="Arial"/>
                <w:sz w:val="22"/>
                <w:szCs w:val="22"/>
              </w:rPr>
              <w:t>3) Ürünü sertifikasyonu talep edilen kullanımlar için emniyetsiz kılacak, herhangi bir özellik ya da niteliğe sahip olmadığının tespit edilmesi.</w:t>
            </w:r>
            <w:r>
              <w:br/>
            </w:r>
            <w:r>
              <w:rPr>
                <w:rFonts w:ascii="Arial" w:hAnsi="Arial" w:cs="Arial"/>
                <w:sz w:val="22"/>
                <w:szCs w:val="22"/>
              </w:rPr>
              <w:t>b) Operasyonel uygunluk verisini etkileyen bir değişiklik durumunda, (a) fıkrası (1) ve (2) bentlerine istisna olarak, söz konusu verinin gerçekten kullanılmasından önce başvuru sahibi uyumu gösterdiği sürece, başvuru sahibinin 21.A.20 (d)'de belirtilen beyanına söz konusu talebinin dahil edildiği durumda, Genel Müdürlük operasyonel uygunluk verisi sertifikasyon temeli ile uyum gösterilmeden hava aracı tip sertifikasında değişikliği onaylayabilir.</w:t>
            </w:r>
            <w:r>
              <w:br/>
            </w:r>
            <w:r>
              <w:rPr>
                <w:rFonts w:ascii="Arial" w:hAnsi="Arial" w:cs="Arial"/>
                <w:sz w:val="22"/>
                <w:szCs w:val="22"/>
              </w:rPr>
              <w:t>...</w:t>
            </w:r>
          </w:p>
        </w:tc>
        <w:tc>
          <w:tcPr>
            <w:tcW w:w="4111" w:type="dxa"/>
            <w:vAlign w:val="center"/>
          </w:tcPr>
          <w:p w14:paraId="47ACA720"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lastRenderedPageBreak/>
              <w:t>21.B.107 Tip Sertifikasında Değişiklik Onayının Yayımlanması</w:t>
            </w:r>
            <w:r>
              <w:br/>
            </w:r>
            <w:r>
              <w:rPr>
                <w:rFonts w:ascii="Arial" w:hAnsi="Arial" w:cs="Arial"/>
                <w:sz w:val="22"/>
                <w:szCs w:val="22"/>
              </w:rPr>
              <w:t>...</w:t>
            </w:r>
            <w:r>
              <w:br/>
            </w:r>
            <w:r>
              <w:rPr>
                <w:rFonts w:ascii="Arial" w:hAnsi="Arial" w:cs="Arial"/>
                <w:sz w:val="22"/>
                <w:szCs w:val="22"/>
              </w:rPr>
              <w:t>a)...</w:t>
            </w:r>
            <w:r>
              <w:br/>
            </w:r>
            <w:r>
              <w:rPr>
                <w:rFonts w:ascii="Arial" w:hAnsi="Arial" w:cs="Arial"/>
                <w:sz w:val="22"/>
                <w:szCs w:val="22"/>
              </w:rPr>
              <w:t xml:space="preserve">2) SHGM, 21.B.100(a) veya (b) maddesi temelinde tesis edilen katılım seviyesine uygun olarak uyum gösteriminin doğrulanması yoluyla; uygulanabilir tip sertifikası temeli, uygulanabilir olduğu durumlarda 21.B.82 maddesi uyarınca operasyonel </w:t>
            </w:r>
            <w:r>
              <w:rPr>
                <w:rFonts w:ascii="Arial" w:hAnsi="Arial" w:cs="Arial"/>
                <w:sz w:val="22"/>
                <w:szCs w:val="22"/>
              </w:rPr>
              <w:lastRenderedPageBreak/>
              <w:t xml:space="preserve">uygunluk verisi sertifikasyon temeli ve uygulanabilir çevresel koruma gereklilikleri ile herhangi bir uyumsuzluk tespit etmemiştir; ve </w:t>
            </w:r>
            <w:r>
              <w:br/>
            </w:r>
            <w:r>
              <w:rPr>
                <w:rFonts w:ascii="Arial" w:hAnsi="Arial" w:cs="Arial"/>
                <w:sz w:val="22"/>
                <w:szCs w:val="22"/>
              </w:rPr>
              <w:t>3) ürünü, İHAS/UAS’ı veya kontrol ve izleme istasyonunu (CMU) sertifikasyon talep edilen kullanım amacı için emniyetsiz hâle getirebilecek herhangi bir özellik veya karakteristik tespit edilmemiştir.</w:t>
            </w:r>
            <w:r>
              <w:br/>
            </w:r>
            <w:r>
              <w:rPr>
                <w:rFonts w:ascii="Arial" w:hAnsi="Arial" w:cs="Arial"/>
                <w:sz w:val="22"/>
                <w:szCs w:val="22"/>
              </w:rPr>
              <w:t>b) Operasyonel uygunluk verisini etkileyen bir değişiklik olması durumunda, (a) bendinin 1 ve 2 numaralı bentlerindeki hükümlere istisna olarak; 21.A.20(d) maddesinde belirtilen beyanda yer alan başvuru sahibinin talebi üzerine SHGM, uygulanabilir operasyonel uygunluk verisi sertifikasyon temeline uyum gösterimi henüz kanıtlanmadan önce bir hava aracı tip sertifikasına yönelik değişikliği onaylayabilir; ancak başvuru sahibi, söz konusu verinin fiilen kullanılacağı tarihten önce bu uyumu göstermek zorundadır.</w:t>
            </w:r>
            <w:r>
              <w:br/>
            </w:r>
            <w:r>
              <w:rPr>
                <w:rFonts w:ascii="Arial" w:hAnsi="Arial" w:cs="Arial"/>
                <w:sz w:val="22"/>
                <w:szCs w:val="22"/>
              </w:rPr>
              <w:t>...</w:t>
            </w:r>
          </w:p>
        </w:tc>
        <w:tc>
          <w:tcPr>
            <w:tcW w:w="4111" w:type="dxa"/>
            <w:vAlign w:val="center"/>
          </w:tcPr>
          <w:p w14:paraId="45944094" w14:textId="77777777" w:rsidR="003D408B" w:rsidRPr="003D408B" w:rsidRDefault="003D408B" w:rsidP="003D408B">
            <w:pPr>
              <w:spacing w:before="40" w:after="40"/>
              <w:rPr>
                <w:rFonts w:ascii="Arial" w:hAnsi="Arial" w:cs="Arial"/>
                <w:sz w:val="22"/>
                <w:szCs w:val="22"/>
              </w:rPr>
            </w:pPr>
          </w:p>
        </w:tc>
        <w:tc>
          <w:tcPr>
            <w:tcW w:w="2977" w:type="dxa"/>
            <w:vAlign w:val="center"/>
          </w:tcPr>
          <w:p w14:paraId="637E5251" w14:textId="77777777" w:rsidR="003D408B" w:rsidRPr="003D408B" w:rsidRDefault="003D408B" w:rsidP="003D408B">
            <w:pPr>
              <w:spacing w:before="40" w:after="40"/>
              <w:rPr>
                <w:rFonts w:ascii="Arial" w:hAnsi="Arial" w:cs="Arial"/>
                <w:sz w:val="22"/>
                <w:szCs w:val="22"/>
              </w:rPr>
            </w:pPr>
          </w:p>
        </w:tc>
      </w:tr>
      <w:tr w:rsidR="003D408B" w:rsidRPr="003D408B" w14:paraId="02E2A10F" w14:textId="77777777" w:rsidTr="003D408B">
        <w:trPr>
          <w:trHeight w:val="1277"/>
        </w:trPr>
        <w:tc>
          <w:tcPr>
            <w:tcW w:w="710" w:type="dxa"/>
            <w:vAlign w:val="center"/>
          </w:tcPr>
          <w:p w14:paraId="3BD25AF0"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110</w:t>
            </w:r>
            <w:r>
              <w:rPr>
                <w:vanish/>
              </w:rPr>
              <w:t>__IID:iid_x3hfak8ou50u__</w:t>
            </w:r>
          </w:p>
        </w:tc>
        <w:tc>
          <w:tcPr>
            <w:tcW w:w="4110" w:type="dxa"/>
            <w:vAlign w:val="center"/>
          </w:tcPr>
          <w:p w14:paraId="0FF786A1"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21.B.109 İlave Tip Sertifikası İçin Tip Sertifikasyonu Temeli, Çevresel Koruma Gereksinimleri ve Operasyonel Uygunluk Verisi Sertifikasyon Temeli</w:t>
            </w:r>
            <w:r>
              <w:br/>
            </w:r>
            <w:r>
              <w:br/>
            </w:r>
            <w:r>
              <w:rPr>
                <w:rFonts w:ascii="Arial" w:hAnsi="Arial" w:cs="Arial"/>
                <w:sz w:val="22"/>
                <w:szCs w:val="22"/>
              </w:rPr>
              <w:t xml:space="preserve">a) Genel Müdürlük, 21.A.101 gerekleri doğrultusunda belirlemiş olduğu </w:t>
            </w:r>
            <w:r>
              <w:rPr>
                <w:rFonts w:ascii="Arial" w:hAnsi="Arial" w:cs="Arial"/>
                <w:sz w:val="22"/>
                <w:szCs w:val="22"/>
              </w:rPr>
              <w:lastRenderedPageBreak/>
              <w:t>uygulanabilir tip sertifikasyon temelini, çevresel koruma gereksinimlerini ve operasyonel uygunluk verisini etkileyen bir değişiklik durumunda, operasyonel uygunluk verisi sertifikasyon temelini belirler ve ilave tip sertifikası başvurusu sahibine bildirir.</w:t>
            </w:r>
            <w:r>
              <w:br/>
            </w:r>
            <w:r>
              <w:rPr>
                <w:rFonts w:ascii="Arial" w:hAnsi="Arial" w:cs="Arial"/>
                <w:sz w:val="22"/>
                <w:szCs w:val="22"/>
              </w:rPr>
              <w:t>...</w:t>
            </w:r>
          </w:p>
        </w:tc>
        <w:tc>
          <w:tcPr>
            <w:tcW w:w="4111" w:type="dxa"/>
            <w:vAlign w:val="center"/>
          </w:tcPr>
          <w:p w14:paraId="25F47D65"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lastRenderedPageBreak/>
              <w:t>21.B.109 İlave Tip Sertifikası İçin Tip Sertifikası Temeli, Çevresel Koruma Gerekleri ve Operasyonel Uygunluk Verisi Sertifikasyon Temeli</w:t>
            </w:r>
            <w:r>
              <w:br/>
            </w:r>
            <w:r>
              <w:br/>
            </w:r>
            <w:r>
              <w:rPr>
                <w:rFonts w:ascii="Arial" w:hAnsi="Arial" w:cs="Arial"/>
                <w:sz w:val="22"/>
                <w:szCs w:val="22"/>
              </w:rPr>
              <w:t xml:space="preserve">a) SHGM, ilave tip sertifikası için başvuru sahibine; 21.A.101 maddesine </w:t>
            </w:r>
            <w:r>
              <w:rPr>
                <w:rFonts w:ascii="Arial" w:hAnsi="Arial" w:cs="Arial"/>
                <w:sz w:val="22"/>
                <w:szCs w:val="22"/>
              </w:rPr>
              <w:lastRenderedPageBreak/>
              <w:t>uygun olarak tesis edilen uygulanabilir tip sertifikası temelini, uygulanabilir çevresel koruma gereklerini ve operasyonel uygunluk verisini etkileyen bir değişiklik söz konusu olduğunda operasyonel uygunluk verisi sertifikasyon temelini belirler ve bunları başvuru sahibine bildirir.</w:t>
            </w:r>
            <w:r>
              <w:br/>
            </w:r>
            <w:r>
              <w:rPr>
                <w:rFonts w:ascii="Arial" w:hAnsi="Arial" w:cs="Arial"/>
                <w:sz w:val="22"/>
                <w:szCs w:val="22"/>
              </w:rPr>
              <w:t>...</w:t>
            </w:r>
          </w:p>
        </w:tc>
        <w:tc>
          <w:tcPr>
            <w:tcW w:w="4111" w:type="dxa"/>
            <w:vAlign w:val="center"/>
          </w:tcPr>
          <w:p w14:paraId="2F7B5A4B" w14:textId="77777777" w:rsidR="003D408B" w:rsidRPr="003D408B" w:rsidRDefault="003D408B" w:rsidP="003D408B">
            <w:pPr>
              <w:spacing w:before="40" w:after="40"/>
              <w:rPr>
                <w:rFonts w:ascii="Arial" w:hAnsi="Arial" w:cs="Arial"/>
                <w:sz w:val="22"/>
                <w:szCs w:val="22"/>
              </w:rPr>
            </w:pPr>
          </w:p>
        </w:tc>
        <w:tc>
          <w:tcPr>
            <w:tcW w:w="2977" w:type="dxa"/>
            <w:vAlign w:val="center"/>
          </w:tcPr>
          <w:p w14:paraId="2A43B77B" w14:textId="77777777" w:rsidR="003D408B" w:rsidRPr="003D408B" w:rsidRDefault="003D408B" w:rsidP="003D408B">
            <w:pPr>
              <w:spacing w:before="40" w:after="40"/>
              <w:rPr>
                <w:rFonts w:ascii="Arial" w:hAnsi="Arial" w:cs="Arial"/>
                <w:sz w:val="22"/>
                <w:szCs w:val="22"/>
              </w:rPr>
            </w:pPr>
          </w:p>
        </w:tc>
      </w:tr>
      <w:tr w:rsidR="003D408B" w:rsidRPr="003D408B" w14:paraId="5AADE787" w14:textId="77777777" w:rsidTr="003D408B">
        <w:trPr>
          <w:trHeight w:val="1277"/>
        </w:trPr>
        <w:tc>
          <w:tcPr>
            <w:tcW w:w="710" w:type="dxa"/>
            <w:vAlign w:val="center"/>
          </w:tcPr>
          <w:p w14:paraId="4B4978D7"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111</w:t>
            </w:r>
            <w:r>
              <w:rPr>
                <w:vanish/>
              </w:rPr>
              <w:t>__IID:iid_7j8736e1q12o__</w:t>
            </w:r>
          </w:p>
        </w:tc>
        <w:tc>
          <w:tcPr>
            <w:tcW w:w="4110" w:type="dxa"/>
            <w:vAlign w:val="center"/>
          </w:tcPr>
          <w:p w14:paraId="5CADB961"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21.B.111 İlave Tip Sertifikasının Yayımlanması</w:t>
            </w:r>
            <w:r>
              <w:br/>
            </w:r>
            <w:r>
              <w:br/>
            </w:r>
            <w:r>
              <w:rPr>
                <w:rFonts w:ascii="Arial" w:hAnsi="Arial" w:cs="Arial"/>
                <w:sz w:val="22"/>
                <w:szCs w:val="22"/>
              </w:rPr>
              <w:t>a) Genel Müdürlük, ilave tip sertifikasını aşağıdaki koşullar yerine getirildiği takdirde yayımlar:</w:t>
            </w:r>
            <w:r>
              <w:br/>
            </w:r>
            <w:r>
              <w:rPr>
                <w:rFonts w:ascii="Arial" w:hAnsi="Arial" w:cs="Arial"/>
                <w:sz w:val="22"/>
                <w:szCs w:val="22"/>
              </w:rPr>
              <w:t>1) Başvuru sahibinin 21.A.115 (b) gereklerini yerine getirmesi,</w:t>
            </w:r>
            <w:r>
              <w:br/>
            </w:r>
            <w:r>
              <w:rPr>
                <w:rFonts w:ascii="Arial" w:hAnsi="Arial" w:cs="Arial"/>
                <w:sz w:val="22"/>
                <w:szCs w:val="22"/>
              </w:rPr>
              <w:t>2) Genel Müdürlüğün, 21.B.100 (a) gerekleri doğrultusunda belirlediği dahil olma seviyesine uygun olarak uyum gösterimini doğrulama faaliyetleri yoluyla, tip sertifikasyonu temeli, 21.B.82 gerekleri doğrultusunda uygulanabilir olduğunda operasyonel uygunluk verisi sertifikasyon temeli ve çevresel koruma gereksinimleri ile herhangi bir uyumsuzluk olmadığını tespit etmesi, ve</w:t>
            </w:r>
            <w:r>
              <w:br/>
            </w:r>
            <w:r>
              <w:rPr>
                <w:rFonts w:ascii="Arial" w:hAnsi="Arial" w:cs="Arial"/>
                <w:sz w:val="22"/>
                <w:szCs w:val="22"/>
              </w:rPr>
              <w:t>3) Ürünü sertifikasyonu talep edilen kullanımlar için emniyetsiz kılacak, herhangi bir özellik ya da niteliğe sahip olmadığının tespit edilmesi.</w:t>
            </w:r>
            <w:r>
              <w:br/>
            </w:r>
            <w:r>
              <w:rPr>
                <w:rFonts w:ascii="Arial" w:hAnsi="Arial" w:cs="Arial"/>
                <w:sz w:val="22"/>
                <w:szCs w:val="22"/>
              </w:rPr>
              <w:t xml:space="preserve">b) Operasyonel uygunluk verisini </w:t>
            </w:r>
            <w:r>
              <w:rPr>
                <w:rFonts w:ascii="Arial" w:hAnsi="Arial" w:cs="Arial"/>
                <w:sz w:val="22"/>
                <w:szCs w:val="22"/>
              </w:rPr>
              <w:lastRenderedPageBreak/>
              <w:t>etkileyen bir ilave tip sertifikası durumunda, (a) fıkrası (1) ve (2) bentlerine istisna olarak, söz konusu verinin gerçekten kullanılmasından önce başvuru sahibi uyumu gösterdiği sürece, başvuru sahibinin 21.A.20 (d)'de belirtilen beyanına söz konusu talebinin dahil edildiği durumda, Genel Müdürlük operasyonel uygunluk verisi sertifikasyon temeli ile uyum gösterilmeden ilave tip sertifikasını yayımlayabilir.</w:t>
            </w:r>
            <w:r>
              <w:br/>
            </w:r>
            <w:r>
              <w:rPr>
                <w:rFonts w:ascii="Arial" w:hAnsi="Arial" w:cs="Arial"/>
                <w:sz w:val="22"/>
                <w:szCs w:val="22"/>
              </w:rPr>
              <w:t>...</w:t>
            </w:r>
          </w:p>
        </w:tc>
        <w:tc>
          <w:tcPr>
            <w:tcW w:w="4111" w:type="dxa"/>
            <w:vAlign w:val="center"/>
          </w:tcPr>
          <w:p w14:paraId="0FADB6F3"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lastRenderedPageBreak/>
              <w:t>21.B.111 İlave Tip Sertifikasının Yayımlanması</w:t>
            </w:r>
            <w:r>
              <w:br/>
            </w:r>
            <w:r>
              <w:br/>
            </w:r>
            <w:r>
              <w:rPr>
                <w:rFonts w:ascii="Arial" w:hAnsi="Arial" w:cs="Arial"/>
                <w:sz w:val="22"/>
                <w:szCs w:val="22"/>
              </w:rPr>
              <w:t>(a) SHGM, aşağıdaki koşulların tamamının karşılanması kaydıyla bir ilave tip sertifikası yayımlayacaktır:</w:t>
            </w:r>
            <w:r>
              <w:br/>
            </w:r>
            <w:r>
              <w:rPr>
                <w:rFonts w:ascii="Arial" w:hAnsi="Arial" w:cs="Arial"/>
                <w:sz w:val="22"/>
                <w:szCs w:val="22"/>
              </w:rPr>
              <w:t>1. başvuru sahibi 21.A.115(b) maddesine uyar;</w:t>
            </w:r>
            <w:r>
              <w:br/>
            </w:r>
            <w:r>
              <w:rPr>
                <w:rFonts w:ascii="Arial" w:hAnsi="Arial" w:cs="Arial"/>
                <w:sz w:val="22"/>
                <w:szCs w:val="22"/>
              </w:rPr>
              <w:t>2. SHGM, 21.B.100(a) maddesi temelinde tesis edilen katılım seviyesine uygun olarak uyum gösteriminin doğrulanması yoluyla; uygulanabilir tip sertifikası temeli, uygulanabilir olduğu durumlarda 21.B.82 maddesi uyarınca operasyonel uygunluk verisi sertifikasyon temeli ve uygulanabilir çevresel koruma gereklilikleri ile herhangi bir uyumsuzluk tespit etmemiştir;</w:t>
            </w:r>
            <w:r>
              <w:br/>
            </w:r>
            <w:r>
              <w:rPr>
                <w:rFonts w:ascii="Arial" w:hAnsi="Arial" w:cs="Arial"/>
                <w:sz w:val="22"/>
                <w:szCs w:val="22"/>
              </w:rPr>
              <w:t xml:space="preserve">3. ürünü, İHAS/UAS’ı veya kontrol ve izleme istasyonunu (CMU) sertifikasyon talep edilen kullanım amacı için emniyetsiz hâle getirebilecek herhangi bir özellik veya karakteristik tespit </w:t>
            </w:r>
            <w:r>
              <w:rPr>
                <w:rFonts w:ascii="Arial" w:hAnsi="Arial" w:cs="Arial"/>
                <w:sz w:val="22"/>
                <w:szCs w:val="22"/>
              </w:rPr>
              <w:lastRenderedPageBreak/>
              <w:t>edilmemiştir.</w:t>
            </w:r>
            <w:r>
              <w:br/>
            </w:r>
            <w:r>
              <w:rPr>
                <w:rFonts w:ascii="Arial" w:hAnsi="Arial" w:cs="Arial"/>
                <w:sz w:val="22"/>
                <w:szCs w:val="22"/>
              </w:rPr>
              <w:t>(b) Operasyonel uygunluk verisini etkileyen bir ilave tip sertifikası olması durumunda, (a) bendinin 1 ve 2 numaralı bentlerindeki hükümlere istisna olarak; 21.A.20(d) maddesinde belirtilen beyanda yer alan başvuru sahibinin talebi üzerine SHGM, uygulanabilir operasyonel uygunluk verisi sertifikasyon temeline uyum gösterimi henüz kanıtlanmadan önce ilave tip sertifikası yayımlayabilir; ancak başvuru sahibi, söz konusu verinin fiilen kullanılacağı tarihten önce bu uyumu göstermek zorundadır.</w:t>
            </w:r>
            <w:r>
              <w:br/>
            </w:r>
            <w:r>
              <w:rPr>
                <w:rFonts w:ascii="Arial" w:hAnsi="Arial" w:cs="Arial"/>
                <w:sz w:val="22"/>
                <w:szCs w:val="22"/>
              </w:rPr>
              <w:t>...</w:t>
            </w:r>
          </w:p>
        </w:tc>
        <w:tc>
          <w:tcPr>
            <w:tcW w:w="4111" w:type="dxa"/>
            <w:vAlign w:val="center"/>
          </w:tcPr>
          <w:p w14:paraId="165053A8" w14:textId="77777777" w:rsidR="003D408B" w:rsidRPr="003D408B" w:rsidRDefault="003D408B" w:rsidP="003D408B">
            <w:pPr>
              <w:spacing w:before="40" w:after="40"/>
              <w:rPr>
                <w:rFonts w:ascii="Arial" w:hAnsi="Arial" w:cs="Arial"/>
                <w:sz w:val="22"/>
                <w:szCs w:val="22"/>
              </w:rPr>
            </w:pPr>
          </w:p>
        </w:tc>
        <w:tc>
          <w:tcPr>
            <w:tcW w:w="2977" w:type="dxa"/>
            <w:vAlign w:val="center"/>
          </w:tcPr>
          <w:p w14:paraId="22A62388" w14:textId="77777777" w:rsidR="003D408B" w:rsidRPr="003D408B" w:rsidRDefault="003D408B" w:rsidP="003D408B">
            <w:pPr>
              <w:spacing w:before="40" w:after="40"/>
              <w:rPr>
                <w:rFonts w:ascii="Arial" w:hAnsi="Arial" w:cs="Arial"/>
                <w:sz w:val="22"/>
                <w:szCs w:val="22"/>
              </w:rPr>
            </w:pPr>
          </w:p>
        </w:tc>
      </w:tr>
      <w:tr w:rsidR="003D408B" w:rsidRPr="003D408B" w14:paraId="29C68A50" w14:textId="77777777" w:rsidTr="003D408B">
        <w:trPr>
          <w:trHeight w:val="1277"/>
        </w:trPr>
        <w:tc>
          <w:tcPr>
            <w:tcW w:w="710" w:type="dxa"/>
            <w:vAlign w:val="center"/>
          </w:tcPr>
          <w:p w14:paraId="5C981F0D"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112</w:t>
            </w:r>
            <w:r>
              <w:rPr>
                <w:vanish/>
              </w:rPr>
              <w:t>__IID:iid_y0w71bukluks__</w:t>
            </w:r>
          </w:p>
        </w:tc>
        <w:tc>
          <w:tcPr>
            <w:tcW w:w="4110" w:type="dxa"/>
            <w:vAlign w:val="center"/>
          </w:tcPr>
          <w:p w14:paraId="52EC1CF9"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21.B.120 Altbölüm F Kapsamındaki Yetkinin Verilmesi ve Gözetimi</w:t>
            </w:r>
            <w:r>
              <w:br/>
            </w:r>
            <w:r>
              <w:br/>
            </w:r>
            <w:r>
              <w:rPr>
                <w:rFonts w:ascii="Arial" w:hAnsi="Arial" w:cs="Arial"/>
                <w:sz w:val="22"/>
                <w:szCs w:val="22"/>
              </w:rPr>
              <w:t>a) Yetki verilmesi ve verilen yetkinin gözetimi için bu Talimatın dışında kalan konular SHT-DENETİM Talimatı gerekleri ile bu konuda yayımlanacak prosedür gerekleri yerine getirilir.</w:t>
            </w:r>
            <w:r>
              <w:br/>
            </w:r>
            <w:r>
              <w:rPr>
                <w:rFonts w:ascii="Arial" w:hAnsi="Arial" w:cs="Arial"/>
                <w:sz w:val="22"/>
                <w:szCs w:val="22"/>
              </w:rPr>
              <w:t xml:space="preserve">b) Yayımlanacak prosedür, denetim ekibinin oluşturulması; denetlenecek konuların belirlenmesi; denetimin gerçekleştirilmesi; tespit edilen bulgular sonrası gerçekleştirilecek faaliyetler; tespit edilen bulguların takibi; Mutabakat Mektubunun (Form 65) yayımlanması, geçerliliğinin sürdürülmesi, revizyonu ile kısıtlanması </w:t>
            </w:r>
            <w:r>
              <w:rPr>
                <w:rFonts w:ascii="Arial" w:hAnsi="Arial" w:cs="Arial"/>
                <w:sz w:val="22"/>
                <w:szCs w:val="22"/>
              </w:rPr>
              <w:lastRenderedPageBreak/>
              <w:t>ya da askıya alınması ya da iptali ve verilen yetkiye dair gerçekleştirilen faaliyetlerin kayıtlarının saklanmasına ilişkin hususları açıklar.</w:t>
            </w:r>
          </w:p>
        </w:tc>
        <w:tc>
          <w:tcPr>
            <w:tcW w:w="4111" w:type="dxa"/>
            <w:vAlign w:val="center"/>
          </w:tcPr>
          <w:p w14:paraId="472061D6"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lastRenderedPageBreak/>
              <w:t>21.B.120 Altbölüm F Kapsamındaki Yetkinin Verilmesi ve Gözetimi</w:t>
            </w:r>
            <w:r>
              <w:br/>
            </w:r>
            <w:r>
              <w:br/>
            </w:r>
            <w:r>
              <w:rPr>
                <w:rFonts w:ascii="Arial" w:hAnsi="Arial" w:cs="Arial"/>
                <w:sz w:val="22"/>
                <w:szCs w:val="22"/>
              </w:rPr>
              <w:t>a) Münferit ürünlerin, parçaların, cihazların, kontrol ve izleme istasyonlarının (CMU’lar) ve CMU bileşenlerinin uygunluk gösteriminin yapılması amacıyla bir Letter of Agreement (Mutabakat Mektubu) yayımlanmasına ilişkin bir başvurunun alınması üzerine, SHGM başvuru sahibinin uygulanabilir gerekliliklere uyumunu yayımlanacak prosedüre uygun olarak doğrular.</w:t>
            </w:r>
            <w:r>
              <w:br/>
            </w:r>
            <w:r>
              <w:rPr>
                <w:rFonts w:ascii="Arial" w:hAnsi="Arial" w:cs="Arial"/>
                <w:sz w:val="22"/>
                <w:szCs w:val="22"/>
              </w:rPr>
              <w:t xml:space="preserve">b) Yayımlanacak prosedür, denetim ekibinin oluşturulması; denetlenecek konuların belirlenmesi; denetimin </w:t>
            </w:r>
            <w:r>
              <w:rPr>
                <w:rFonts w:ascii="Arial" w:hAnsi="Arial" w:cs="Arial"/>
                <w:sz w:val="22"/>
                <w:szCs w:val="22"/>
              </w:rPr>
              <w:lastRenderedPageBreak/>
              <w:t>gerçekleştirilmesi; tespit edilen bulgular sonrası gerçekleştirilecek faaliyetler; tespit edilen bulguların takibi; Mutabakat Mektubunun (Form 65) yayımlanması, geçerliliğinin sürdürülmesi (Mutabakat Mektubunun süresi 1 yılı aşmayacaktır.), revizyonu ile kısıtlanması ya da askıya alınması ya da iptali ve verilen yetkiye dair gerçekleştirilen faaliyetlerin kayıtlarının saklanmasına ilişkin hususları açıklar.</w:t>
            </w:r>
          </w:p>
        </w:tc>
        <w:tc>
          <w:tcPr>
            <w:tcW w:w="4111" w:type="dxa"/>
            <w:vAlign w:val="center"/>
          </w:tcPr>
          <w:p w14:paraId="40561F5E" w14:textId="77777777" w:rsidR="003D408B" w:rsidRPr="003D408B" w:rsidRDefault="003D408B" w:rsidP="003D408B">
            <w:pPr>
              <w:spacing w:before="40" w:after="40"/>
              <w:rPr>
                <w:rFonts w:ascii="Arial" w:hAnsi="Arial" w:cs="Arial"/>
                <w:sz w:val="22"/>
                <w:szCs w:val="22"/>
              </w:rPr>
            </w:pPr>
          </w:p>
        </w:tc>
        <w:tc>
          <w:tcPr>
            <w:tcW w:w="2977" w:type="dxa"/>
            <w:vAlign w:val="center"/>
          </w:tcPr>
          <w:p w14:paraId="42FE1DB5" w14:textId="77777777" w:rsidR="003D408B" w:rsidRPr="003D408B" w:rsidRDefault="003D408B" w:rsidP="003D408B">
            <w:pPr>
              <w:spacing w:before="40" w:after="40"/>
              <w:rPr>
                <w:rFonts w:ascii="Arial" w:hAnsi="Arial" w:cs="Arial"/>
                <w:sz w:val="22"/>
                <w:szCs w:val="22"/>
              </w:rPr>
            </w:pPr>
          </w:p>
        </w:tc>
      </w:tr>
      <w:tr w:rsidR="003D408B" w:rsidRPr="003D408B" w14:paraId="76E902E3" w14:textId="77777777" w:rsidTr="003D408B">
        <w:trPr>
          <w:trHeight w:val="1277"/>
        </w:trPr>
        <w:tc>
          <w:tcPr>
            <w:tcW w:w="710" w:type="dxa"/>
            <w:vAlign w:val="center"/>
          </w:tcPr>
          <w:p w14:paraId="40B4E592"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113</w:t>
            </w:r>
            <w:r>
              <w:rPr>
                <w:vanish/>
              </w:rPr>
              <w:t>__IID:iid_jdfg6izfrkkh__</w:t>
            </w:r>
          </w:p>
        </w:tc>
        <w:tc>
          <w:tcPr>
            <w:tcW w:w="4110" w:type="dxa"/>
            <w:vAlign w:val="center"/>
          </w:tcPr>
          <w:p w14:paraId="76D7E8F4"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21.B.220 Altbölüm G Kapsamındaki Yetkinin Verilmesi ve Gözetimi</w:t>
            </w:r>
            <w:r>
              <w:br/>
            </w:r>
            <w:r>
              <w:br/>
            </w:r>
            <w:r>
              <w:rPr>
                <w:rFonts w:ascii="Arial" w:hAnsi="Arial" w:cs="Arial"/>
                <w:sz w:val="22"/>
                <w:szCs w:val="22"/>
              </w:rPr>
              <w:t>a) Yetki verilmesi ve verilen yetkinin gözetimi için bu Talimatın dışında kalan konular SHT-DENETİM Talimatı gerekleri ile bu konuda yayımlanacak prosedür gerekleri yerine getirilir.</w:t>
            </w:r>
            <w:r>
              <w:br/>
            </w:r>
            <w:r>
              <w:rPr>
                <w:rFonts w:ascii="Arial" w:hAnsi="Arial" w:cs="Arial"/>
                <w:sz w:val="22"/>
                <w:szCs w:val="22"/>
              </w:rPr>
              <w:t>...</w:t>
            </w:r>
          </w:p>
        </w:tc>
        <w:tc>
          <w:tcPr>
            <w:tcW w:w="4111" w:type="dxa"/>
            <w:vAlign w:val="center"/>
          </w:tcPr>
          <w:p w14:paraId="5410CD74"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21.B.220 Altbölüm G Kapsamındaki Yetkinin Verilmesi ve Gözetimi</w:t>
            </w:r>
            <w:r>
              <w:br/>
            </w:r>
            <w:r>
              <w:br/>
            </w:r>
            <w:r>
              <w:rPr>
                <w:rFonts w:ascii="Arial" w:hAnsi="Arial" w:cs="Arial"/>
                <w:sz w:val="22"/>
                <w:szCs w:val="22"/>
              </w:rPr>
              <w:t>a) Üretim organizasyonu onay sertifikasının ilk kez yayımlanmasına yönelik bir başvurunun alınması üzerine, yetkili otorite başvuru sahibinin uygulanabilir gerekliliklere uygunluğunu yayımlanacak prosedüre uygun olarak doğrulayacaktır.</w:t>
            </w:r>
            <w:r>
              <w:br/>
            </w:r>
            <w:r>
              <w:rPr>
                <w:rFonts w:ascii="Arial" w:hAnsi="Arial" w:cs="Arial"/>
                <w:sz w:val="22"/>
                <w:szCs w:val="22"/>
              </w:rPr>
              <w:t>...</w:t>
            </w:r>
          </w:p>
        </w:tc>
        <w:tc>
          <w:tcPr>
            <w:tcW w:w="4111" w:type="dxa"/>
            <w:vAlign w:val="center"/>
          </w:tcPr>
          <w:p w14:paraId="23A6BBE0" w14:textId="77777777" w:rsidR="003D408B" w:rsidRPr="003D408B" w:rsidRDefault="003D408B" w:rsidP="003D408B">
            <w:pPr>
              <w:spacing w:before="40" w:after="40"/>
              <w:rPr>
                <w:rFonts w:ascii="Arial" w:hAnsi="Arial" w:cs="Arial"/>
                <w:sz w:val="22"/>
                <w:szCs w:val="22"/>
              </w:rPr>
            </w:pPr>
          </w:p>
        </w:tc>
        <w:tc>
          <w:tcPr>
            <w:tcW w:w="2977" w:type="dxa"/>
            <w:vAlign w:val="center"/>
          </w:tcPr>
          <w:p w14:paraId="4E8246F5" w14:textId="77777777" w:rsidR="003D408B" w:rsidRPr="003D408B" w:rsidRDefault="003D408B" w:rsidP="003D408B">
            <w:pPr>
              <w:spacing w:before="40" w:after="40"/>
              <w:rPr>
                <w:rFonts w:ascii="Arial" w:hAnsi="Arial" w:cs="Arial"/>
                <w:sz w:val="22"/>
                <w:szCs w:val="22"/>
              </w:rPr>
            </w:pPr>
          </w:p>
        </w:tc>
      </w:tr>
      <w:tr w:rsidR="003D408B" w:rsidRPr="003D408B" w14:paraId="143BF3AF" w14:textId="77777777" w:rsidTr="003D408B">
        <w:trPr>
          <w:trHeight w:val="1277"/>
        </w:trPr>
        <w:tc>
          <w:tcPr>
            <w:tcW w:w="710" w:type="dxa"/>
            <w:vAlign w:val="center"/>
          </w:tcPr>
          <w:p w14:paraId="6420AF28"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114</w:t>
            </w:r>
            <w:r>
              <w:rPr>
                <w:vanish/>
              </w:rPr>
              <w:t>__IID:iid_282ik6mhqrb9__</w:t>
            </w:r>
          </w:p>
        </w:tc>
        <w:tc>
          <w:tcPr>
            <w:tcW w:w="4110" w:type="dxa"/>
            <w:vAlign w:val="center"/>
          </w:tcPr>
          <w:p w14:paraId="54EC7290"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21.B.320 Altbölüm H Kapsamında Uçuşa Elverişlilik Sertifikası ya da Tahditli Uçuşa Elverişlilik Sertifikası Verilmesi</w:t>
            </w:r>
            <w:r>
              <w:br/>
            </w:r>
            <w:r>
              <w:br/>
            </w:r>
            <w:r>
              <w:rPr>
                <w:rFonts w:ascii="Arial" w:hAnsi="Arial" w:cs="Arial"/>
                <w:sz w:val="22"/>
                <w:szCs w:val="22"/>
              </w:rPr>
              <w:t xml:space="preserve">Uçuşa Elverişlilik Sertifikası (Form 25) ya da Tahditli Uçuşa Elverişlilik Sertifikası (Form 24) verilmesi, geçerliliğinin sürdürülmesi, revizyonu ile askıya alınması ya da iptali, ve sertifika verilmesine dair gerçekleştirilen </w:t>
            </w:r>
            <w:r>
              <w:rPr>
                <w:rFonts w:ascii="Arial" w:hAnsi="Arial" w:cs="Arial"/>
                <w:sz w:val="22"/>
                <w:szCs w:val="22"/>
              </w:rPr>
              <w:lastRenderedPageBreak/>
              <w:t>faaliyetlerin kayıtlarının saklanmasına ilişkin hususlar, bu konuda yayımlanacak prosedür gereklerine göre yerine getirilir.</w:t>
            </w:r>
          </w:p>
        </w:tc>
        <w:tc>
          <w:tcPr>
            <w:tcW w:w="4111" w:type="dxa"/>
            <w:vAlign w:val="center"/>
          </w:tcPr>
          <w:p w14:paraId="0DF3E0C6"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lastRenderedPageBreak/>
              <w:t>21.B.320 Altbölüm H Kapsamında Uçuşa Elverişlilik Sertifikası ya da Tahditli Uçuşa Elverişlilik Sertifikası Verilmesi</w:t>
            </w:r>
            <w:r>
              <w:br/>
            </w:r>
            <w:r>
              <w:br/>
            </w:r>
            <w:r>
              <w:rPr>
                <w:rFonts w:ascii="Arial" w:hAnsi="Arial" w:cs="Arial"/>
                <w:sz w:val="22"/>
                <w:szCs w:val="22"/>
              </w:rPr>
              <w:t xml:space="preserve">a) Uçuşa Elverişlilik Sertifikası (Form 25) ya da Tahditli Uçuşa Elverişlilik Sertifikası (Form 24) verilmesi, geçerliliğinin sürdürülmesi, revizyonu ile askıya alınması ya da iptali, ve sertifika verilmesine dair gerçekleştirilen </w:t>
            </w:r>
            <w:r>
              <w:rPr>
                <w:rFonts w:ascii="Arial" w:hAnsi="Arial" w:cs="Arial"/>
                <w:sz w:val="22"/>
                <w:szCs w:val="22"/>
              </w:rPr>
              <w:lastRenderedPageBreak/>
              <w:t>faaliyetlerin kayıtlarının saklanmasına ilişkin hususlar, bu konuda yayımlanacak prosedür gereklerine göre yerine getirilir.</w:t>
            </w:r>
            <w:r>
              <w:br/>
            </w:r>
            <w:r>
              <w:rPr>
                <w:rFonts w:ascii="Arial" w:hAnsi="Arial" w:cs="Arial"/>
                <w:sz w:val="22"/>
                <w:szCs w:val="22"/>
              </w:rPr>
              <w:t>b) SHGM, en az aşağıdaki unsurları kapsayacak şekilde değerlendirme prosedürlerini hazırlayacaktır:</w:t>
            </w:r>
            <w:r>
              <w:br/>
            </w:r>
            <w:r>
              <w:rPr>
                <w:rFonts w:ascii="Arial" w:hAnsi="Arial" w:cs="Arial"/>
                <w:sz w:val="22"/>
                <w:szCs w:val="22"/>
              </w:rPr>
              <w:t>1. başvuru sahibinin uygunluğunun değerlendirilmesi;</w:t>
            </w:r>
            <w:r>
              <w:br/>
            </w:r>
            <w:r>
              <w:rPr>
                <w:rFonts w:ascii="Arial" w:hAnsi="Arial" w:cs="Arial"/>
                <w:sz w:val="22"/>
                <w:szCs w:val="22"/>
              </w:rPr>
              <w:t>2. başvurunun uygunluğunun değerlendirilmesi;</w:t>
            </w:r>
            <w:r>
              <w:br/>
            </w:r>
            <w:r>
              <w:rPr>
                <w:rFonts w:ascii="Arial" w:hAnsi="Arial" w:cs="Arial"/>
                <w:sz w:val="22"/>
                <w:szCs w:val="22"/>
              </w:rPr>
              <w:t>3. uçuşa elverişlilik sertifikalarının sınıflandırılması;</w:t>
            </w:r>
            <w:r>
              <w:br/>
            </w:r>
            <w:r>
              <w:rPr>
                <w:rFonts w:ascii="Arial" w:hAnsi="Arial" w:cs="Arial"/>
                <w:sz w:val="22"/>
                <w:szCs w:val="22"/>
              </w:rPr>
              <w:t>4. başvuru ile birlikte alınan dokümantasyonun değerlendirilmesi;</w:t>
            </w:r>
            <w:r>
              <w:br/>
            </w:r>
            <w:r>
              <w:rPr>
                <w:rFonts w:ascii="Arial" w:hAnsi="Arial" w:cs="Arial"/>
                <w:sz w:val="22"/>
                <w:szCs w:val="22"/>
              </w:rPr>
              <w:t>5. hava aracının ve İHAS/UAS için kontrol ve izleme istasyonunun (CMU) muayenesi;</w:t>
            </w:r>
            <w:r>
              <w:br/>
            </w:r>
            <w:r>
              <w:rPr>
                <w:rFonts w:ascii="Arial" w:hAnsi="Arial" w:cs="Arial"/>
                <w:sz w:val="22"/>
                <w:szCs w:val="22"/>
              </w:rPr>
              <w:t>6. uçuşa elverişlilik sertifikaları için gerekli koşulların, kısıtların veya limitasyonların belirlenmesi.</w:t>
            </w:r>
          </w:p>
        </w:tc>
        <w:tc>
          <w:tcPr>
            <w:tcW w:w="4111" w:type="dxa"/>
            <w:vAlign w:val="center"/>
          </w:tcPr>
          <w:p w14:paraId="6002B2F7" w14:textId="77777777" w:rsidR="003D408B" w:rsidRPr="003D408B" w:rsidRDefault="003D408B" w:rsidP="003D408B">
            <w:pPr>
              <w:spacing w:before="40" w:after="40"/>
              <w:rPr>
                <w:rFonts w:ascii="Arial" w:hAnsi="Arial" w:cs="Arial"/>
                <w:sz w:val="22"/>
                <w:szCs w:val="22"/>
              </w:rPr>
            </w:pPr>
          </w:p>
        </w:tc>
        <w:tc>
          <w:tcPr>
            <w:tcW w:w="2977" w:type="dxa"/>
            <w:vAlign w:val="center"/>
          </w:tcPr>
          <w:p w14:paraId="62989FEB" w14:textId="77777777" w:rsidR="003D408B" w:rsidRPr="003D408B" w:rsidRDefault="003D408B" w:rsidP="003D408B">
            <w:pPr>
              <w:spacing w:before="40" w:after="40"/>
              <w:rPr>
                <w:rFonts w:ascii="Arial" w:hAnsi="Arial" w:cs="Arial"/>
                <w:sz w:val="22"/>
                <w:szCs w:val="22"/>
              </w:rPr>
            </w:pPr>
          </w:p>
        </w:tc>
      </w:tr>
      <w:tr w:rsidR="003D408B" w:rsidRPr="003D408B" w14:paraId="782FE263" w14:textId="77777777" w:rsidTr="003D408B">
        <w:trPr>
          <w:trHeight w:val="1277"/>
        </w:trPr>
        <w:tc>
          <w:tcPr>
            <w:tcW w:w="710" w:type="dxa"/>
            <w:vAlign w:val="center"/>
          </w:tcPr>
          <w:p w14:paraId="5B0036F9"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115</w:t>
            </w:r>
            <w:r>
              <w:rPr>
                <w:vanish/>
              </w:rPr>
              <w:t>__IID:iid_34sfbh5tdybm__</w:t>
            </w:r>
          </w:p>
        </w:tc>
        <w:tc>
          <w:tcPr>
            <w:tcW w:w="4110" w:type="dxa"/>
            <w:vAlign w:val="center"/>
          </w:tcPr>
          <w:p w14:paraId="3249C35A"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21.B.325 Uçuşa Elverişlilik Sertifikası Yayımlanması</w:t>
            </w:r>
            <w:r>
              <w:br/>
            </w:r>
            <w:r>
              <w:rPr>
                <w:rFonts w:ascii="Arial" w:hAnsi="Arial" w:cs="Arial"/>
                <w:sz w:val="22"/>
                <w:szCs w:val="22"/>
              </w:rPr>
              <w:t>...</w:t>
            </w:r>
            <w:r>
              <w:br/>
            </w:r>
            <w:r>
              <w:rPr>
                <w:rFonts w:ascii="Arial" w:hAnsi="Arial" w:cs="Arial"/>
                <w:sz w:val="22"/>
                <w:szCs w:val="22"/>
              </w:rPr>
              <w:t>c) Genel Müdürlük, (a) ya da (b) fıkralarında belirtilen uygun uçuşa elverişlilik sertifikasına ek olarak, yeni ya da kullanılmış hava araçları için SHT-CAM Talimatı gereklerine uygun olarak ilk uçuşa elverişlilik gözden geçirme sertifikası (Form 15a ya da Form 15c) yayımlar.</w:t>
            </w:r>
          </w:p>
        </w:tc>
        <w:tc>
          <w:tcPr>
            <w:tcW w:w="4111" w:type="dxa"/>
            <w:vAlign w:val="center"/>
          </w:tcPr>
          <w:p w14:paraId="52D825D1"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21.B.325 Uçuşa Elverişlilik Sertifikası Yayımlanması</w:t>
            </w:r>
            <w:r>
              <w:br/>
            </w:r>
            <w:r>
              <w:rPr>
                <w:rFonts w:ascii="Arial" w:hAnsi="Arial" w:cs="Arial"/>
                <w:sz w:val="22"/>
                <w:szCs w:val="22"/>
              </w:rPr>
              <w:t>...</w:t>
            </w:r>
            <w:r>
              <w:br/>
            </w:r>
            <w:r>
              <w:rPr>
                <w:rFonts w:ascii="Arial" w:hAnsi="Arial" w:cs="Arial"/>
                <w:sz w:val="22"/>
                <w:szCs w:val="22"/>
              </w:rPr>
              <w:t>c) Genel Müdürlük, (a) ya da (b) fıkralarında belirtilen uygun uçuşa elverişlilik sertifikasına ek olarak, yeni ya da kullanılmış hava araçları için SHT-CAM Talimatı gereklerine uygun olarak ilk uçuşa elverişlilik gözden geçirme sertifikası (Form 15a ya da Form 15c ya da İnsansız Hava Aracı (İHA/UA) için Form 15d) yayımlar.</w:t>
            </w:r>
          </w:p>
        </w:tc>
        <w:tc>
          <w:tcPr>
            <w:tcW w:w="4111" w:type="dxa"/>
            <w:vAlign w:val="center"/>
          </w:tcPr>
          <w:p w14:paraId="492F9FC3" w14:textId="77777777" w:rsidR="003D408B" w:rsidRPr="003D408B" w:rsidRDefault="003D408B" w:rsidP="003D408B">
            <w:pPr>
              <w:spacing w:before="40" w:after="40"/>
              <w:rPr>
                <w:rFonts w:ascii="Arial" w:hAnsi="Arial" w:cs="Arial"/>
                <w:sz w:val="22"/>
                <w:szCs w:val="22"/>
              </w:rPr>
            </w:pPr>
          </w:p>
        </w:tc>
        <w:tc>
          <w:tcPr>
            <w:tcW w:w="2977" w:type="dxa"/>
            <w:vAlign w:val="center"/>
          </w:tcPr>
          <w:p w14:paraId="4310D7B4" w14:textId="77777777" w:rsidR="003D408B" w:rsidRPr="003D408B" w:rsidRDefault="003D408B" w:rsidP="003D408B">
            <w:pPr>
              <w:spacing w:before="40" w:after="40"/>
              <w:rPr>
                <w:rFonts w:ascii="Arial" w:hAnsi="Arial" w:cs="Arial"/>
                <w:sz w:val="22"/>
                <w:szCs w:val="22"/>
              </w:rPr>
            </w:pPr>
          </w:p>
        </w:tc>
      </w:tr>
      <w:tr w:rsidR="003D408B" w:rsidRPr="003D408B" w14:paraId="2BE9A39B" w14:textId="77777777" w:rsidTr="003D408B">
        <w:trPr>
          <w:trHeight w:val="1277"/>
        </w:trPr>
        <w:tc>
          <w:tcPr>
            <w:tcW w:w="710" w:type="dxa"/>
            <w:vAlign w:val="center"/>
          </w:tcPr>
          <w:p w14:paraId="600CF38A"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lastRenderedPageBreak/>
              <w:t>116</w:t>
            </w:r>
            <w:r>
              <w:rPr>
                <w:vanish/>
              </w:rPr>
              <w:t>__IID:iid_1jihr6qd0alv__</w:t>
            </w:r>
          </w:p>
        </w:tc>
        <w:tc>
          <w:tcPr>
            <w:tcW w:w="4110" w:type="dxa"/>
            <w:vAlign w:val="center"/>
          </w:tcPr>
          <w:p w14:paraId="6BE7CD79"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21.B.326 Uçuşa Elverişlilik Sertifikası</w:t>
            </w:r>
            <w:r>
              <w:br/>
            </w:r>
            <w:r>
              <w:rPr>
                <w:rFonts w:ascii="Arial" w:hAnsi="Arial" w:cs="Arial"/>
                <w:sz w:val="22"/>
                <w:szCs w:val="22"/>
              </w:rPr>
              <w:t>...</w:t>
            </w:r>
            <w:r>
              <w:br/>
            </w:r>
            <w:r>
              <w:rPr>
                <w:rFonts w:ascii="Arial" w:hAnsi="Arial" w:cs="Arial"/>
                <w:sz w:val="22"/>
                <w:szCs w:val="22"/>
              </w:rPr>
              <w:t>a)...</w:t>
            </w:r>
            <w:r>
              <w:br/>
            </w:r>
            <w:r>
              <w:rPr>
                <w:rFonts w:ascii="Arial" w:hAnsi="Arial" w:cs="Arial"/>
                <w:sz w:val="22"/>
                <w:szCs w:val="22"/>
              </w:rPr>
              <w:t>2) Genel Müdürlüğün, gerekli gördüğünde denetim de gerçekleştirerek hava aracının onaylı tasarıma uygun ve emniyetli operasyon gerçekleştirecek koşullarda olduğuna kanaat getirdiğinde, ve</w:t>
            </w:r>
            <w:r>
              <w:br/>
            </w:r>
            <w:r>
              <w:rPr>
                <w:rFonts w:ascii="Arial" w:hAnsi="Arial" w:cs="Arial"/>
                <w:sz w:val="22"/>
                <w:szCs w:val="22"/>
              </w:rPr>
              <w:t>...</w:t>
            </w:r>
            <w:r>
              <w:br/>
            </w:r>
            <w:r>
              <w:rPr>
                <w:rFonts w:ascii="Arial" w:hAnsi="Arial" w:cs="Arial"/>
                <w:sz w:val="22"/>
                <w:szCs w:val="22"/>
              </w:rPr>
              <w:t>b)...</w:t>
            </w:r>
            <w:r>
              <w:br/>
            </w:r>
            <w:r>
              <w:rPr>
                <w:rFonts w:ascii="Arial" w:hAnsi="Arial" w:cs="Arial"/>
                <w:sz w:val="22"/>
                <w:szCs w:val="22"/>
              </w:rPr>
              <w:t>1)...</w:t>
            </w:r>
            <w:r>
              <w:br/>
            </w:r>
            <w:r>
              <w:rPr>
                <w:rFonts w:ascii="Arial" w:hAnsi="Arial" w:cs="Arial"/>
                <w:sz w:val="22"/>
                <w:szCs w:val="22"/>
              </w:rPr>
              <w:t>i) Hava aracının, Genel Müdürlükçe ilgili mevzuata uygun şekilde yayımlanan ya da kabul ya da valide edilen bir tip sertifikası ve herhangi bir ilave tip sertifikası, değişiklik ya da tamir onayı kapsamındaki onaylı bir tip tasarımına uyumlu olması,</w:t>
            </w:r>
            <w:r>
              <w:br/>
            </w:r>
            <w:r>
              <w:rPr>
                <w:rFonts w:ascii="Arial" w:hAnsi="Arial" w:cs="Arial"/>
                <w:sz w:val="22"/>
                <w:szCs w:val="22"/>
              </w:rPr>
              <w:t>...</w:t>
            </w:r>
            <w:r>
              <w:br/>
            </w:r>
            <w:r>
              <w:rPr>
                <w:rFonts w:ascii="Arial" w:hAnsi="Arial" w:cs="Arial"/>
                <w:sz w:val="22"/>
                <w:szCs w:val="22"/>
              </w:rPr>
              <w:t>iii) Hava aracının SHT-CAM Talimatı gerekleri doğrultusunda incelenmiş/denetlenmiş olması,</w:t>
            </w:r>
            <w:r>
              <w:br/>
            </w:r>
            <w:r>
              <w:rPr>
                <w:rFonts w:ascii="Arial" w:hAnsi="Arial" w:cs="Arial"/>
                <w:sz w:val="22"/>
                <w:szCs w:val="22"/>
              </w:rPr>
              <w:t>...</w:t>
            </w:r>
            <w:r>
              <w:br/>
            </w:r>
            <w:r>
              <w:rPr>
                <w:rFonts w:ascii="Arial" w:hAnsi="Arial" w:cs="Arial"/>
                <w:sz w:val="22"/>
                <w:szCs w:val="22"/>
              </w:rPr>
              <w:t>2) Genel Müdürlüğün, gerekli gördüğünde denetim de gerçekleştirerek hava aracının onaylı tasarıma uygun ve emniyetli operasyon gerçekleştirecek koşullarda olduğuna kanaat getirdiğinde, ve</w:t>
            </w:r>
            <w:r>
              <w:br/>
            </w:r>
            <w:r>
              <w:rPr>
                <w:rFonts w:ascii="Arial" w:hAnsi="Arial" w:cs="Arial"/>
                <w:sz w:val="22"/>
                <w:szCs w:val="22"/>
              </w:rPr>
              <w:t>...</w:t>
            </w:r>
          </w:p>
        </w:tc>
        <w:tc>
          <w:tcPr>
            <w:tcW w:w="4111" w:type="dxa"/>
            <w:vAlign w:val="center"/>
          </w:tcPr>
          <w:p w14:paraId="36C27AB7"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21.B.326 Uçuşa Elverişlilik Sertifikası</w:t>
            </w:r>
            <w:r>
              <w:br/>
            </w:r>
            <w:r>
              <w:rPr>
                <w:rFonts w:ascii="Arial" w:hAnsi="Arial" w:cs="Arial"/>
                <w:sz w:val="22"/>
                <w:szCs w:val="22"/>
              </w:rPr>
              <w:t>...</w:t>
            </w:r>
            <w:r>
              <w:br/>
            </w:r>
            <w:r>
              <w:rPr>
                <w:rFonts w:ascii="Arial" w:hAnsi="Arial" w:cs="Arial"/>
                <w:sz w:val="22"/>
                <w:szCs w:val="22"/>
              </w:rPr>
              <w:t>a)...</w:t>
            </w:r>
            <w:r>
              <w:br/>
            </w:r>
            <w:r>
              <w:rPr>
                <w:rFonts w:ascii="Arial" w:hAnsi="Arial" w:cs="Arial"/>
                <w:sz w:val="22"/>
                <w:szCs w:val="22"/>
              </w:rPr>
              <w:t>2) Genel Müdürlüğün, uygun olduğu durumda hava aracının veya İHAS/UAS’ın onaylı bir tasarıma uygun olduğundan ve emniyetli operasyon için uygun durumda bulunduğundan tatmin olması hâlinde; bu, Genel Müdürlük tarafından yapılacak muayeneleri içerebilir; ve</w:t>
            </w:r>
            <w:r>
              <w:br/>
            </w:r>
            <w:r>
              <w:rPr>
                <w:rFonts w:ascii="Arial" w:hAnsi="Arial" w:cs="Arial"/>
                <w:sz w:val="22"/>
                <w:szCs w:val="22"/>
              </w:rPr>
              <w:t>...</w:t>
            </w:r>
            <w:r>
              <w:br/>
            </w:r>
            <w:r>
              <w:rPr>
                <w:rFonts w:ascii="Arial" w:hAnsi="Arial" w:cs="Arial"/>
                <w:sz w:val="22"/>
                <w:szCs w:val="22"/>
              </w:rPr>
              <w:t>b)...</w:t>
            </w:r>
            <w:r>
              <w:br/>
            </w:r>
            <w:r>
              <w:rPr>
                <w:rFonts w:ascii="Arial" w:hAnsi="Arial" w:cs="Arial"/>
                <w:sz w:val="22"/>
                <w:szCs w:val="22"/>
              </w:rPr>
              <w:t>1)...</w:t>
            </w:r>
            <w:r>
              <w:br/>
            </w:r>
            <w:r>
              <w:rPr>
                <w:rFonts w:ascii="Arial" w:hAnsi="Arial" w:cs="Arial"/>
                <w:sz w:val="22"/>
                <w:szCs w:val="22"/>
              </w:rPr>
              <w:t>i) uygun olduğu durumda hava aracı veya İHAS/UAS, bir tip sertifikası ve herhangi bir ilave tip sertifikası kapsamında onaylanmış tip tasarımına; ayrıca bu Ek uyarınca onaylanmış değişiklik veya tamirlere uygundur, ve</w:t>
            </w:r>
            <w:r>
              <w:br/>
            </w:r>
            <w:r>
              <w:rPr>
                <w:rFonts w:ascii="Arial" w:hAnsi="Arial" w:cs="Arial"/>
                <w:sz w:val="22"/>
                <w:szCs w:val="22"/>
              </w:rPr>
              <w:t>...</w:t>
            </w:r>
            <w:r>
              <w:br/>
            </w:r>
            <w:r>
              <w:rPr>
                <w:rFonts w:ascii="Arial" w:hAnsi="Arial" w:cs="Arial"/>
                <w:sz w:val="22"/>
                <w:szCs w:val="22"/>
              </w:rPr>
              <w:t>iii) uçuşa elverişlilik gözden geçirmesi, uygun olduğu şekilde, SHT-CAM Talimatı (Part-M) Altbölüm I’i veya (Part-ML) Altbölüm I’i hükümlerine ya da (Part-ML.UAS) Altbölüm I’i hükümlerine uygun olarak gerçekleştirilmiştir,</w:t>
            </w:r>
            <w:r>
              <w:br/>
            </w:r>
            <w:r>
              <w:rPr>
                <w:rFonts w:ascii="Arial" w:hAnsi="Arial" w:cs="Arial"/>
                <w:sz w:val="22"/>
                <w:szCs w:val="22"/>
              </w:rPr>
              <w:t>...</w:t>
            </w:r>
            <w:r>
              <w:br/>
            </w:r>
            <w:r>
              <w:rPr>
                <w:rFonts w:ascii="Arial" w:hAnsi="Arial" w:cs="Arial"/>
                <w:sz w:val="22"/>
                <w:szCs w:val="22"/>
              </w:rPr>
              <w:t xml:space="preserve">2) Genel Müdürlük, uygun olduğu şekilde, hava aracının veya İHAS/UAS’ın onaylı bir tasarıma uygun olduğu ve emniyetli operasyon için uygun durumda bulunduğu kanaatine </w:t>
            </w:r>
            <w:r>
              <w:rPr>
                <w:rFonts w:ascii="Arial" w:hAnsi="Arial" w:cs="Arial"/>
                <w:sz w:val="22"/>
                <w:szCs w:val="22"/>
              </w:rPr>
              <w:lastRenderedPageBreak/>
              <w:t>vardığında; bu, Genel Müdürlük tarafından yapılacak denetimleri içerebilir; ve</w:t>
            </w:r>
            <w:r>
              <w:br/>
            </w:r>
            <w:r>
              <w:rPr>
                <w:rFonts w:ascii="Arial" w:hAnsi="Arial" w:cs="Arial"/>
                <w:sz w:val="22"/>
                <w:szCs w:val="22"/>
              </w:rPr>
              <w:t>...</w:t>
            </w:r>
          </w:p>
        </w:tc>
        <w:tc>
          <w:tcPr>
            <w:tcW w:w="4111" w:type="dxa"/>
            <w:vAlign w:val="center"/>
          </w:tcPr>
          <w:p w14:paraId="5DEA9D90" w14:textId="77777777" w:rsidR="003D408B" w:rsidRPr="003D408B" w:rsidRDefault="003D408B" w:rsidP="003D408B">
            <w:pPr>
              <w:spacing w:before="40" w:after="40"/>
              <w:rPr>
                <w:rFonts w:ascii="Arial" w:hAnsi="Arial" w:cs="Arial"/>
                <w:sz w:val="22"/>
                <w:szCs w:val="22"/>
              </w:rPr>
            </w:pPr>
          </w:p>
        </w:tc>
        <w:tc>
          <w:tcPr>
            <w:tcW w:w="2977" w:type="dxa"/>
            <w:vAlign w:val="center"/>
          </w:tcPr>
          <w:p w14:paraId="0CAB8A69" w14:textId="77777777" w:rsidR="003D408B" w:rsidRPr="003D408B" w:rsidRDefault="003D408B" w:rsidP="003D408B">
            <w:pPr>
              <w:spacing w:before="40" w:after="40"/>
              <w:rPr>
                <w:rFonts w:ascii="Arial" w:hAnsi="Arial" w:cs="Arial"/>
                <w:sz w:val="22"/>
                <w:szCs w:val="22"/>
              </w:rPr>
            </w:pPr>
          </w:p>
        </w:tc>
      </w:tr>
      <w:tr w:rsidR="003D408B" w:rsidRPr="003D408B" w14:paraId="7B0295D7" w14:textId="77777777" w:rsidTr="003D408B">
        <w:trPr>
          <w:trHeight w:val="1277"/>
        </w:trPr>
        <w:tc>
          <w:tcPr>
            <w:tcW w:w="710" w:type="dxa"/>
            <w:vAlign w:val="center"/>
          </w:tcPr>
          <w:p w14:paraId="3D363365"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117</w:t>
            </w:r>
            <w:r>
              <w:rPr>
                <w:vanish/>
              </w:rPr>
              <w:t>__IID:iid_w4rn1olam4xj__</w:t>
            </w:r>
          </w:p>
        </w:tc>
        <w:tc>
          <w:tcPr>
            <w:tcW w:w="4110" w:type="dxa"/>
            <w:vAlign w:val="center"/>
          </w:tcPr>
          <w:p w14:paraId="635E8B79"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21.B.327 Tahditli Uçuşa Elverişlilik Sertifikası</w:t>
            </w:r>
            <w:r>
              <w:br/>
            </w:r>
            <w:r>
              <w:rPr>
                <w:rFonts w:ascii="Arial" w:hAnsi="Arial" w:cs="Arial"/>
                <w:sz w:val="22"/>
                <w:szCs w:val="22"/>
              </w:rPr>
              <w:t>a)...</w:t>
            </w:r>
            <w:r>
              <w:br/>
            </w:r>
            <w:r>
              <w:rPr>
                <w:rFonts w:ascii="Arial" w:hAnsi="Arial" w:cs="Arial"/>
                <w:sz w:val="22"/>
                <w:szCs w:val="22"/>
              </w:rPr>
              <w:t>1)...</w:t>
            </w:r>
            <w:r>
              <w:br/>
            </w:r>
            <w:r>
              <w:rPr>
                <w:rFonts w:ascii="Arial" w:hAnsi="Arial" w:cs="Arial"/>
                <w:sz w:val="22"/>
                <w:szCs w:val="22"/>
              </w:rPr>
              <w:t>ii) Genel Müdürlüğün, gerekli gördüğünde denetim de gerçekleştirerek hava aracının tahditli tip sertifikası kapsamında ya da özel uçuşa elverişlilik şartnameleri doğrultusunda onaylı bir tasarıma uygun ve emniyetli operasyon gerçekleştirecek koşullarda olduğuna kanaat getirdiğinde.</w:t>
            </w:r>
            <w:r>
              <w:br/>
            </w:r>
            <w:r>
              <w:rPr>
                <w:rFonts w:ascii="Arial" w:hAnsi="Arial" w:cs="Arial"/>
                <w:sz w:val="22"/>
                <w:szCs w:val="22"/>
              </w:rPr>
              <w:t>...</w:t>
            </w:r>
            <w:r>
              <w:br/>
            </w:r>
            <w:r>
              <w:rPr>
                <w:rFonts w:ascii="Arial" w:hAnsi="Arial" w:cs="Arial"/>
                <w:sz w:val="22"/>
                <w:szCs w:val="22"/>
              </w:rPr>
              <w:t>2)...</w:t>
            </w:r>
            <w:r>
              <w:br/>
            </w:r>
            <w:r>
              <w:rPr>
                <w:rFonts w:ascii="Arial" w:hAnsi="Arial" w:cs="Arial"/>
                <w:sz w:val="22"/>
                <w:szCs w:val="22"/>
              </w:rPr>
              <w:t>i)...</w:t>
            </w:r>
            <w:r>
              <w:br/>
            </w:r>
            <w:r>
              <w:rPr>
                <w:rFonts w:ascii="Arial" w:hAnsi="Arial" w:cs="Arial"/>
                <w:sz w:val="22"/>
                <w:szCs w:val="22"/>
              </w:rPr>
              <w:t>A) Hava aracının, Genel Müdürlükçe ilgili mevzuata uygun şekilde yayımlanan ya da kabul ya da valide edilen bir tahditli tip sertifikası kapsamında ya da özel uçuşa elverişlilik şartnameleri doğrultusunda ve herhangi bir ilave tip sertifikası, değişiklik ya da tamir onayı kapsamındaki onaylı bir tasarıma uyumlu olması, ve</w:t>
            </w:r>
            <w:r>
              <w:br/>
            </w:r>
            <w:r>
              <w:rPr>
                <w:rFonts w:ascii="Arial" w:hAnsi="Arial" w:cs="Arial"/>
                <w:sz w:val="22"/>
                <w:szCs w:val="22"/>
              </w:rPr>
              <w:t>...</w:t>
            </w:r>
            <w:r>
              <w:br/>
            </w:r>
            <w:r>
              <w:rPr>
                <w:rFonts w:ascii="Arial" w:hAnsi="Arial" w:cs="Arial"/>
                <w:sz w:val="22"/>
                <w:szCs w:val="22"/>
              </w:rPr>
              <w:t xml:space="preserve">C) Hava aracının SHT-CAM Talimatı </w:t>
            </w:r>
            <w:r>
              <w:rPr>
                <w:rFonts w:ascii="Arial" w:hAnsi="Arial" w:cs="Arial"/>
                <w:sz w:val="22"/>
                <w:szCs w:val="22"/>
              </w:rPr>
              <w:lastRenderedPageBreak/>
              <w:t>gerekleri doğrultusunda incelenmiş/denetlenmiş olması.</w:t>
            </w:r>
            <w:r>
              <w:br/>
            </w:r>
            <w:r>
              <w:rPr>
                <w:rFonts w:ascii="Arial" w:hAnsi="Arial" w:cs="Arial"/>
                <w:sz w:val="22"/>
                <w:szCs w:val="22"/>
              </w:rPr>
              <w:t>...</w:t>
            </w:r>
            <w:r>
              <w:br/>
            </w:r>
            <w:r>
              <w:rPr>
                <w:rFonts w:ascii="Arial" w:hAnsi="Arial" w:cs="Arial"/>
                <w:sz w:val="22"/>
                <w:szCs w:val="22"/>
              </w:rPr>
              <w:t>ii) Genel Müdürlüğün, gerekli gördüğünde denetim de gerçekleştirerek hava aracının onaylı tasarıma uygun ve emniyetli operasyon gerçekleştirecek koşullarda olduğuna kanaat getirdiğinde.</w:t>
            </w:r>
            <w:r>
              <w:br/>
            </w:r>
            <w:r>
              <w:rPr>
                <w:rFonts w:ascii="Arial" w:hAnsi="Arial" w:cs="Arial"/>
                <w:sz w:val="22"/>
                <w:szCs w:val="22"/>
              </w:rPr>
              <w:t>...</w:t>
            </w:r>
          </w:p>
        </w:tc>
        <w:tc>
          <w:tcPr>
            <w:tcW w:w="4111" w:type="dxa"/>
            <w:vAlign w:val="center"/>
          </w:tcPr>
          <w:p w14:paraId="3D197C5F"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lastRenderedPageBreak/>
              <w:t>21.B.327 Tahditli Uçuşa Elverişlilik Sertifikası</w:t>
            </w:r>
            <w:r>
              <w:br/>
            </w:r>
            <w:r>
              <w:rPr>
                <w:rFonts w:ascii="Arial" w:hAnsi="Arial" w:cs="Arial"/>
                <w:sz w:val="22"/>
                <w:szCs w:val="22"/>
              </w:rPr>
              <w:t>a)...</w:t>
            </w:r>
            <w:r>
              <w:br/>
            </w:r>
            <w:r>
              <w:rPr>
                <w:rFonts w:ascii="Arial" w:hAnsi="Arial" w:cs="Arial"/>
                <w:sz w:val="22"/>
                <w:szCs w:val="22"/>
              </w:rPr>
              <w:t>1)...</w:t>
            </w:r>
            <w:r>
              <w:br/>
            </w:r>
            <w:r>
              <w:rPr>
                <w:rFonts w:ascii="Arial" w:hAnsi="Arial" w:cs="Arial"/>
                <w:sz w:val="22"/>
                <w:szCs w:val="22"/>
              </w:rPr>
              <w:t>ii) Genel Müdürlük, uygun olduğu şekilde, hava aracının veya İHAS/UAS’ın SHGM tarafından tahditli tip sertifikası kapsamında veya belirli uçuşa elverişlilik şartnamelerine uygun olarak onaylanmış bir tasarıma uygun olduğu ve emniyetli operasyon için uygun durumda bulunduğu kanaatine vardığında. Bu, Genel Müdürlük tarafından yapılacak denetimleri içerebilir.</w:t>
            </w:r>
            <w:r>
              <w:br/>
            </w:r>
            <w:r>
              <w:rPr>
                <w:rFonts w:ascii="Arial" w:hAnsi="Arial" w:cs="Arial"/>
                <w:sz w:val="22"/>
                <w:szCs w:val="22"/>
              </w:rPr>
              <w:t>...</w:t>
            </w:r>
            <w:r>
              <w:br/>
            </w:r>
            <w:r>
              <w:rPr>
                <w:rFonts w:ascii="Arial" w:hAnsi="Arial" w:cs="Arial"/>
                <w:sz w:val="22"/>
                <w:szCs w:val="22"/>
              </w:rPr>
              <w:t>2)...</w:t>
            </w:r>
            <w:r>
              <w:br/>
            </w:r>
            <w:r>
              <w:rPr>
                <w:rFonts w:ascii="Arial" w:hAnsi="Arial" w:cs="Arial"/>
                <w:sz w:val="22"/>
                <w:szCs w:val="22"/>
              </w:rPr>
              <w:t>i)...</w:t>
            </w:r>
            <w:r>
              <w:br/>
            </w:r>
            <w:r>
              <w:rPr>
                <w:rFonts w:ascii="Arial" w:hAnsi="Arial" w:cs="Arial"/>
                <w:sz w:val="22"/>
                <w:szCs w:val="22"/>
              </w:rPr>
              <w:t>A) hava aracı veya uygun olduğu şekilde İHAS/UAS, SHGM tarafından tahditli tip sertifikası kapsamında veya belirli uçuşa elverişlilik şartnamelerine uygun olarak onaylanmış bir tasarıma ve ayrıca bu Ek (Part 21) uyarınca onaylanmış herhangi bir ilave tip sertifikasına, değişikliğe veya tamire uygundur; ve</w:t>
            </w:r>
            <w:r>
              <w:br/>
            </w:r>
            <w:r>
              <w:rPr>
                <w:rFonts w:ascii="Arial" w:hAnsi="Arial" w:cs="Arial"/>
                <w:sz w:val="22"/>
                <w:szCs w:val="22"/>
              </w:rPr>
              <w:t>...</w:t>
            </w:r>
            <w:r>
              <w:br/>
            </w:r>
            <w:r>
              <w:rPr>
                <w:rFonts w:ascii="Arial" w:hAnsi="Arial" w:cs="Arial"/>
                <w:sz w:val="22"/>
                <w:szCs w:val="22"/>
              </w:rPr>
              <w:lastRenderedPageBreak/>
              <w:t>C) hava aracı, uygun olduğu şekilde, SHT-CAM Talimatı (Part-M) veya (Part-ML) hükümlerine ya da (Part-ML.UAS) hükümlerine uygun olarak kontrol edilmiştir.</w:t>
            </w:r>
            <w:r>
              <w:br/>
            </w:r>
            <w:r>
              <w:rPr>
                <w:rFonts w:ascii="Arial" w:hAnsi="Arial" w:cs="Arial"/>
                <w:sz w:val="22"/>
                <w:szCs w:val="22"/>
              </w:rPr>
              <w:t>...</w:t>
            </w:r>
            <w:r>
              <w:br/>
            </w:r>
            <w:r>
              <w:rPr>
                <w:rFonts w:ascii="Arial" w:hAnsi="Arial" w:cs="Arial"/>
                <w:sz w:val="22"/>
                <w:szCs w:val="22"/>
              </w:rPr>
              <w:t>ii) Genel Müdürlük, hava aracının veya uygun olduğu şekilde İHAS/UAS’ın onaylı tasarıma uygun olduğundan ve emniyetli operasyon için uygun durumda bulunduğundan tatmin olduğunda; bu kapsamda Genel Müdürlük tarafından yapılacak kontroller de yer alabilir.</w:t>
            </w:r>
            <w:r>
              <w:br/>
            </w:r>
            <w:r>
              <w:rPr>
                <w:rFonts w:ascii="Arial" w:hAnsi="Arial" w:cs="Arial"/>
                <w:sz w:val="22"/>
                <w:szCs w:val="22"/>
              </w:rPr>
              <w:t>...</w:t>
            </w:r>
          </w:p>
        </w:tc>
        <w:tc>
          <w:tcPr>
            <w:tcW w:w="4111" w:type="dxa"/>
            <w:vAlign w:val="center"/>
          </w:tcPr>
          <w:p w14:paraId="15C51311" w14:textId="77777777" w:rsidR="003D408B" w:rsidRPr="003D408B" w:rsidRDefault="003D408B" w:rsidP="003D408B">
            <w:pPr>
              <w:spacing w:before="40" w:after="40"/>
              <w:rPr>
                <w:rFonts w:ascii="Arial" w:hAnsi="Arial" w:cs="Arial"/>
                <w:sz w:val="22"/>
                <w:szCs w:val="22"/>
              </w:rPr>
            </w:pPr>
          </w:p>
        </w:tc>
        <w:tc>
          <w:tcPr>
            <w:tcW w:w="2977" w:type="dxa"/>
            <w:vAlign w:val="center"/>
          </w:tcPr>
          <w:p w14:paraId="447942C0" w14:textId="77777777" w:rsidR="003D408B" w:rsidRPr="003D408B" w:rsidRDefault="003D408B" w:rsidP="003D408B">
            <w:pPr>
              <w:spacing w:before="40" w:after="40"/>
              <w:rPr>
                <w:rFonts w:ascii="Arial" w:hAnsi="Arial" w:cs="Arial"/>
                <w:sz w:val="22"/>
                <w:szCs w:val="22"/>
              </w:rPr>
            </w:pPr>
          </w:p>
        </w:tc>
      </w:tr>
      <w:tr w:rsidR="003D408B" w:rsidRPr="003D408B" w14:paraId="61443044" w14:textId="77777777" w:rsidTr="003D408B">
        <w:trPr>
          <w:trHeight w:val="1277"/>
        </w:trPr>
        <w:tc>
          <w:tcPr>
            <w:tcW w:w="710" w:type="dxa"/>
            <w:vAlign w:val="center"/>
          </w:tcPr>
          <w:p w14:paraId="2D3B4DFF"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118</w:t>
            </w:r>
            <w:r>
              <w:rPr>
                <w:vanish/>
              </w:rPr>
              <w:t>__IID:iid_m4v07x42uyst__</w:t>
            </w:r>
          </w:p>
        </w:tc>
        <w:tc>
          <w:tcPr>
            <w:tcW w:w="4110" w:type="dxa"/>
            <w:vAlign w:val="center"/>
          </w:tcPr>
          <w:p w14:paraId="572BF0E6"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21.B.430 İlk Sertifikasyon Prosedürü</w:t>
            </w:r>
            <w:r>
              <w:br/>
            </w:r>
            <w:r>
              <w:rPr>
                <w:rFonts w:ascii="Arial" w:hAnsi="Arial" w:cs="Arial"/>
                <w:sz w:val="22"/>
                <w:szCs w:val="22"/>
              </w:rPr>
              <w:t>...</w:t>
            </w:r>
            <w:r>
              <w:br/>
            </w:r>
            <w:r>
              <w:rPr>
                <w:rFonts w:ascii="Arial" w:hAnsi="Arial" w:cs="Arial"/>
                <w:sz w:val="22"/>
                <w:szCs w:val="22"/>
              </w:rPr>
              <w:t>g) Sertifika sınırsız süreli olarak verilir. Tasarım organizasyonunun/Üretim organizasyonunun Genel Müdürlük tarafından onaylanan faaliyetlerine ait imtiyazları ve faaliyet kapsamı, uygulanabilir sınırlamalar da dahil olmak üzere, tasarım organizasyonu onayına/üretim organizasyonu onayına ekli onay şartlarında belirtilir.</w:t>
            </w:r>
          </w:p>
        </w:tc>
        <w:tc>
          <w:tcPr>
            <w:tcW w:w="4111" w:type="dxa"/>
            <w:vAlign w:val="center"/>
          </w:tcPr>
          <w:p w14:paraId="4BC58969"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21.B.430 Organizasyonlara Yetkinin Verilmesi ve Gözetimi</w:t>
            </w:r>
            <w:r>
              <w:br/>
            </w:r>
            <w:r>
              <w:rPr>
                <w:rFonts w:ascii="Arial" w:hAnsi="Arial" w:cs="Arial"/>
                <w:sz w:val="22"/>
                <w:szCs w:val="22"/>
              </w:rPr>
              <w:t>...</w:t>
            </w:r>
            <w:r>
              <w:br/>
            </w:r>
            <w:r>
              <w:rPr>
                <w:rFonts w:ascii="Arial" w:hAnsi="Arial" w:cs="Arial"/>
                <w:sz w:val="22"/>
                <w:szCs w:val="22"/>
              </w:rPr>
              <w:t>g) Sertifika Tasarım ve Üretim Organizasyonları için sınırsız süreli olarak verilir. Tasarım organizasyonunun/Üretim organizasyonunun Genel Müdürlük tarafından onaylanan faaliyetlerine ait imtiyazları ve faaliyet kapsamı, uygulanabilir sınırlamalar da dahil olmak üzere, tasarım organizasyonu onayına/üretim organizasyonu onayına ekli onay şartlarında belirtilir.</w:t>
            </w:r>
          </w:p>
        </w:tc>
        <w:tc>
          <w:tcPr>
            <w:tcW w:w="4111" w:type="dxa"/>
            <w:vAlign w:val="center"/>
          </w:tcPr>
          <w:p w14:paraId="74356386" w14:textId="77777777" w:rsidR="003D408B" w:rsidRPr="003D408B" w:rsidRDefault="003D408B" w:rsidP="003D408B">
            <w:pPr>
              <w:spacing w:before="40" w:after="40"/>
              <w:rPr>
                <w:rFonts w:ascii="Arial" w:hAnsi="Arial" w:cs="Arial"/>
                <w:sz w:val="22"/>
                <w:szCs w:val="22"/>
              </w:rPr>
            </w:pPr>
          </w:p>
        </w:tc>
        <w:tc>
          <w:tcPr>
            <w:tcW w:w="2977" w:type="dxa"/>
            <w:vAlign w:val="center"/>
          </w:tcPr>
          <w:p w14:paraId="3F37F87A" w14:textId="77777777" w:rsidR="003D408B" w:rsidRPr="003D408B" w:rsidRDefault="003D408B" w:rsidP="003D408B">
            <w:pPr>
              <w:spacing w:before="40" w:after="40"/>
              <w:rPr>
                <w:rFonts w:ascii="Arial" w:hAnsi="Arial" w:cs="Arial"/>
                <w:sz w:val="22"/>
                <w:szCs w:val="22"/>
              </w:rPr>
            </w:pPr>
          </w:p>
        </w:tc>
      </w:tr>
      <w:tr w:rsidR="003D408B" w:rsidRPr="003D408B" w14:paraId="0757F1DD" w14:textId="77777777" w:rsidTr="003D408B">
        <w:trPr>
          <w:trHeight w:val="1277"/>
        </w:trPr>
        <w:tc>
          <w:tcPr>
            <w:tcW w:w="710" w:type="dxa"/>
            <w:vAlign w:val="center"/>
          </w:tcPr>
          <w:p w14:paraId="0FFC99A4"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lastRenderedPageBreak/>
              <w:t>119</w:t>
            </w:r>
            <w:r>
              <w:rPr>
                <w:vanish/>
              </w:rPr>
              <w:t>__IID:iid_v3ecsk7qo1yz__</w:t>
            </w:r>
          </w:p>
        </w:tc>
        <w:tc>
          <w:tcPr>
            <w:tcW w:w="4110" w:type="dxa"/>
            <w:vAlign w:val="center"/>
          </w:tcPr>
          <w:p w14:paraId="689EE27F"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21.B.432 Gözetim Programı</w:t>
            </w:r>
            <w:r>
              <w:br/>
            </w:r>
            <w:r>
              <w:rPr>
                <w:rFonts w:ascii="Arial" w:hAnsi="Arial" w:cs="Arial"/>
                <w:sz w:val="22"/>
                <w:szCs w:val="22"/>
              </w:rPr>
              <w:t>...</w:t>
            </w:r>
            <w:r>
              <w:br/>
            </w:r>
            <w:r>
              <w:rPr>
                <w:rFonts w:ascii="Arial" w:hAnsi="Arial" w:cs="Arial"/>
                <w:sz w:val="22"/>
                <w:szCs w:val="22"/>
              </w:rPr>
              <w:t>b)...</w:t>
            </w:r>
            <w:r>
              <w:br/>
            </w:r>
            <w:r>
              <w:rPr>
                <w:rFonts w:ascii="Arial" w:hAnsi="Arial" w:cs="Arial"/>
                <w:sz w:val="22"/>
                <w:szCs w:val="22"/>
              </w:rPr>
              <w:t>1)...</w:t>
            </w:r>
            <w:r>
              <w:br/>
            </w:r>
            <w:r>
              <w:rPr>
                <w:rFonts w:ascii="Arial" w:hAnsi="Arial" w:cs="Arial"/>
                <w:sz w:val="22"/>
                <w:szCs w:val="22"/>
              </w:rPr>
              <w:t>ii) organizasyonun çalışma kapsamına giren ürün, parça ve cihazların tasarım ve sertifikasyonunun ilgili bir örneğinin ürün denetimleri,</w:t>
            </w:r>
            <w:r>
              <w:br/>
            </w:r>
            <w:r>
              <w:rPr>
                <w:rFonts w:ascii="Arial" w:hAnsi="Arial" w:cs="Arial"/>
                <w:sz w:val="22"/>
                <w:szCs w:val="22"/>
              </w:rPr>
              <w:t>...</w:t>
            </w:r>
          </w:p>
        </w:tc>
        <w:tc>
          <w:tcPr>
            <w:tcW w:w="4111" w:type="dxa"/>
            <w:vAlign w:val="center"/>
          </w:tcPr>
          <w:p w14:paraId="32640BA3"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21.B.432 Gözetim Programı</w:t>
            </w:r>
            <w:r>
              <w:br/>
            </w:r>
            <w:r>
              <w:rPr>
                <w:rFonts w:ascii="Arial" w:hAnsi="Arial" w:cs="Arial"/>
                <w:sz w:val="22"/>
                <w:szCs w:val="22"/>
              </w:rPr>
              <w:t>...</w:t>
            </w:r>
            <w:r>
              <w:br/>
            </w:r>
            <w:r>
              <w:rPr>
                <w:rFonts w:ascii="Arial" w:hAnsi="Arial" w:cs="Arial"/>
                <w:sz w:val="22"/>
                <w:szCs w:val="22"/>
              </w:rPr>
              <w:t>b)...</w:t>
            </w:r>
            <w:r>
              <w:br/>
            </w:r>
            <w:r>
              <w:rPr>
                <w:rFonts w:ascii="Arial" w:hAnsi="Arial" w:cs="Arial"/>
                <w:sz w:val="22"/>
                <w:szCs w:val="22"/>
              </w:rPr>
              <w:t>1)...</w:t>
            </w:r>
            <w:r>
              <w:br/>
            </w:r>
            <w:r>
              <w:rPr>
                <w:rFonts w:ascii="Arial" w:hAnsi="Arial" w:cs="Arial"/>
                <w:sz w:val="22"/>
                <w:szCs w:val="22"/>
              </w:rPr>
              <w:t>ii) ürün, ürün parçaları, cihaz, İHAS/UAS, kontrol ve izleme istasyonu (CMU) ve CMU bileşenlerinin; organizasyonun iş kapsamı dâhilindeki tasarım ve sertifikasyonuna yönelik ilgili bir örneklem üzerinde gerçekleştirilen ürün, İHAS/UAS ve kontrol ve izleme istasyonu (CMU) denetimleri,</w:t>
            </w:r>
            <w:r>
              <w:br/>
            </w:r>
            <w:r>
              <w:rPr>
                <w:rFonts w:ascii="Arial" w:hAnsi="Arial" w:cs="Arial"/>
                <w:sz w:val="22"/>
                <w:szCs w:val="22"/>
              </w:rPr>
              <w:t>...</w:t>
            </w:r>
          </w:p>
        </w:tc>
        <w:tc>
          <w:tcPr>
            <w:tcW w:w="4111" w:type="dxa"/>
            <w:vAlign w:val="center"/>
          </w:tcPr>
          <w:p w14:paraId="431F3C77" w14:textId="77777777" w:rsidR="003D408B" w:rsidRPr="003D408B" w:rsidRDefault="003D408B" w:rsidP="003D408B">
            <w:pPr>
              <w:spacing w:before="40" w:after="40"/>
              <w:rPr>
                <w:rFonts w:ascii="Arial" w:hAnsi="Arial" w:cs="Arial"/>
                <w:sz w:val="22"/>
                <w:szCs w:val="22"/>
              </w:rPr>
            </w:pPr>
          </w:p>
        </w:tc>
        <w:tc>
          <w:tcPr>
            <w:tcW w:w="2977" w:type="dxa"/>
            <w:vAlign w:val="center"/>
          </w:tcPr>
          <w:p w14:paraId="205F6950" w14:textId="77777777" w:rsidR="003D408B" w:rsidRPr="003D408B" w:rsidRDefault="003D408B" w:rsidP="003D408B">
            <w:pPr>
              <w:spacing w:before="40" w:after="40"/>
              <w:rPr>
                <w:rFonts w:ascii="Arial" w:hAnsi="Arial" w:cs="Arial"/>
                <w:sz w:val="22"/>
                <w:szCs w:val="22"/>
              </w:rPr>
            </w:pPr>
          </w:p>
        </w:tc>
      </w:tr>
      <w:tr w:rsidR="003D408B" w:rsidRPr="003D408B" w14:paraId="663F9CFA" w14:textId="77777777" w:rsidTr="003D408B">
        <w:trPr>
          <w:trHeight w:val="1277"/>
        </w:trPr>
        <w:tc>
          <w:tcPr>
            <w:tcW w:w="710" w:type="dxa"/>
            <w:vAlign w:val="center"/>
          </w:tcPr>
          <w:p w14:paraId="53E66FEB"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120</w:t>
            </w:r>
            <w:r>
              <w:rPr>
                <w:vanish/>
              </w:rPr>
              <w:t>__IID:iid_m274n28yvs5b__</w:t>
            </w:r>
          </w:p>
        </w:tc>
        <w:tc>
          <w:tcPr>
            <w:tcW w:w="4110" w:type="dxa"/>
            <w:vAlign w:val="center"/>
          </w:tcPr>
          <w:p w14:paraId="4A6072E5"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21.B.450 Tamir Tasarım Onayı için Tip Sertifikası Temeli ve Çevresel Koruma Gereksinimleri</w:t>
            </w:r>
          </w:p>
        </w:tc>
        <w:tc>
          <w:tcPr>
            <w:tcW w:w="4111" w:type="dxa"/>
            <w:vAlign w:val="center"/>
          </w:tcPr>
          <w:p w14:paraId="7124A3F0"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21.B.450 Tamir Tasarımı Onayı İçin Tip Sertifikası Temeli Değişiklikleri</w:t>
            </w:r>
          </w:p>
        </w:tc>
        <w:tc>
          <w:tcPr>
            <w:tcW w:w="4111" w:type="dxa"/>
            <w:vAlign w:val="center"/>
          </w:tcPr>
          <w:p w14:paraId="25B22BD8" w14:textId="77777777" w:rsidR="003D408B" w:rsidRPr="003D408B" w:rsidRDefault="003D408B" w:rsidP="003D408B">
            <w:pPr>
              <w:spacing w:before="40" w:after="40"/>
              <w:rPr>
                <w:rFonts w:ascii="Arial" w:hAnsi="Arial" w:cs="Arial"/>
                <w:sz w:val="22"/>
                <w:szCs w:val="22"/>
              </w:rPr>
            </w:pPr>
          </w:p>
        </w:tc>
        <w:tc>
          <w:tcPr>
            <w:tcW w:w="2977" w:type="dxa"/>
            <w:vAlign w:val="center"/>
          </w:tcPr>
          <w:p w14:paraId="3F48C879" w14:textId="77777777" w:rsidR="003D408B" w:rsidRPr="003D408B" w:rsidRDefault="003D408B" w:rsidP="003D408B">
            <w:pPr>
              <w:spacing w:before="40" w:after="40"/>
              <w:rPr>
                <w:rFonts w:ascii="Arial" w:hAnsi="Arial" w:cs="Arial"/>
                <w:sz w:val="22"/>
                <w:szCs w:val="22"/>
              </w:rPr>
            </w:pPr>
          </w:p>
        </w:tc>
      </w:tr>
      <w:tr w:rsidR="003D408B" w:rsidRPr="003D408B" w14:paraId="45BB791D" w14:textId="77777777" w:rsidTr="003D408B">
        <w:trPr>
          <w:trHeight w:val="1277"/>
        </w:trPr>
        <w:tc>
          <w:tcPr>
            <w:tcW w:w="710" w:type="dxa"/>
            <w:vAlign w:val="center"/>
          </w:tcPr>
          <w:p w14:paraId="3176068D"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121</w:t>
            </w:r>
            <w:r>
              <w:rPr>
                <w:vanish/>
              </w:rPr>
              <w:t>__IID:iid_2xsskv1ejfop__</w:t>
            </w:r>
          </w:p>
        </w:tc>
        <w:tc>
          <w:tcPr>
            <w:tcW w:w="4110" w:type="dxa"/>
            <w:vAlign w:val="center"/>
          </w:tcPr>
          <w:p w14:paraId="17E62000"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21.B.453 Tamir Tasarım Onayının Yayımlanması</w:t>
            </w:r>
            <w:r>
              <w:br/>
            </w:r>
            <w:r>
              <w:rPr>
                <w:rFonts w:ascii="Arial" w:hAnsi="Arial" w:cs="Arial"/>
                <w:sz w:val="22"/>
                <w:szCs w:val="22"/>
              </w:rPr>
              <w:t>...</w:t>
            </w:r>
            <w:r>
              <w:br/>
            </w:r>
            <w:r>
              <w:rPr>
                <w:rFonts w:ascii="Arial" w:hAnsi="Arial" w:cs="Arial"/>
                <w:sz w:val="22"/>
                <w:szCs w:val="22"/>
              </w:rPr>
              <w:t>a)...</w:t>
            </w:r>
            <w:r>
              <w:br/>
            </w:r>
            <w:r>
              <w:rPr>
                <w:rFonts w:ascii="Arial" w:hAnsi="Arial" w:cs="Arial"/>
                <w:sz w:val="22"/>
                <w:szCs w:val="22"/>
              </w:rPr>
              <w:t>3) Genel Müdürlüğün, 21.B.100 (a) gerekleri doğrultusunda belirlediği dahil olma seviyesine uygun olarak uyum gösterimini doğrulama faaliyetleri yoluyla, tip sertifikasyonu temeli ve çevresel koruma gereksinimleri ile herhangi bir uyumsuzluk olmadığını tespit etmesi, ve</w:t>
            </w:r>
            <w:r>
              <w:br/>
            </w:r>
            <w:r>
              <w:rPr>
                <w:rFonts w:ascii="Arial" w:hAnsi="Arial" w:cs="Arial"/>
                <w:sz w:val="22"/>
                <w:szCs w:val="22"/>
              </w:rPr>
              <w:t xml:space="preserve">4) Ürünü sertifikasyonu talep edilen kullanımlar için emniyetsiz kılacak, herhangi bir özellik ya da niteliğe sahip </w:t>
            </w:r>
            <w:r>
              <w:rPr>
                <w:rFonts w:ascii="Arial" w:hAnsi="Arial" w:cs="Arial"/>
                <w:sz w:val="22"/>
                <w:szCs w:val="22"/>
              </w:rPr>
              <w:lastRenderedPageBreak/>
              <w:t>olmadığının tespit edilmesi.</w:t>
            </w:r>
            <w:r>
              <w:br/>
            </w:r>
            <w:r>
              <w:rPr>
                <w:rFonts w:ascii="Arial" w:hAnsi="Arial" w:cs="Arial"/>
                <w:sz w:val="22"/>
                <w:szCs w:val="22"/>
              </w:rPr>
              <w:t>b) Genel Müdürlük, 21.B.100 (b) gerekleri doğrultusunda belirlediği dahil olma seviyesine uygun olarak uyum gösterimini doğrulama faaliyetleri yoluyla, tip sertifikasyonu temeli ve çevresel koruma gereksinimleri ile herhangi bir uyumsuzluk olmadığını ve başvuru sahibinin (a) fıkrası (2) ve (4) numaralı bentlerine uyum gösterdiğini tespit etmesi üzerine küçük tamir tasarım onayını yayımlar.</w:t>
            </w:r>
          </w:p>
        </w:tc>
        <w:tc>
          <w:tcPr>
            <w:tcW w:w="4111" w:type="dxa"/>
            <w:vAlign w:val="center"/>
          </w:tcPr>
          <w:p w14:paraId="72664C21"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lastRenderedPageBreak/>
              <w:t>21.B.453 Tamir Tasarım Onayının Yayımlanması</w:t>
            </w:r>
            <w:r>
              <w:br/>
            </w:r>
            <w:r>
              <w:rPr>
                <w:rFonts w:ascii="Arial" w:hAnsi="Arial" w:cs="Arial"/>
                <w:sz w:val="22"/>
                <w:szCs w:val="22"/>
              </w:rPr>
              <w:t>...</w:t>
            </w:r>
            <w:r>
              <w:br/>
            </w:r>
            <w:r>
              <w:rPr>
                <w:rFonts w:ascii="Arial" w:hAnsi="Arial" w:cs="Arial"/>
                <w:sz w:val="22"/>
                <w:szCs w:val="22"/>
              </w:rPr>
              <w:t>a)...</w:t>
            </w:r>
            <w:r>
              <w:br/>
            </w:r>
            <w:r>
              <w:rPr>
                <w:rFonts w:ascii="Arial" w:hAnsi="Arial" w:cs="Arial"/>
                <w:sz w:val="22"/>
                <w:szCs w:val="22"/>
              </w:rPr>
              <w:t>3) SHGM, 21.B.100(a) maddesi uyarınca tesis edilen katılım seviyesine uygun şekilde gerçekleştirilen uyum gösteriminin doğrulanması yoluyla, tip sertifikası temeli ve uygulanabilir çevresel koruma gerekleri ile herhangi bir uygunsuzluk tespit etmemiştir; ve</w:t>
            </w:r>
            <w:r>
              <w:br/>
            </w:r>
            <w:r>
              <w:rPr>
                <w:rFonts w:ascii="Arial" w:hAnsi="Arial" w:cs="Arial"/>
                <w:sz w:val="22"/>
                <w:szCs w:val="22"/>
              </w:rPr>
              <w:t xml:space="preserve">4) sertifikasyon talep edilen kullanım amacı bakımından ürünü, İHAS/UAS’ı veya kontrol ve izleme istasyonunu (CMU) emniyetsiz hâle getirebilecek </w:t>
            </w:r>
            <w:r>
              <w:rPr>
                <w:rFonts w:ascii="Arial" w:hAnsi="Arial" w:cs="Arial"/>
                <w:sz w:val="22"/>
                <w:szCs w:val="22"/>
              </w:rPr>
              <w:lastRenderedPageBreak/>
              <w:t>herhangi bir özellik veya karakteristik tespit edilmemiştir.</w:t>
            </w:r>
            <w:r>
              <w:br/>
            </w:r>
            <w:r>
              <w:rPr>
                <w:rFonts w:ascii="Arial" w:hAnsi="Arial" w:cs="Arial"/>
                <w:sz w:val="22"/>
                <w:szCs w:val="22"/>
              </w:rPr>
              <w:t>b) SHGM, başvuru sahibinin (a) bendinin 2 ve 4 numaralı maddelerine uyduğunu göstermesi ve SHGM’nin 21.B.100(b) maddesi uyarınca tesis edilen katılım seviyesi doğrultusunda gerçekleştirilen uyum gösteriminin doğrulanması yoluyla tip sertifikası temeli ve uygulanabilir çevresel koruma gerekleri ile herhangi bir uygunsuzluk tespit etmemesi kaydıyla, minör tamir tasarımının onayını yayımlar.</w:t>
            </w:r>
          </w:p>
        </w:tc>
        <w:tc>
          <w:tcPr>
            <w:tcW w:w="4111" w:type="dxa"/>
            <w:vAlign w:val="center"/>
          </w:tcPr>
          <w:p w14:paraId="59838DAA" w14:textId="77777777" w:rsidR="003D408B" w:rsidRPr="003D408B" w:rsidRDefault="003D408B" w:rsidP="003D408B">
            <w:pPr>
              <w:spacing w:before="40" w:after="40"/>
              <w:rPr>
                <w:rFonts w:ascii="Arial" w:hAnsi="Arial" w:cs="Arial"/>
                <w:sz w:val="22"/>
                <w:szCs w:val="22"/>
              </w:rPr>
            </w:pPr>
          </w:p>
        </w:tc>
        <w:tc>
          <w:tcPr>
            <w:tcW w:w="2977" w:type="dxa"/>
            <w:vAlign w:val="center"/>
          </w:tcPr>
          <w:p w14:paraId="26DEA061" w14:textId="77777777" w:rsidR="003D408B" w:rsidRPr="003D408B" w:rsidRDefault="003D408B" w:rsidP="003D408B">
            <w:pPr>
              <w:spacing w:before="40" w:after="40"/>
              <w:rPr>
                <w:rFonts w:ascii="Arial" w:hAnsi="Arial" w:cs="Arial"/>
                <w:sz w:val="22"/>
                <w:szCs w:val="22"/>
              </w:rPr>
            </w:pPr>
          </w:p>
        </w:tc>
      </w:tr>
      <w:tr w:rsidR="003D408B" w:rsidRPr="003D408B" w14:paraId="5B888A6A" w14:textId="77777777" w:rsidTr="003D408B">
        <w:trPr>
          <w:trHeight w:val="1277"/>
        </w:trPr>
        <w:tc>
          <w:tcPr>
            <w:tcW w:w="710" w:type="dxa"/>
            <w:vAlign w:val="center"/>
          </w:tcPr>
          <w:p w14:paraId="44221923"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122</w:t>
            </w:r>
            <w:r>
              <w:rPr>
                <w:vanish/>
              </w:rPr>
              <w:t>__IID:iid_sj7x122yr5xc__</w:t>
            </w:r>
          </w:p>
        </w:tc>
        <w:tc>
          <w:tcPr>
            <w:tcW w:w="4110" w:type="dxa"/>
            <w:vAlign w:val="center"/>
          </w:tcPr>
          <w:p w14:paraId="6B2B381E"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21.B.520 Altbölüm P Kapsamında Özel Uçuş İzni Verilmesi</w:t>
            </w:r>
            <w:r>
              <w:br/>
            </w:r>
            <w:r>
              <w:br/>
            </w:r>
            <w:r>
              <w:rPr>
                <w:rFonts w:ascii="Arial" w:hAnsi="Arial" w:cs="Arial"/>
                <w:sz w:val="22"/>
                <w:szCs w:val="22"/>
              </w:rPr>
              <w:t>Özel Uçuş İzni (Form 20a) verilmesi, geçerliliğinin sürdürülmesi, revizyonu ile askıya alınması ya da iptali, ve izin verilmesine dair gerçekleştirilen faaliyetlerin kayıtlarının saklanmasına ilişkin hususlar, bu konuda yayımlanacak prosedür gereklerine göre yerine getirilir.</w:t>
            </w:r>
          </w:p>
        </w:tc>
        <w:tc>
          <w:tcPr>
            <w:tcW w:w="4111" w:type="dxa"/>
            <w:vAlign w:val="center"/>
          </w:tcPr>
          <w:p w14:paraId="7414C005"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21.B.520 Altbölüm P Kapsamında Özel Uçuş İzni Verilmesi</w:t>
            </w:r>
            <w:r>
              <w:br/>
            </w:r>
            <w:r>
              <w:br/>
            </w:r>
            <w:r>
              <w:rPr>
                <w:rFonts w:ascii="Arial" w:hAnsi="Arial" w:cs="Arial"/>
                <w:sz w:val="22"/>
                <w:szCs w:val="22"/>
              </w:rPr>
              <w:t>a) SHGM, özel uçuş izninin yayımlanmasını veya iptal edilmesini gerekçelendirmek için yeterli inceleme faaliyetini yürütür.</w:t>
            </w:r>
            <w:r>
              <w:br/>
            </w:r>
            <w:r>
              <w:rPr>
                <w:rFonts w:ascii="Arial" w:hAnsi="Arial" w:cs="Arial"/>
                <w:sz w:val="22"/>
                <w:szCs w:val="22"/>
              </w:rPr>
              <w:t>b) Bu kapsamda, Özel Uçuş İzni (Form 20a) verilmesi, geçerliliğinin sürdürülmesi, revizyonu ile askıya alınması ya da iptali, ve izin verilmesine dair gerçekleştirilen faaliyetlerin kayıtlarının saklanmasına ilişkin hususlar, en az aşağıdaki unsurları kapsayan bu konuda yayımlanacak prosedür gereklerine göre yerine getirilir:</w:t>
            </w:r>
            <w:r>
              <w:br/>
            </w:r>
            <w:r>
              <w:rPr>
                <w:rFonts w:ascii="Arial" w:hAnsi="Arial" w:cs="Arial"/>
                <w:sz w:val="22"/>
                <w:szCs w:val="22"/>
              </w:rPr>
              <w:t>1. başvuru sahibinin uygunluğunun değerlendirilmesi;</w:t>
            </w:r>
            <w:r>
              <w:br/>
            </w:r>
            <w:r>
              <w:rPr>
                <w:rFonts w:ascii="Arial" w:hAnsi="Arial" w:cs="Arial"/>
                <w:sz w:val="22"/>
                <w:szCs w:val="22"/>
              </w:rPr>
              <w:t xml:space="preserve">2. başvurunun uygunluğunun </w:t>
            </w:r>
            <w:r>
              <w:rPr>
                <w:rFonts w:ascii="Arial" w:hAnsi="Arial" w:cs="Arial"/>
                <w:sz w:val="22"/>
                <w:szCs w:val="22"/>
              </w:rPr>
              <w:lastRenderedPageBreak/>
              <w:t>değerlendirilmesi;</w:t>
            </w:r>
            <w:r>
              <w:br/>
            </w:r>
            <w:r>
              <w:rPr>
                <w:rFonts w:ascii="Arial" w:hAnsi="Arial" w:cs="Arial"/>
                <w:sz w:val="22"/>
                <w:szCs w:val="22"/>
              </w:rPr>
              <w:t>3. başvuru ile birlikte alınan dokümantasyonun değerlendirilmesi;</w:t>
            </w:r>
            <w:r>
              <w:br/>
            </w:r>
            <w:r>
              <w:rPr>
                <w:rFonts w:ascii="Arial" w:hAnsi="Arial" w:cs="Arial"/>
                <w:sz w:val="22"/>
                <w:szCs w:val="22"/>
              </w:rPr>
              <w:t>4. hava aracının ve insansız hava aracı için kontrol ve izleme istasyonunun (CMU) muayenesi;</w:t>
            </w:r>
            <w:r>
              <w:br/>
            </w:r>
            <w:r>
              <w:rPr>
                <w:rFonts w:ascii="Arial" w:hAnsi="Arial" w:cs="Arial"/>
                <w:sz w:val="22"/>
                <w:szCs w:val="22"/>
              </w:rPr>
              <w:t>5. 21.A.710(b) maddesine uygun olarak uçuş koşullarının onaylanması.</w:t>
            </w:r>
          </w:p>
        </w:tc>
        <w:tc>
          <w:tcPr>
            <w:tcW w:w="4111" w:type="dxa"/>
            <w:vAlign w:val="center"/>
          </w:tcPr>
          <w:p w14:paraId="5B177A06" w14:textId="77777777" w:rsidR="003D408B" w:rsidRPr="003D408B" w:rsidRDefault="003D408B" w:rsidP="003D408B">
            <w:pPr>
              <w:spacing w:before="40" w:after="40"/>
              <w:rPr>
                <w:rFonts w:ascii="Arial" w:hAnsi="Arial" w:cs="Arial"/>
                <w:sz w:val="22"/>
                <w:szCs w:val="22"/>
              </w:rPr>
            </w:pPr>
          </w:p>
        </w:tc>
        <w:tc>
          <w:tcPr>
            <w:tcW w:w="2977" w:type="dxa"/>
            <w:vAlign w:val="center"/>
          </w:tcPr>
          <w:p w14:paraId="2EB11BE9" w14:textId="77777777" w:rsidR="003D408B" w:rsidRPr="003D408B" w:rsidRDefault="003D408B" w:rsidP="003D408B">
            <w:pPr>
              <w:spacing w:before="40" w:after="40"/>
              <w:rPr>
                <w:rFonts w:ascii="Arial" w:hAnsi="Arial" w:cs="Arial"/>
                <w:sz w:val="22"/>
                <w:szCs w:val="22"/>
              </w:rPr>
            </w:pPr>
          </w:p>
        </w:tc>
      </w:tr>
      <w:tr w:rsidR="003D408B" w:rsidRPr="003D408B" w14:paraId="569B5CBD" w14:textId="77777777" w:rsidTr="003D408B">
        <w:trPr>
          <w:trHeight w:val="1277"/>
        </w:trPr>
        <w:tc>
          <w:tcPr>
            <w:tcW w:w="710" w:type="dxa"/>
            <w:vAlign w:val="center"/>
          </w:tcPr>
          <w:p w14:paraId="2032FD5F"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123</w:t>
            </w:r>
            <w:r>
              <w:rPr>
                <w:vanish/>
              </w:rPr>
              <w:t>__IID:iid_ee343lcuik2a__</w:t>
            </w:r>
          </w:p>
        </w:tc>
        <w:tc>
          <w:tcPr>
            <w:tcW w:w="4110" w:type="dxa"/>
            <w:vAlign w:val="center"/>
          </w:tcPr>
          <w:p w14:paraId="5F2ED876"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21L.A.271 Kapsam</w:t>
            </w:r>
            <w:r>
              <w:br/>
            </w:r>
            <w:r>
              <w:br/>
            </w:r>
            <w:r>
              <w:rPr>
                <w:rFonts w:ascii="Arial" w:hAnsi="Arial" w:cs="Arial"/>
                <w:sz w:val="22"/>
                <w:szCs w:val="22"/>
              </w:rPr>
              <w:t>Bu Altbölüm, tasarım uyum beyanının tasarım verilerine uygun olarak üretilen hava araçları için uygunluk beyanlarının (SHGM Form 52) ve motorlar ve pervaneler veya bunların parçaları için onaylı çıkış sertifikalarının (SHGM Form 1) düzenlenmesine ilişkin prosedürleri ve beyan sahibinin hak ve yükümlülüklerini belirler.</w:t>
            </w:r>
          </w:p>
        </w:tc>
        <w:tc>
          <w:tcPr>
            <w:tcW w:w="4111" w:type="dxa"/>
            <w:vAlign w:val="center"/>
          </w:tcPr>
          <w:p w14:paraId="2333147D"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21L.A.271 Kapsam</w:t>
            </w:r>
            <w:r>
              <w:br/>
            </w:r>
            <w:r>
              <w:br/>
            </w:r>
            <w:r>
              <w:rPr>
                <w:rFonts w:ascii="Arial" w:hAnsi="Arial" w:cs="Arial"/>
                <w:sz w:val="22"/>
                <w:szCs w:val="22"/>
              </w:rPr>
              <w:t>Bu Altbölüm, tasarım uyum beyanının tasarım verilerine uygun olarak üretilen hava araçları için uygunluk beyanlarının (SHGM Form 52B) ve motorlar ve pervaneler veya bunların parçaları için onaylı çıkış sertifikalarının (SHGM Form 1) düzenlenmesine ilişkin prosedürleri ve beyan sahibinin hak ve yükümlülüklerini belirler.</w:t>
            </w:r>
          </w:p>
        </w:tc>
        <w:tc>
          <w:tcPr>
            <w:tcW w:w="4111" w:type="dxa"/>
            <w:vAlign w:val="center"/>
          </w:tcPr>
          <w:p w14:paraId="79A5CF48" w14:textId="77777777" w:rsidR="003D408B" w:rsidRPr="003D408B" w:rsidRDefault="003D408B" w:rsidP="003D408B">
            <w:pPr>
              <w:spacing w:before="40" w:after="40"/>
              <w:rPr>
                <w:rFonts w:ascii="Arial" w:hAnsi="Arial" w:cs="Arial"/>
                <w:sz w:val="22"/>
                <w:szCs w:val="22"/>
              </w:rPr>
            </w:pPr>
          </w:p>
        </w:tc>
        <w:tc>
          <w:tcPr>
            <w:tcW w:w="2977" w:type="dxa"/>
            <w:vAlign w:val="center"/>
          </w:tcPr>
          <w:p w14:paraId="690DEF1F" w14:textId="77777777" w:rsidR="003D408B" w:rsidRPr="003D408B" w:rsidRDefault="003D408B" w:rsidP="003D408B">
            <w:pPr>
              <w:spacing w:before="40" w:after="40"/>
              <w:rPr>
                <w:rFonts w:ascii="Arial" w:hAnsi="Arial" w:cs="Arial"/>
                <w:sz w:val="22"/>
                <w:szCs w:val="22"/>
              </w:rPr>
            </w:pPr>
          </w:p>
        </w:tc>
      </w:tr>
      <w:tr w:rsidR="003D408B" w:rsidRPr="003D408B" w14:paraId="78B7C2B7" w14:textId="77777777" w:rsidTr="003D408B">
        <w:trPr>
          <w:trHeight w:val="1277"/>
        </w:trPr>
        <w:tc>
          <w:tcPr>
            <w:tcW w:w="710" w:type="dxa"/>
            <w:vAlign w:val="center"/>
          </w:tcPr>
          <w:p w14:paraId="2141AEC1"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124</w:t>
            </w:r>
            <w:r>
              <w:rPr>
                <w:vanish/>
              </w:rPr>
              <w:t>__IID:iid_668fzpeq9wvu__</w:t>
            </w:r>
          </w:p>
        </w:tc>
        <w:tc>
          <w:tcPr>
            <w:tcW w:w="4110" w:type="dxa"/>
            <w:vAlign w:val="center"/>
          </w:tcPr>
          <w:p w14:paraId="6FD9F1C2"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21L.A.274 Uygunluk Beyanının (SHGM FORM 52B) ve Onaylı Çıkış Sertifikasının (SHGM FORM 1) Düzenlenmesi</w:t>
            </w:r>
            <w:r>
              <w:br/>
            </w:r>
            <w:r>
              <w:br/>
            </w:r>
            <w:r>
              <w:rPr>
                <w:rFonts w:ascii="Arial" w:hAnsi="Arial" w:cs="Arial"/>
                <w:sz w:val="22"/>
                <w:szCs w:val="22"/>
              </w:rPr>
              <w:t>a) Uygunluk beyanı (SHGM Form 52) veya onaylı çıkış sertifikası (SHGM Form 1) düzenlerken, gerçek veya tüzel kişi aşağıdakilerin tümünü eklemelidir:</w:t>
            </w:r>
            <w:r>
              <w:br/>
            </w:r>
            <w:r>
              <w:rPr>
                <w:rFonts w:ascii="Arial" w:hAnsi="Arial" w:cs="Arial"/>
                <w:sz w:val="22"/>
                <w:szCs w:val="22"/>
              </w:rPr>
              <w:t>...</w:t>
            </w:r>
          </w:p>
        </w:tc>
        <w:tc>
          <w:tcPr>
            <w:tcW w:w="4111" w:type="dxa"/>
            <w:vAlign w:val="center"/>
          </w:tcPr>
          <w:p w14:paraId="171CA2E7"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21L.A.274 Uygunluk Beyanının (SHGM FORM 52B) ve Onaylı Çıkış Sertifikasının (SHGM FORM 1) Düzenlenmesi</w:t>
            </w:r>
            <w:r>
              <w:br/>
            </w:r>
            <w:r>
              <w:br/>
            </w:r>
            <w:r>
              <w:rPr>
                <w:rFonts w:ascii="Arial" w:hAnsi="Arial" w:cs="Arial"/>
                <w:sz w:val="22"/>
                <w:szCs w:val="22"/>
              </w:rPr>
              <w:t>a) Uygunluk beyanı (SHGM Form 52B) veya onaylı çıkış sertifikası (SHGM Form 1) düzenlerken, gerçek veya tüzel kişi aşağıdakilerin tümünü eklemelidir:</w:t>
            </w:r>
            <w:r>
              <w:br/>
            </w:r>
            <w:r>
              <w:rPr>
                <w:rFonts w:ascii="Arial" w:hAnsi="Arial" w:cs="Arial"/>
                <w:sz w:val="22"/>
                <w:szCs w:val="22"/>
              </w:rPr>
              <w:t>...</w:t>
            </w:r>
          </w:p>
        </w:tc>
        <w:tc>
          <w:tcPr>
            <w:tcW w:w="4111" w:type="dxa"/>
            <w:vAlign w:val="center"/>
          </w:tcPr>
          <w:p w14:paraId="40A24252" w14:textId="77777777" w:rsidR="003D408B" w:rsidRPr="003D408B" w:rsidRDefault="003D408B" w:rsidP="003D408B">
            <w:pPr>
              <w:spacing w:before="40" w:after="40"/>
              <w:rPr>
                <w:rFonts w:ascii="Arial" w:hAnsi="Arial" w:cs="Arial"/>
                <w:sz w:val="22"/>
                <w:szCs w:val="22"/>
              </w:rPr>
            </w:pPr>
          </w:p>
        </w:tc>
        <w:tc>
          <w:tcPr>
            <w:tcW w:w="2977" w:type="dxa"/>
            <w:vAlign w:val="center"/>
          </w:tcPr>
          <w:p w14:paraId="2BD72BCB" w14:textId="77777777" w:rsidR="003D408B" w:rsidRPr="003D408B" w:rsidRDefault="003D408B" w:rsidP="003D408B">
            <w:pPr>
              <w:spacing w:before="40" w:after="40"/>
              <w:rPr>
                <w:rFonts w:ascii="Arial" w:hAnsi="Arial" w:cs="Arial"/>
                <w:sz w:val="22"/>
                <w:szCs w:val="22"/>
              </w:rPr>
            </w:pPr>
          </w:p>
        </w:tc>
      </w:tr>
      <w:tr w:rsidR="003D408B" w:rsidRPr="003D408B" w14:paraId="58CFD4F3" w14:textId="77777777" w:rsidTr="003D408B">
        <w:trPr>
          <w:trHeight w:val="1277"/>
        </w:trPr>
        <w:tc>
          <w:tcPr>
            <w:tcW w:w="710" w:type="dxa"/>
            <w:vAlign w:val="center"/>
          </w:tcPr>
          <w:p w14:paraId="3CB5DA9F"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lastRenderedPageBreak/>
              <w:t>125</w:t>
            </w:r>
            <w:r>
              <w:rPr>
                <w:vanish/>
              </w:rPr>
              <w:t>__IID:iid_w9icaoqfqanp__</w:t>
            </w:r>
          </w:p>
        </w:tc>
        <w:tc>
          <w:tcPr>
            <w:tcW w:w="4110" w:type="dxa"/>
            <w:vAlign w:val="center"/>
          </w:tcPr>
          <w:p w14:paraId="2790CE12"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21L.A.275 Uygunluk Beyanı (SHGM FORM 52B) veya Onaylı Çıkış Sertifikası Düzenleyen Gerçek veya Tüzel Kişinin Yükümlülükleri</w:t>
            </w:r>
            <w:r>
              <w:br/>
            </w:r>
            <w:r>
              <w:rPr>
                <w:rFonts w:ascii="Arial" w:hAnsi="Arial" w:cs="Arial"/>
                <w:sz w:val="22"/>
                <w:szCs w:val="22"/>
              </w:rPr>
              <w:t>...</w:t>
            </w:r>
            <w:r>
              <w:br/>
            </w:r>
            <w:r>
              <w:rPr>
                <w:rFonts w:ascii="Arial" w:hAnsi="Arial" w:cs="Arial"/>
                <w:sz w:val="22"/>
                <w:szCs w:val="22"/>
              </w:rPr>
              <w:t>SHGM Form 52</w:t>
            </w:r>
          </w:p>
        </w:tc>
        <w:tc>
          <w:tcPr>
            <w:tcW w:w="4111" w:type="dxa"/>
            <w:vAlign w:val="center"/>
          </w:tcPr>
          <w:p w14:paraId="793E46E0"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21L.A.275 Uygunluk Beyanı (SHGM FORM 52B) veya Onaylı Çıkış Sertifikası Düzenleyen Gerçek veya Tüzel Kişinin Yükümlülükleri</w:t>
            </w:r>
            <w:r>
              <w:br/>
            </w:r>
            <w:r>
              <w:rPr>
                <w:rFonts w:ascii="Arial" w:hAnsi="Arial" w:cs="Arial"/>
                <w:sz w:val="22"/>
                <w:szCs w:val="22"/>
              </w:rPr>
              <w:t>...</w:t>
            </w:r>
            <w:r>
              <w:br/>
            </w:r>
            <w:r>
              <w:rPr>
                <w:rFonts w:ascii="Arial" w:hAnsi="Arial" w:cs="Arial"/>
                <w:sz w:val="22"/>
                <w:szCs w:val="22"/>
              </w:rPr>
              <w:t>SHGM Form 52B</w:t>
            </w:r>
          </w:p>
        </w:tc>
        <w:tc>
          <w:tcPr>
            <w:tcW w:w="4111" w:type="dxa"/>
            <w:vAlign w:val="center"/>
          </w:tcPr>
          <w:p w14:paraId="6532045F" w14:textId="77777777" w:rsidR="003D408B" w:rsidRPr="003D408B" w:rsidRDefault="003D408B" w:rsidP="003D408B">
            <w:pPr>
              <w:spacing w:before="40" w:after="40"/>
              <w:rPr>
                <w:rFonts w:ascii="Arial" w:hAnsi="Arial" w:cs="Arial"/>
                <w:sz w:val="22"/>
                <w:szCs w:val="22"/>
              </w:rPr>
            </w:pPr>
          </w:p>
        </w:tc>
        <w:tc>
          <w:tcPr>
            <w:tcW w:w="2977" w:type="dxa"/>
            <w:vAlign w:val="center"/>
          </w:tcPr>
          <w:p w14:paraId="4ADE9A3C" w14:textId="77777777" w:rsidR="003D408B" w:rsidRPr="003D408B" w:rsidRDefault="003D408B" w:rsidP="003D408B">
            <w:pPr>
              <w:spacing w:before="40" w:after="40"/>
              <w:rPr>
                <w:rFonts w:ascii="Arial" w:hAnsi="Arial" w:cs="Arial"/>
                <w:sz w:val="22"/>
                <w:szCs w:val="22"/>
              </w:rPr>
            </w:pPr>
          </w:p>
        </w:tc>
      </w:tr>
      <w:tr w:rsidR="003D408B" w:rsidRPr="003D408B" w14:paraId="6ADE808F" w14:textId="77777777" w:rsidTr="003D408B">
        <w:trPr>
          <w:trHeight w:val="1277"/>
        </w:trPr>
        <w:tc>
          <w:tcPr>
            <w:tcW w:w="710" w:type="dxa"/>
            <w:vAlign w:val="center"/>
          </w:tcPr>
          <w:p w14:paraId="3829505C"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126</w:t>
            </w:r>
            <w:r>
              <w:rPr>
                <w:vanish/>
              </w:rPr>
              <w:t>__IID:iid_96ku8cqwmvgr__</w:t>
            </w:r>
          </w:p>
        </w:tc>
        <w:tc>
          <w:tcPr>
            <w:tcW w:w="4110" w:type="dxa"/>
            <w:vAlign w:val="center"/>
          </w:tcPr>
          <w:p w14:paraId="23FCAA59"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Mevcut değil; yeni madde.</w:t>
            </w:r>
          </w:p>
        </w:tc>
        <w:tc>
          <w:tcPr>
            <w:tcW w:w="4111" w:type="dxa"/>
            <w:vAlign w:val="center"/>
          </w:tcPr>
          <w:p w14:paraId="2F1FD267"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21L.B.15 Bir Emniyet Problemine Derhal Reaksiyon Gösterilmesi</w:t>
            </w:r>
            <w:r>
              <w:br/>
            </w:r>
            <w:r>
              <w:br/>
            </w:r>
            <w:r>
              <w:rPr>
                <w:rFonts w:ascii="Arial" w:hAnsi="Arial" w:cs="Arial"/>
                <w:sz w:val="22"/>
                <w:szCs w:val="22"/>
              </w:rPr>
              <w:t>a) Konuyla ilgili diğer ulusal mevzuat hükümleri saklı kalmak kaydıyla, SHGM, emniyet bilgilerini uygun şekilde toplamak, analiz etmek ve yaymak amacıyla bir sistem tesis edecektir.</w:t>
            </w:r>
            <w:r>
              <w:br/>
            </w:r>
            <w:r>
              <w:rPr>
                <w:rFonts w:ascii="Arial" w:hAnsi="Arial" w:cs="Arial"/>
                <w:sz w:val="22"/>
                <w:szCs w:val="22"/>
              </w:rPr>
              <w:t>b) SHGM, alınan emniyetle ilgili her türlü bilgiyi uygun şekilde analiz edebilmek amacıyla bir sistem tesis edecek ve SHY-21 Yönetmeliği kapsamında olan ürünler, parçalar, kişiler veya organizasyonları ilgilendiren bir emniyet problemi karşısında zamanında reaksiyon gösterebilmeleri için gerekli olan; tavsiyeler veya alınması gereken düzeltici aksiyonlar dâhil her türlü bilgiyi, gereksiz gecikme olmaksızın söz konusu ülkelerin ilgili otoritesine sağlayacaktır.</w:t>
            </w:r>
            <w:r>
              <w:br/>
            </w:r>
            <w:r>
              <w:rPr>
                <w:rFonts w:ascii="Arial" w:hAnsi="Arial" w:cs="Arial"/>
                <w:sz w:val="22"/>
                <w:szCs w:val="22"/>
              </w:rPr>
              <w:t>c) Yetkili otorite, (a) ve (b) bentlerinde atıf yapılan bilgileri almasını müteakip, emniyet problemini gidermek üzere yeterli tedbirleri alacaktır.</w:t>
            </w:r>
            <w:r>
              <w:br/>
            </w:r>
            <w:r>
              <w:rPr>
                <w:rFonts w:ascii="Arial" w:hAnsi="Arial" w:cs="Arial"/>
                <w:sz w:val="22"/>
                <w:szCs w:val="22"/>
              </w:rPr>
              <w:t xml:space="preserve">d) Yetkili otorite, (c) bendi uyarınca alınan tedbirleri, bu tedbirlere uyması </w:t>
            </w:r>
            <w:r>
              <w:rPr>
                <w:rFonts w:ascii="Arial" w:hAnsi="Arial" w:cs="Arial"/>
                <w:sz w:val="22"/>
                <w:szCs w:val="22"/>
              </w:rPr>
              <w:lastRenderedPageBreak/>
              <w:t>gereken tüm kişi veya organizasyonlara derhal bildirecektir. Yetkili otorite ayrıca, söz konusu tedbirleri SHGM’ye ve müşterek aksiyon gerekli olduğunda diğer ülkelerin ilgili otoritelerine de bildirecektir.</w:t>
            </w:r>
          </w:p>
        </w:tc>
        <w:tc>
          <w:tcPr>
            <w:tcW w:w="4111" w:type="dxa"/>
            <w:vAlign w:val="center"/>
          </w:tcPr>
          <w:p w14:paraId="72D78A7D" w14:textId="77777777" w:rsidR="003D408B" w:rsidRPr="003D408B" w:rsidRDefault="003D408B" w:rsidP="003D408B">
            <w:pPr>
              <w:spacing w:before="40" w:after="40"/>
              <w:rPr>
                <w:rFonts w:ascii="Arial" w:hAnsi="Arial" w:cs="Arial"/>
                <w:sz w:val="22"/>
                <w:szCs w:val="22"/>
              </w:rPr>
            </w:pPr>
          </w:p>
        </w:tc>
        <w:tc>
          <w:tcPr>
            <w:tcW w:w="2977" w:type="dxa"/>
            <w:vAlign w:val="center"/>
          </w:tcPr>
          <w:p w14:paraId="51E8CBC7" w14:textId="77777777" w:rsidR="003D408B" w:rsidRPr="003D408B" w:rsidRDefault="003D408B" w:rsidP="003D408B">
            <w:pPr>
              <w:spacing w:before="40" w:after="40"/>
              <w:rPr>
                <w:rFonts w:ascii="Arial" w:hAnsi="Arial" w:cs="Arial"/>
                <w:sz w:val="22"/>
                <w:szCs w:val="22"/>
              </w:rPr>
            </w:pPr>
          </w:p>
        </w:tc>
      </w:tr>
      <w:tr w:rsidR="003D408B" w:rsidRPr="003D408B" w14:paraId="17BC1AF2" w14:textId="77777777" w:rsidTr="003D408B">
        <w:trPr>
          <w:trHeight w:val="1277"/>
        </w:trPr>
        <w:tc>
          <w:tcPr>
            <w:tcW w:w="710" w:type="dxa"/>
            <w:vAlign w:val="center"/>
          </w:tcPr>
          <w:p w14:paraId="74F6E409"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127</w:t>
            </w:r>
            <w:r>
              <w:rPr>
                <w:vanish/>
              </w:rPr>
              <w:t>__IID:iid_32l6qagm49to__</w:t>
            </w:r>
          </w:p>
        </w:tc>
        <w:tc>
          <w:tcPr>
            <w:tcW w:w="4110" w:type="dxa"/>
            <w:vAlign w:val="center"/>
          </w:tcPr>
          <w:p w14:paraId="3E97114D"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21L.B.41 Sertifikasyon Şartnameleri</w:t>
            </w:r>
            <w:r>
              <w:br/>
            </w:r>
            <w:r>
              <w:br/>
            </w:r>
            <w:r>
              <w:rPr>
                <w:rFonts w:ascii="Arial" w:hAnsi="Arial" w:cs="Arial"/>
                <w:sz w:val="22"/>
                <w:szCs w:val="22"/>
              </w:rPr>
              <w:t xml:space="preserve">a) Genel Müdürlük, 4 sayılı Cumhurbaşkanlığı Kararnamesi'nin 441 inci Maddesi kapsamında; ürün, parça ve cihazın 5/6/1945 tarihli ve 4749 sayılı Kanunla uygun bulunan Şikago Sözleşmesinin 8 ve 16 numaralı Eklerine uyumunu göstermek için bu Talimatın Ek-3'ü ile SHT-FCL ve SHT-OPS Talimatlarında belirtilen temel gereklilikler ve bu Talimatın Ek-4'ünde belirtilen çevre koruma ile ilgili gerekliliklere uyum gösterilmesi için kuruluşların ve personelin kullanabileceği, uçuşa elverişlilik, operasyonel uygunluk verileri ve çevresel koruma için EASA tarafından yayımlanmış olan sertifikasyon şartnamelerini (CS-23, CS-25, CS-27, CS-29, CS-31HB, CS-34, CS-36, CS-E, CS-ETSO, CS-P, CS-SIMD, CS-STAN, CS-MMEL, CS-GEN-MMEL, CSCCD, CS-FCD, CS-MCSD, CS-CO2, CS-LSA, CS-VLA, CS-VLR, CS-AWO, CS-APU, CS-ACNS, CS-22, CS-31GB, CS-31TGB, AMC-20, DS-21LD, CS-26) </w:t>
            </w:r>
            <w:r>
              <w:rPr>
                <w:rFonts w:ascii="Arial" w:hAnsi="Arial" w:cs="Arial"/>
                <w:sz w:val="22"/>
                <w:szCs w:val="22"/>
              </w:rPr>
              <w:lastRenderedPageBreak/>
              <w:t>kullanır. Bu şartnameler, başvuru sahiplerine sertifikaların verileceği, değiştirileceği veya ilave yapılacağı koşulları belirtmek için yeterince ayrıntılı ve amaca yönelik olur.</w:t>
            </w:r>
            <w:r>
              <w:br/>
            </w:r>
            <w:r>
              <w:rPr>
                <w:rFonts w:ascii="Arial" w:hAnsi="Arial" w:cs="Arial"/>
                <w:sz w:val="22"/>
                <w:szCs w:val="22"/>
              </w:rPr>
              <w:t>b) Genel Müdürlük, (a) fıkrasına istisna olarak 21.A.172A maddesi hükümlerine göre tip kabulü yapılan ürünler için kabul edilen tip sertifikası veri sayfasında belirtilen sertifikasyon temeli gereklerinin devamlılığını sağlamak için veri sayfasında belirtilen sertifikasyon şartnamesini modifikasyon ve tamirler dahil uçuşa elverişlilik kapsamındaki başvurular için değerlendirme ve onay süreçlerinde kullanır.</w:t>
            </w:r>
            <w:r>
              <w:br/>
            </w:r>
            <w:r>
              <w:rPr>
                <w:rFonts w:ascii="Arial" w:hAnsi="Arial" w:cs="Arial"/>
                <w:sz w:val="22"/>
                <w:szCs w:val="22"/>
              </w:rPr>
              <w:t xml:space="preserve">c) Genel Müdürlük, (a) fıkrasına istisna olarak tip sertifikası yayımlanabilmesine dayanak olabilecek bir sertifikasyon şartnamesinin mevcut olmadığı ancak üyesi olunan JARUS − Joint Authorities for Rulemaking on Unmanned Systems tarafından yayımlanan şartnameler (CS-UAS, CS-LUAS, CS-LURS, CS-HAPS) ile EASA tarafından yayımlanan Özel Koşulları (VCA: SC-VTOL + MOC) hava aracı tip sertifikasyonu sürecinde 21L.B.43 kapsamında sertifikasyon temeli oluştururken kullanabilir. Bu kapsamda oluşturulacak sertifikasyon temeli hazırlanırken, Şikago Sözleşmesi Ek-8 uçuşa elverişlilik gerekliliklerine uyum değerlendirilmesi yapılması ve farklılıkların tespit </w:t>
            </w:r>
            <w:r>
              <w:rPr>
                <w:rFonts w:ascii="Arial" w:hAnsi="Arial" w:cs="Arial"/>
                <w:sz w:val="22"/>
                <w:szCs w:val="22"/>
              </w:rPr>
              <w:lastRenderedPageBreak/>
              <w:t>edilerek, emniyete etkisinin değerlendirilmesi ve gerekli olabilecek sınırlamaların yayımlanacak Tahditli Tip Sertifikasında belirtilmesi gerekir.</w:t>
            </w:r>
            <w:r>
              <w:br/>
            </w:r>
            <w:r>
              <w:rPr>
                <w:rFonts w:ascii="Arial" w:hAnsi="Arial" w:cs="Arial"/>
                <w:sz w:val="22"/>
                <w:szCs w:val="22"/>
              </w:rPr>
              <w:t>d) (a) fıkrasında belirtilen sertifikasyon şartnamelerinde 3 Ağustos 2012 tarihli ve (AB) 748/2012 sayılı Komisyon Tüzüğü’ne yapılan atıflar bu Talimata yapılmış sayılır.</w:t>
            </w:r>
          </w:p>
        </w:tc>
        <w:tc>
          <w:tcPr>
            <w:tcW w:w="4111" w:type="dxa"/>
            <w:vAlign w:val="center"/>
          </w:tcPr>
          <w:p w14:paraId="447F7D55"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lastRenderedPageBreak/>
              <w:t>21L.B.41 Sertifikasyon Şartnameleri</w:t>
            </w:r>
            <w:r>
              <w:br/>
            </w:r>
            <w:r>
              <w:br/>
            </w:r>
            <w:r>
              <w:rPr>
                <w:rFonts w:ascii="Arial" w:hAnsi="Arial" w:cs="Arial"/>
                <w:sz w:val="22"/>
                <w:szCs w:val="22"/>
              </w:rPr>
              <w:t xml:space="preserve">a) Genel Müdürlük, 4 sayılı Cumhurbaşkanlığı Kararnamesi'nin 441 inci Maddesi kapsamında; ürün, parça ve cihazın 5/6/1945 tarihli ve 4749 sayılı Kanunla uygun bulunan Şikago Sözleşmesinin 8 ve 16 numaralı Eklerine uyumunu göstermek için bu Talimatın Ek-3'ü ile SHT-FCL ve SHT-OPS Talimatlarında belirtilen temel gereklilikler ve bu Talimatın Ek-4'ünde belirtilen çevre koruma ile ilgili gerekliliklere uyum gösterilmesi için kuruluşların ve personelin kullanabileceği, uçuşa elverişlilik, operasyonel uygunluk verileri ve çevresel koruma için EASA tarafından yayımlanmış olan sertifikasyon şartnamelerini (CS-23, CS-25, CS-27, CS-29, CS-31HB, CS-E, CS-ETSO, CS-P, CS-SIMD, CS-STAN, CS-MMEL, CS-GEN-MMEL, CS-CCD, CS-FCD, CS-MCSD, CS-LSA, CS-VLA, CS-VLR, CS-AWO, CS-APU, CS-ACNS, CS-22, CS-31GB, CS-31TGB, AMC-20, DS-21LD, CS-26) kullanır. Bu şartnameler, </w:t>
            </w:r>
            <w:r>
              <w:rPr>
                <w:rFonts w:ascii="Arial" w:hAnsi="Arial" w:cs="Arial"/>
                <w:sz w:val="22"/>
                <w:szCs w:val="22"/>
              </w:rPr>
              <w:lastRenderedPageBreak/>
              <w:t>başvuru sahiplerine sertifikaların verileceği, değiştirileceği veya ilave yapılacağı koşulları belirtmek için yeterince ayrıntılı ve amaca yönelik olur.</w:t>
            </w:r>
            <w:r>
              <w:br/>
            </w:r>
            <w:r>
              <w:rPr>
                <w:rFonts w:ascii="Arial" w:hAnsi="Arial" w:cs="Arial"/>
                <w:sz w:val="22"/>
                <w:szCs w:val="22"/>
              </w:rPr>
              <w:t>b) Genel Müdürlük, (a) fıkrasına istisna olarak 21.A.172A maddesi hükümlerine göre tip kabulü yapılan ürünler için kabul edilen tip sertifikası veri sayfasında belirtilen sertifikasyon temeli gereklerinin devamlılığını sağlamak için veri sayfasında belirtilen sertifikasyon şartnamesini modifikasyon ve tamirler dahil uçuşa elverişlilik kapsamındaki başvurular için değerlendirme ve onay süreçlerinde kullanır.</w:t>
            </w:r>
            <w:r>
              <w:br/>
            </w:r>
            <w:r>
              <w:rPr>
                <w:rFonts w:ascii="Arial" w:hAnsi="Arial" w:cs="Arial"/>
                <w:sz w:val="22"/>
                <w:szCs w:val="22"/>
              </w:rPr>
              <w:t>c) (a) fıkrasında belirtilen sertifikasyon şartnamelerinde 3 Ağustos 2012 tarihli ve (AB) 748/2012 sayılı Komisyon Tüzüğü’ne yapılan atıflar bu Talimata yapılmış sayılır.</w:t>
            </w:r>
          </w:p>
        </w:tc>
        <w:tc>
          <w:tcPr>
            <w:tcW w:w="4111" w:type="dxa"/>
            <w:vAlign w:val="center"/>
          </w:tcPr>
          <w:p w14:paraId="69F7EEDB" w14:textId="77777777" w:rsidR="003D408B" w:rsidRPr="003D408B" w:rsidRDefault="003D408B" w:rsidP="003D408B">
            <w:pPr>
              <w:spacing w:before="40" w:after="40"/>
              <w:rPr>
                <w:rFonts w:ascii="Arial" w:hAnsi="Arial" w:cs="Arial"/>
                <w:sz w:val="22"/>
                <w:szCs w:val="22"/>
              </w:rPr>
            </w:pPr>
          </w:p>
        </w:tc>
        <w:tc>
          <w:tcPr>
            <w:tcW w:w="2977" w:type="dxa"/>
            <w:vAlign w:val="center"/>
          </w:tcPr>
          <w:p w14:paraId="6793449D" w14:textId="77777777" w:rsidR="003D408B" w:rsidRPr="003D408B" w:rsidRDefault="003D408B" w:rsidP="003D408B">
            <w:pPr>
              <w:spacing w:before="40" w:after="40"/>
              <w:rPr>
                <w:rFonts w:ascii="Arial" w:hAnsi="Arial" w:cs="Arial"/>
                <w:sz w:val="22"/>
                <w:szCs w:val="22"/>
              </w:rPr>
            </w:pPr>
          </w:p>
        </w:tc>
      </w:tr>
      <w:tr w:rsidR="003D408B" w:rsidRPr="003D408B" w14:paraId="1817DEA2" w14:textId="77777777" w:rsidTr="003D408B">
        <w:trPr>
          <w:trHeight w:val="1277"/>
        </w:trPr>
        <w:tc>
          <w:tcPr>
            <w:tcW w:w="710" w:type="dxa"/>
            <w:vAlign w:val="center"/>
          </w:tcPr>
          <w:p w14:paraId="26627C93"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lastRenderedPageBreak/>
              <w:t>128</w:t>
            </w:r>
            <w:r>
              <w:rPr>
                <w:vanish/>
              </w:rPr>
              <w:t>__IID:iid_fuzwwoop1rl7__</w:t>
            </w:r>
          </w:p>
        </w:tc>
        <w:tc>
          <w:tcPr>
            <w:tcW w:w="4110" w:type="dxa"/>
            <w:vAlign w:val="center"/>
          </w:tcPr>
          <w:p w14:paraId="2B51D1E5"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Mevcut değil; yeni madde.</w:t>
            </w:r>
          </w:p>
        </w:tc>
        <w:tc>
          <w:tcPr>
            <w:tcW w:w="4111" w:type="dxa"/>
            <w:vAlign w:val="center"/>
          </w:tcPr>
          <w:p w14:paraId="7CEE0465"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21L.B.47 Tip Sertifikasının Yayımlanması</w:t>
            </w:r>
            <w:r>
              <w:br/>
            </w:r>
            <w:r>
              <w:br/>
            </w:r>
            <w:r>
              <w:rPr>
                <w:rFonts w:ascii="Arial" w:hAnsi="Arial" w:cs="Arial"/>
                <w:sz w:val="22"/>
                <w:szCs w:val="22"/>
              </w:rPr>
              <w:t>(a) SHGM, aşağıdaki koşulların sağlanması kaydıyla, gecikmeksizin bir hava aracı, motor veya pervane tip sertifikası yayımlar:</w:t>
            </w:r>
            <w:r>
              <w:br/>
            </w:r>
            <w:r>
              <w:rPr>
                <w:rFonts w:ascii="Arial" w:hAnsi="Arial" w:cs="Arial"/>
                <w:sz w:val="22"/>
                <w:szCs w:val="22"/>
              </w:rPr>
              <w:t>1. başvuru sahibi 21L.A.27 maddesine uymuştur;</w:t>
            </w:r>
            <w:r>
              <w:br/>
            </w:r>
            <w:r>
              <w:rPr>
                <w:rFonts w:ascii="Arial" w:hAnsi="Arial" w:cs="Arial"/>
                <w:sz w:val="22"/>
                <w:szCs w:val="22"/>
              </w:rPr>
              <w:t>2. SHGM, 21L.B.46 maddesi uyarınca yürütülen inceleme sonucunda, tip sertifikası temeli veya uygulanabilir çevresel koruma gerekleri ile herhangi bir uygunsuzluk tespit etmemiştir;</w:t>
            </w:r>
            <w:r>
              <w:br/>
            </w:r>
            <w:r>
              <w:rPr>
                <w:rFonts w:ascii="Arial" w:hAnsi="Arial" w:cs="Arial"/>
                <w:sz w:val="22"/>
                <w:szCs w:val="22"/>
              </w:rPr>
              <w:t>3. söz konusu ürünün nihai konfigürasyondaki 21L.B.46 maddesinin (c) bendi uyarınca yürütülen incelemesinden kaynaklanan çözümlenmemiş bir husus bulunmamaktadır;</w:t>
            </w:r>
            <w:r>
              <w:br/>
            </w:r>
            <w:r>
              <w:rPr>
                <w:rFonts w:ascii="Arial" w:hAnsi="Arial" w:cs="Arial"/>
                <w:sz w:val="22"/>
                <w:szCs w:val="22"/>
              </w:rPr>
              <w:t xml:space="preserve">4. ürünün, sertifikasyonun talep edildiği kullanımlar bakımından emniyetsiz olmasına veya çevresel bakımdan uyumsuz olmasına neden olabilecek </w:t>
            </w:r>
            <w:r>
              <w:rPr>
                <w:rFonts w:ascii="Arial" w:hAnsi="Arial" w:cs="Arial"/>
                <w:sz w:val="22"/>
                <w:szCs w:val="22"/>
              </w:rPr>
              <w:lastRenderedPageBreak/>
              <w:t>herhangi bir özellik veya karakteristik tespit edilmemiştir.</w:t>
            </w:r>
            <w:r>
              <w:br/>
            </w:r>
            <w:r>
              <w:rPr>
                <w:rFonts w:ascii="Arial" w:hAnsi="Arial" w:cs="Arial"/>
                <w:sz w:val="22"/>
                <w:szCs w:val="22"/>
              </w:rPr>
              <w:t>(b) Tip sertifikası aşağıdakileri içerir:</w:t>
            </w:r>
            <w:r>
              <w:br/>
            </w:r>
            <w:r>
              <w:rPr>
                <w:rFonts w:ascii="Arial" w:hAnsi="Arial" w:cs="Arial"/>
                <w:sz w:val="22"/>
                <w:szCs w:val="22"/>
              </w:rPr>
              <w:t>1. tip tasarımı;</w:t>
            </w:r>
            <w:r>
              <w:br/>
            </w:r>
            <w:r>
              <w:rPr>
                <w:rFonts w:ascii="Arial" w:hAnsi="Arial" w:cs="Arial"/>
                <w:sz w:val="22"/>
                <w:szCs w:val="22"/>
              </w:rPr>
              <w:t>2. işletim sınırlamaları;</w:t>
            </w:r>
            <w:r>
              <w:br/>
            </w:r>
            <w:r>
              <w:rPr>
                <w:rFonts w:ascii="Arial" w:hAnsi="Arial" w:cs="Arial"/>
                <w:sz w:val="22"/>
                <w:szCs w:val="22"/>
              </w:rPr>
              <w:t>3. sürekli uçuşa elverişlilik talimatları;</w:t>
            </w:r>
            <w:r>
              <w:br/>
            </w:r>
            <w:r>
              <w:rPr>
                <w:rFonts w:ascii="Arial" w:hAnsi="Arial" w:cs="Arial"/>
                <w:sz w:val="22"/>
                <w:szCs w:val="22"/>
              </w:rPr>
              <w:t>4. uçuşa elverişlilik için tip sertifikası veri sayfası ve uygulanabilir olması halinde motor egzoz emisyonları uyum kaydı;</w:t>
            </w:r>
            <w:r>
              <w:br/>
            </w:r>
            <w:r>
              <w:rPr>
                <w:rFonts w:ascii="Arial" w:hAnsi="Arial" w:cs="Arial"/>
                <w:sz w:val="22"/>
                <w:szCs w:val="22"/>
              </w:rPr>
              <w:t>5. SHGM’nin uyumu kayıt altına aldığı uygulanabilir tip sertifikası temeli ve uygulanabilir çevresel koruma gerekleri;</w:t>
            </w:r>
            <w:r>
              <w:br/>
            </w:r>
            <w:r>
              <w:rPr>
                <w:rFonts w:ascii="Arial" w:hAnsi="Arial" w:cs="Arial"/>
                <w:sz w:val="22"/>
                <w:szCs w:val="22"/>
              </w:rPr>
              <w:t>6. uygulanabilir olması halinde gürültü için tip sertifikası veri sayfası; ve</w:t>
            </w:r>
            <w:r>
              <w:br/>
            </w:r>
            <w:r>
              <w:rPr>
                <w:rFonts w:ascii="Arial" w:hAnsi="Arial" w:cs="Arial"/>
                <w:sz w:val="22"/>
                <w:szCs w:val="22"/>
              </w:rPr>
              <w:t>7. ürüne ilişkin olarak, uygulanabilir tip sertifikası temeli ve uygulanabilir çevresel koruma gereklerinde öngörülen diğer koşullar veya sınırlamalar.</w:t>
            </w:r>
          </w:p>
        </w:tc>
        <w:tc>
          <w:tcPr>
            <w:tcW w:w="4111" w:type="dxa"/>
            <w:vAlign w:val="center"/>
          </w:tcPr>
          <w:p w14:paraId="522B9E76" w14:textId="77777777" w:rsidR="003D408B" w:rsidRPr="003D408B" w:rsidRDefault="003D408B" w:rsidP="003D408B">
            <w:pPr>
              <w:spacing w:before="40" w:after="40"/>
              <w:rPr>
                <w:rFonts w:ascii="Arial" w:hAnsi="Arial" w:cs="Arial"/>
                <w:sz w:val="22"/>
                <w:szCs w:val="22"/>
              </w:rPr>
            </w:pPr>
          </w:p>
        </w:tc>
        <w:tc>
          <w:tcPr>
            <w:tcW w:w="2977" w:type="dxa"/>
            <w:vAlign w:val="center"/>
          </w:tcPr>
          <w:p w14:paraId="6E6AF3CC" w14:textId="77777777" w:rsidR="003D408B" w:rsidRPr="003D408B" w:rsidRDefault="003D408B" w:rsidP="003D408B">
            <w:pPr>
              <w:spacing w:before="40" w:after="40"/>
              <w:rPr>
                <w:rFonts w:ascii="Arial" w:hAnsi="Arial" w:cs="Arial"/>
                <w:sz w:val="22"/>
                <w:szCs w:val="22"/>
              </w:rPr>
            </w:pPr>
          </w:p>
        </w:tc>
      </w:tr>
      <w:tr w:rsidR="003D408B" w:rsidRPr="003D408B" w14:paraId="30098C07" w14:textId="77777777" w:rsidTr="003D408B">
        <w:trPr>
          <w:trHeight w:val="1277"/>
        </w:trPr>
        <w:tc>
          <w:tcPr>
            <w:tcW w:w="710" w:type="dxa"/>
            <w:vAlign w:val="center"/>
          </w:tcPr>
          <w:p w14:paraId="66C4BA8D"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129</w:t>
            </w:r>
            <w:r>
              <w:rPr>
                <w:vanish/>
              </w:rPr>
              <w:t>__IID:iid_y0k0uda38iwg__</w:t>
            </w:r>
          </w:p>
        </w:tc>
        <w:tc>
          <w:tcPr>
            <w:tcW w:w="4110" w:type="dxa"/>
            <w:vAlign w:val="center"/>
          </w:tcPr>
          <w:p w14:paraId="24359AED"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Mevcut değil; yeni madde.</w:t>
            </w:r>
          </w:p>
        </w:tc>
        <w:tc>
          <w:tcPr>
            <w:tcW w:w="4111" w:type="dxa"/>
            <w:vAlign w:val="center"/>
          </w:tcPr>
          <w:p w14:paraId="3785388F"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21L.B.48 Tip Sertifikası Yayımlanmış Ürünlerin Sürekli Uçuşa Elverişlilik Gözetimi</w:t>
            </w:r>
            <w:r>
              <w:br/>
            </w:r>
            <w:r>
              <w:br/>
            </w:r>
            <w:r>
              <w:rPr>
                <w:rFonts w:ascii="Arial" w:hAnsi="Arial" w:cs="Arial"/>
                <w:sz w:val="22"/>
                <w:szCs w:val="22"/>
              </w:rPr>
              <w:t xml:space="preserve">SHGM, 21L.A.3 maddesine uygun olarak alınan raporlar da dâhil olmak üzere sürekli uçuşa elverişlilik gözetimi kapsamında veya herhangi başka bir yolla, tip sertifikası temeli veya uygulanabilir çevresel koruma gerekleri ile bir uyumsuzluk tespit ederse, 21L.B.21 maddesine uygun olarak bir bulgu oluşturur veya 21L.B.23 </w:t>
            </w:r>
            <w:r>
              <w:rPr>
                <w:rFonts w:ascii="Arial" w:hAnsi="Arial" w:cs="Arial"/>
                <w:sz w:val="22"/>
                <w:szCs w:val="22"/>
              </w:rPr>
              <w:lastRenderedPageBreak/>
              <w:t>maddesindeki şartlar altında bir uçuşa elverişlilik direktifi (AD) yayımlar.</w:t>
            </w:r>
          </w:p>
        </w:tc>
        <w:tc>
          <w:tcPr>
            <w:tcW w:w="4111" w:type="dxa"/>
            <w:vAlign w:val="center"/>
          </w:tcPr>
          <w:p w14:paraId="0CD7A436" w14:textId="77777777" w:rsidR="003D408B" w:rsidRPr="003D408B" w:rsidRDefault="003D408B" w:rsidP="003D408B">
            <w:pPr>
              <w:spacing w:before="40" w:after="40"/>
              <w:rPr>
                <w:rFonts w:ascii="Arial" w:hAnsi="Arial" w:cs="Arial"/>
                <w:sz w:val="22"/>
                <w:szCs w:val="22"/>
              </w:rPr>
            </w:pPr>
          </w:p>
        </w:tc>
        <w:tc>
          <w:tcPr>
            <w:tcW w:w="2977" w:type="dxa"/>
            <w:vAlign w:val="center"/>
          </w:tcPr>
          <w:p w14:paraId="47C3726D" w14:textId="77777777" w:rsidR="003D408B" w:rsidRPr="003D408B" w:rsidRDefault="003D408B" w:rsidP="003D408B">
            <w:pPr>
              <w:spacing w:before="40" w:after="40"/>
              <w:rPr>
                <w:rFonts w:ascii="Arial" w:hAnsi="Arial" w:cs="Arial"/>
                <w:sz w:val="22"/>
                <w:szCs w:val="22"/>
              </w:rPr>
            </w:pPr>
          </w:p>
        </w:tc>
      </w:tr>
      <w:tr w:rsidR="003D408B" w:rsidRPr="003D408B" w14:paraId="111BA89D" w14:textId="77777777" w:rsidTr="003D408B">
        <w:trPr>
          <w:trHeight w:val="1277"/>
        </w:trPr>
        <w:tc>
          <w:tcPr>
            <w:tcW w:w="710" w:type="dxa"/>
            <w:vAlign w:val="center"/>
          </w:tcPr>
          <w:p w14:paraId="794DA681"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130</w:t>
            </w:r>
            <w:r>
              <w:rPr>
                <w:vanish/>
              </w:rPr>
              <w:t>__IID:iid_x126j2yv0g8u__</w:t>
            </w:r>
          </w:p>
        </w:tc>
        <w:tc>
          <w:tcPr>
            <w:tcW w:w="4110" w:type="dxa"/>
            <w:vAlign w:val="center"/>
          </w:tcPr>
          <w:p w14:paraId="32F9AB62"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Mevcut değil; yeni madde.</w:t>
            </w:r>
          </w:p>
        </w:tc>
        <w:tc>
          <w:tcPr>
            <w:tcW w:w="4111" w:type="dxa"/>
            <w:vAlign w:val="center"/>
          </w:tcPr>
          <w:p w14:paraId="2F30A67E"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21L.B.62 Ürün Tasarımına Uyum Beyanları İçin İlk Gözetim İncelemesi</w:t>
            </w:r>
            <w:r>
              <w:br/>
            </w:r>
            <w:r>
              <w:br/>
            </w:r>
            <w:r>
              <w:rPr>
                <w:rFonts w:ascii="Arial" w:hAnsi="Arial" w:cs="Arial"/>
                <w:sz w:val="22"/>
                <w:szCs w:val="22"/>
              </w:rPr>
              <w:t>(a) Tasarıma uyum beyanını aldıktan sonra SHGM, hava aracının bu Ek’in A Bölümü Altbölüm C kapsamı içinde olduğunu ve beyanın 21L.A.43 maddesinde belirtilen tüm bilgileri içerdiğini doğrular. SHGM, söz konusu beyanın alındığını teyit eder; bu teyit kapsamında, ilgili hava aracı konfigürasyonu için beyan sahibine münferit bir tasarıma uyum beyanı referans numarası tahsis edilmesi de yer alır.</w:t>
            </w:r>
            <w:r>
              <w:br/>
            </w:r>
            <w:r>
              <w:rPr>
                <w:rFonts w:ascii="Arial" w:hAnsi="Arial" w:cs="Arial"/>
                <w:sz w:val="22"/>
                <w:szCs w:val="22"/>
              </w:rPr>
              <w:t xml:space="preserve">(b) SHGM, 21L.B.242 maddesinin (a)(2) bendine uygun olarak gerçekleştirilen emniyet incelemesini dikkate alarak, söz konusu hava aracının nihai konfigürasyondaki ilk örneğine ilişkin fiziki muayene ve değerlendirme gerçekleştirir. SHGM; beyan içinde veya ilk cümlede belirtilen şekilde yapılan fiziki muayene ve değerlendirme yoluyla, hava aracının emniyetli bir uçuş gerçekleştiremeyebileceğine veya servis operasyonları sırasında çevresel açıdan uyumsuz olabileceğine işaret </w:t>
            </w:r>
            <w:r>
              <w:rPr>
                <w:rFonts w:ascii="Arial" w:hAnsi="Arial" w:cs="Arial"/>
                <w:sz w:val="22"/>
                <w:szCs w:val="22"/>
              </w:rPr>
              <w:lastRenderedPageBreak/>
              <w:t>eden bir kanıt tespit ederse, 21L.B.21 maddesine uygun olarak bir bulgu oluşturur.</w:t>
            </w:r>
          </w:p>
        </w:tc>
        <w:tc>
          <w:tcPr>
            <w:tcW w:w="4111" w:type="dxa"/>
            <w:vAlign w:val="center"/>
          </w:tcPr>
          <w:p w14:paraId="78700C15" w14:textId="77777777" w:rsidR="003D408B" w:rsidRPr="003D408B" w:rsidRDefault="003D408B" w:rsidP="003D408B">
            <w:pPr>
              <w:spacing w:before="40" w:after="40"/>
              <w:rPr>
                <w:rFonts w:ascii="Arial" w:hAnsi="Arial" w:cs="Arial"/>
                <w:sz w:val="22"/>
                <w:szCs w:val="22"/>
              </w:rPr>
            </w:pPr>
          </w:p>
        </w:tc>
        <w:tc>
          <w:tcPr>
            <w:tcW w:w="2977" w:type="dxa"/>
            <w:vAlign w:val="center"/>
          </w:tcPr>
          <w:p w14:paraId="7D8C7970" w14:textId="77777777" w:rsidR="003D408B" w:rsidRPr="003D408B" w:rsidRDefault="003D408B" w:rsidP="003D408B">
            <w:pPr>
              <w:spacing w:before="40" w:after="40"/>
              <w:rPr>
                <w:rFonts w:ascii="Arial" w:hAnsi="Arial" w:cs="Arial"/>
                <w:sz w:val="22"/>
                <w:szCs w:val="22"/>
              </w:rPr>
            </w:pPr>
          </w:p>
        </w:tc>
      </w:tr>
      <w:tr w:rsidR="003D408B" w:rsidRPr="003D408B" w14:paraId="76A6EAA0" w14:textId="77777777" w:rsidTr="003D408B">
        <w:trPr>
          <w:trHeight w:val="1277"/>
        </w:trPr>
        <w:tc>
          <w:tcPr>
            <w:tcW w:w="710" w:type="dxa"/>
            <w:vAlign w:val="center"/>
          </w:tcPr>
          <w:p w14:paraId="6D204A4D"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131</w:t>
            </w:r>
            <w:r>
              <w:rPr>
                <w:vanish/>
              </w:rPr>
              <w:t>__IID:iid_vvkft016fus2__</w:t>
            </w:r>
          </w:p>
        </w:tc>
        <w:tc>
          <w:tcPr>
            <w:tcW w:w="4110" w:type="dxa"/>
            <w:vAlign w:val="center"/>
          </w:tcPr>
          <w:p w14:paraId="0ACF5FD1"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Mevcut değil; yeni madde.</w:t>
            </w:r>
          </w:p>
        </w:tc>
        <w:tc>
          <w:tcPr>
            <w:tcW w:w="4111" w:type="dxa"/>
            <w:vAlign w:val="center"/>
          </w:tcPr>
          <w:p w14:paraId="509B815C"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21L.B.64 Tasarım Uygunluğu Beyan Edilmiş Hava Araçlarına İlişkin Sürekli Uçuşa Elverişlilik Gözetimi</w:t>
            </w:r>
            <w:r>
              <w:br/>
            </w:r>
            <w:r>
              <w:br/>
            </w:r>
            <w:r>
              <w:rPr>
                <w:rFonts w:ascii="Arial" w:hAnsi="Arial" w:cs="Arial"/>
                <w:sz w:val="22"/>
                <w:szCs w:val="22"/>
              </w:rPr>
              <w:t>Eğer SHGM, 21L.A.3 maddesine uygun olarak alınan raporlar da dâhil olmak üzere sürekli uçuşa elverişlilik gözetimi kapsamında veya başka herhangi bir yolla, uygulanabilir detaylı teknik şartnamelere veya uygulanabilir çevresel koruma gereklerine bir uyumsuzluk tespit ederse, 21L.B.21 maddesine uygun olarak bir bulgu tespit eder veya 21L.B.23 maddesindeki şartlar altında bir uçuşa elverişlilik direktifi (AD) yayımlar.</w:t>
            </w:r>
          </w:p>
        </w:tc>
        <w:tc>
          <w:tcPr>
            <w:tcW w:w="4111" w:type="dxa"/>
            <w:vAlign w:val="center"/>
          </w:tcPr>
          <w:p w14:paraId="78BE753E" w14:textId="77777777" w:rsidR="003D408B" w:rsidRPr="003D408B" w:rsidRDefault="003D408B" w:rsidP="003D408B">
            <w:pPr>
              <w:spacing w:before="40" w:after="40"/>
              <w:rPr>
                <w:rFonts w:ascii="Arial" w:hAnsi="Arial" w:cs="Arial"/>
                <w:sz w:val="22"/>
                <w:szCs w:val="22"/>
              </w:rPr>
            </w:pPr>
          </w:p>
        </w:tc>
        <w:tc>
          <w:tcPr>
            <w:tcW w:w="2977" w:type="dxa"/>
            <w:vAlign w:val="center"/>
          </w:tcPr>
          <w:p w14:paraId="3DA4CF06" w14:textId="77777777" w:rsidR="003D408B" w:rsidRPr="003D408B" w:rsidRDefault="003D408B" w:rsidP="003D408B">
            <w:pPr>
              <w:spacing w:before="40" w:after="40"/>
              <w:rPr>
                <w:rFonts w:ascii="Arial" w:hAnsi="Arial" w:cs="Arial"/>
                <w:sz w:val="22"/>
                <w:szCs w:val="22"/>
              </w:rPr>
            </w:pPr>
          </w:p>
        </w:tc>
      </w:tr>
      <w:tr w:rsidR="003D408B" w:rsidRPr="003D408B" w14:paraId="3DAC7C87" w14:textId="77777777" w:rsidTr="003D408B">
        <w:trPr>
          <w:trHeight w:val="1277"/>
        </w:trPr>
        <w:tc>
          <w:tcPr>
            <w:tcW w:w="710" w:type="dxa"/>
            <w:vAlign w:val="center"/>
          </w:tcPr>
          <w:p w14:paraId="7C83E6F8"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132</w:t>
            </w:r>
            <w:r>
              <w:rPr>
                <w:vanish/>
              </w:rPr>
              <w:t>__IID:iid_f9j2coas6w97__</w:t>
            </w:r>
          </w:p>
        </w:tc>
        <w:tc>
          <w:tcPr>
            <w:tcW w:w="4110" w:type="dxa"/>
            <w:vAlign w:val="center"/>
          </w:tcPr>
          <w:p w14:paraId="6B40B90B"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Mevcut değil; yeni madde.</w:t>
            </w:r>
          </w:p>
        </w:tc>
        <w:tc>
          <w:tcPr>
            <w:tcW w:w="4111" w:type="dxa"/>
            <w:vAlign w:val="center"/>
          </w:tcPr>
          <w:p w14:paraId="2D07CC10"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21L.B.82 Tip Sertifikasına Yönelik Minör Değişiklik Onayının İncelenmesi ve Yayımlanması</w:t>
            </w:r>
            <w:r>
              <w:br/>
            </w:r>
            <w:r>
              <w:br/>
            </w:r>
            <w:r>
              <w:rPr>
                <w:rFonts w:ascii="Arial" w:hAnsi="Arial" w:cs="Arial"/>
                <w:sz w:val="22"/>
                <w:szCs w:val="22"/>
              </w:rPr>
              <w:t>(a) Bu Ek kapsamında bir tip sertifikasına yönelik minör değişikliğin onaylanmasına ilişkin bir başvurunun alınması üzerine, SHGM, aşağıdaki hallerde minör değişikliği onaylar:</w:t>
            </w:r>
            <w:r>
              <w:br/>
            </w:r>
            <w:r>
              <w:rPr>
                <w:rFonts w:ascii="Arial" w:hAnsi="Arial" w:cs="Arial"/>
                <w:sz w:val="22"/>
                <w:szCs w:val="22"/>
              </w:rPr>
              <w:t xml:space="preserve">1. başvuru sahibi, kanıtlayıcı verileri ve gerekçeleri sağlamış ve değişikliğin, uygulanabilir tip sertifikası temeli ve </w:t>
            </w:r>
            <w:r>
              <w:rPr>
                <w:rFonts w:ascii="Arial" w:hAnsi="Arial" w:cs="Arial"/>
                <w:sz w:val="22"/>
                <w:szCs w:val="22"/>
              </w:rPr>
              <w:lastRenderedPageBreak/>
              <w:t>uygulanabilir çevresel koruma gerekleri ile veya 21L.A.67 maddesine göre seçilen sertifikasyon şartnameleri ile uyumunu göstermiş ve beyan etmişse;</w:t>
            </w:r>
            <w:r>
              <w:br/>
            </w:r>
            <w:r>
              <w:rPr>
                <w:rFonts w:ascii="Arial" w:hAnsi="Arial" w:cs="Arial"/>
                <w:sz w:val="22"/>
                <w:szCs w:val="22"/>
              </w:rPr>
              <w:t>2. SHGM; değişikliğin tasarım özelliklerini, karmaşıklığını ve tasarımın veya teknolojinin genel kritikliğini ve ayrıca başvuru sahibiyle yürütülen tasarım faaliyetlerine ilişkin önceki tecrübeyi dikkate alarak uyum gösteriminin doğrulamasını gerçekleştirdiğinde, aşağıdakileri tespit etmemişse:</w:t>
            </w:r>
            <w:r>
              <w:br/>
            </w:r>
            <w:r>
              <w:rPr>
                <w:rFonts w:ascii="Arial" w:hAnsi="Arial" w:cs="Arial"/>
                <w:sz w:val="22"/>
                <w:szCs w:val="22"/>
              </w:rPr>
              <w:t>(i) tip sertifikası temeliyle veya uygulanabilir olduğu durumda uygulanabilir çevresel koruma gerekleriyle ya da seçilen sertifikasyon şartnameleriyle herhangi bir uyumsuzluk;</w:t>
            </w:r>
            <w:r>
              <w:br/>
            </w:r>
            <w:r>
              <w:rPr>
                <w:rFonts w:ascii="Arial" w:hAnsi="Arial" w:cs="Arial"/>
                <w:sz w:val="22"/>
                <w:szCs w:val="22"/>
              </w:rPr>
              <w:t>(ii) değiştirilmiş ürünün, sertifikasyonun talep edildiği kullanım amaçları için emniyetsiz olmasına veya çevresel açıdan uyumsuz olmasına neden olabilecek nitelikte, değişikliğe ilişkin herhangi bir özellik veya karakteristik.</w:t>
            </w:r>
            <w:r>
              <w:br/>
            </w:r>
            <w:r>
              <w:rPr>
                <w:rFonts w:ascii="Arial" w:hAnsi="Arial" w:cs="Arial"/>
                <w:sz w:val="22"/>
                <w:szCs w:val="22"/>
              </w:rPr>
              <w:t>(b) Bir tip sertifikasına yönelik minör değişiklik onayı, tip sertifikası kapsamında değişikliğin ilgili olduğu belirli konfigürasyon(lar) ile sınırlı olacaktır.</w:t>
            </w:r>
          </w:p>
        </w:tc>
        <w:tc>
          <w:tcPr>
            <w:tcW w:w="4111" w:type="dxa"/>
            <w:vAlign w:val="center"/>
          </w:tcPr>
          <w:p w14:paraId="1F2C5F66" w14:textId="77777777" w:rsidR="003D408B" w:rsidRPr="003D408B" w:rsidRDefault="003D408B" w:rsidP="003D408B">
            <w:pPr>
              <w:spacing w:before="40" w:after="40"/>
              <w:rPr>
                <w:rFonts w:ascii="Arial" w:hAnsi="Arial" w:cs="Arial"/>
                <w:sz w:val="22"/>
                <w:szCs w:val="22"/>
              </w:rPr>
            </w:pPr>
          </w:p>
        </w:tc>
        <w:tc>
          <w:tcPr>
            <w:tcW w:w="2977" w:type="dxa"/>
            <w:vAlign w:val="center"/>
          </w:tcPr>
          <w:p w14:paraId="0454A0E1" w14:textId="77777777" w:rsidR="003D408B" w:rsidRPr="003D408B" w:rsidRDefault="003D408B" w:rsidP="003D408B">
            <w:pPr>
              <w:spacing w:before="40" w:after="40"/>
              <w:rPr>
                <w:rFonts w:ascii="Arial" w:hAnsi="Arial" w:cs="Arial"/>
                <w:sz w:val="22"/>
                <w:szCs w:val="22"/>
              </w:rPr>
            </w:pPr>
          </w:p>
        </w:tc>
      </w:tr>
      <w:tr w:rsidR="003D408B" w:rsidRPr="003D408B" w14:paraId="4E793258" w14:textId="77777777" w:rsidTr="003D408B">
        <w:trPr>
          <w:trHeight w:val="1277"/>
        </w:trPr>
        <w:tc>
          <w:tcPr>
            <w:tcW w:w="710" w:type="dxa"/>
            <w:vAlign w:val="center"/>
          </w:tcPr>
          <w:p w14:paraId="1D322801"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lastRenderedPageBreak/>
              <w:t>133</w:t>
            </w:r>
            <w:r>
              <w:rPr>
                <w:vanish/>
              </w:rPr>
              <w:t>__IID:iid_80cgm25wvarq__</w:t>
            </w:r>
          </w:p>
        </w:tc>
        <w:tc>
          <w:tcPr>
            <w:tcW w:w="4110" w:type="dxa"/>
            <w:vAlign w:val="center"/>
          </w:tcPr>
          <w:p w14:paraId="2835637D"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Mevcut değil; yeni madde.</w:t>
            </w:r>
          </w:p>
        </w:tc>
        <w:tc>
          <w:tcPr>
            <w:tcW w:w="4111" w:type="dxa"/>
            <w:vAlign w:val="center"/>
          </w:tcPr>
          <w:p w14:paraId="233683EF"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 xml:space="preserve">21L.B.84 Tip Sertifikasındaki Büyük Değişiklik Onayının Yayımlanması </w:t>
            </w:r>
            <w:r>
              <w:br/>
            </w:r>
            <w:r>
              <w:br/>
            </w:r>
            <w:r>
              <w:rPr>
                <w:rFonts w:ascii="Arial" w:hAnsi="Arial" w:cs="Arial"/>
                <w:sz w:val="22"/>
                <w:szCs w:val="22"/>
              </w:rPr>
              <w:t>(a) SHGM, aşağıdaki hallerde majör değişikliği onaylar:</w:t>
            </w:r>
            <w:r>
              <w:br/>
            </w:r>
            <w:r>
              <w:rPr>
                <w:rFonts w:ascii="Arial" w:hAnsi="Arial" w:cs="Arial"/>
                <w:sz w:val="22"/>
                <w:szCs w:val="22"/>
              </w:rPr>
              <w:t>1. başvuru sahibi, değişikliğin ve değişiklikten etkilenen alanların, 21L.B.81 maddesine uygun olarak SHGM tarafından tesis edilen ve belirlenen tip sertifikası temeli ile uygulanabilir çevresel koruma gereklerine uyduğunu göstermişse;</w:t>
            </w:r>
            <w:r>
              <w:br/>
            </w:r>
            <w:r>
              <w:rPr>
                <w:rFonts w:ascii="Arial" w:hAnsi="Arial" w:cs="Arial"/>
                <w:sz w:val="22"/>
                <w:szCs w:val="22"/>
              </w:rPr>
              <w:t>2. başvuru sahibi, 21L.A.66 maddesinin (f) bendine uygun olarak uyumu göstermiş ve beyan etmişse;</w:t>
            </w:r>
            <w:r>
              <w:br/>
            </w:r>
            <w:r>
              <w:rPr>
                <w:rFonts w:ascii="Arial" w:hAnsi="Arial" w:cs="Arial"/>
                <w:sz w:val="22"/>
                <w:szCs w:val="22"/>
              </w:rPr>
              <w:t>3. SHGM, uyum gösteriminin doğrulamasını gerçekleştirdiğinde aşağıdakileri tespit etmemişse:</w:t>
            </w:r>
            <w:r>
              <w:br/>
            </w:r>
            <w:r>
              <w:rPr>
                <w:rFonts w:ascii="Arial" w:hAnsi="Arial" w:cs="Arial"/>
                <w:sz w:val="22"/>
                <w:szCs w:val="22"/>
              </w:rPr>
              <w:t>(i) tip sertifikası temeliyle veya uygulanabilir olduğu durumda uygulanabilir çevresel koruma gerekleriyle herhangi bir uyumsuzluk;</w:t>
            </w:r>
            <w:r>
              <w:br/>
            </w:r>
            <w:r>
              <w:rPr>
                <w:rFonts w:ascii="Arial" w:hAnsi="Arial" w:cs="Arial"/>
                <w:sz w:val="22"/>
                <w:szCs w:val="22"/>
              </w:rPr>
              <w:t>(ii) değiştirilmiş ürünün, sertifikasyonun talep edildiği kullanım amaçları için emniyetsiz olmasına veya çevresel açıdan uyumsuz olmasına neden olabilecek nitelikte, değişikliğe ilişkin herhangi bir özellik veya karakteristik.</w:t>
            </w:r>
            <w:r>
              <w:br/>
            </w:r>
            <w:r>
              <w:rPr>
                <w:rFonts w:ascii="Arial" w:hAnsi="Arial" w:cs="Arial"/>
                <w:sz w:val="22"/>
                <w:szCs w:val="22"/>
              </w:rPr>
              <w:t>(b) Bir tip sertifikasına yönelik majör değişiklik onayı, tip sertifikası kapsamında değişikliğin ilgili olduğu belirli konfigürasyon(lar) ile sınırlı olacaktır.</w:t>
            </w:r>
          </w:p>
        </w:tc>
        <w:tc>
          <w:tcPr>
            <w:tcW w:w="4111" w:type="dxa"/>
            <w:vAlign w:val="center"/>
          </w:tcPr>
          <w:p w14:paraId="7D703346" w14:textId="77777777" w:rsidR="003D408B" w:rsidRPr="003D408B" w:rsidRDefault="003D408B" w:rsidP="003D408B">
            <w:pPr>
              <w:spacing w:before="40" w:after="40"/>
              <w:rPr>
                <w:rFonts w:ascii="Arial" w:hAnsi="Arial" w:cs="Arial"/>
                <w:sz w:val="22"/>
                <w:szCs w:val="22"/>
              </w:rPr>
            </w:pPr>
          </w:p>
        </w:tc>
        <w:tc>
          <w:tcPr>
            <w:tcW w:w="2977" w:type="dxa"/>
            <w:vAlign w:val="center"/>
          </w:tcPr>
          <w:p w14:paraId="546C0142" w14:textId="77777777" w:rsidR="003D408B" w:rsidRPr="003D408B" w:rsidRDefault="003D408B" w:rsidP="003D408B">
            <w:pPr>
              <w:spacing w:before="40" w:after="40"/>
              <w:rPr>
                <w:rFonts w:ascii="Arial" w:hAnsi="Arial" w:cs="Arial"/>
                <w:sz w:val="22"/>
                <w:szCs w:val="22"/>
              </w:rPr>
            </w:pPr>
          </w:p>
        </w:tc>
      </w:tr>
      <w:tr w:rsidR="003D408B" w:rsidRPr="003D408B" w14:paraId="2D7C0707" w14:textId="77777777" w:rsidTr="003D408B">
        <w:trPr>
          <w:trHeight w:val="1277"/>
        </w:trPr>
        <w:tc>
          <w:tcPr>
            <w:tcW w:w="710" w:type="dxa"/>
            <w:vAlign w:val="center"/>
          </w:tcPr>
          <w:p w14:paraId="1A8D2CFE"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lastRenderedPageBreak/>
              <w:t>134</w:t>
            </w:r>
            <w:r>
              <w:rPr>
                <w:vanish/>
              </w:rPr>
              <w:t>__IID:iid_8tv30ktgdud1__</w:t>
            </w:r>
          </w:p>
        </w:tc>
        <w:tc>
          <w:tcPr>
            <w:tcW w:w="4110" w:type="dxa"/>
            <w:vAlign w:val="center"/>
          </w:tcPr>
          <w:p w14:paraId="3503C9A4"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21L.B.101 Tahditli Tip Sertifikası İçin Tip Sertifikasyon Temeli ve Uygulanabilir Çevresel Koruma Gereksinimleri</w:t>
            </w:r>
            <w:r>
              <w:br/>
            </w:r>
            <w:r>
              <w:br/>
            </w:r>
            <w:r>
              <w:rPr>
                <w:rFonts w:ascii="Arial" w:hAnsi="Arial" w:cs="Arial"/>
                <w:sz w:val="22"/>
                <w:szCs w:val="22"/>
              </w:rPr>
              <w:t>a) Genel Müdürlük, tahditli tip sertifikası için tip sertifikasyon temelini belirler ve başvuru sahibine bildirir.</w:t>
            </w:r>
            <w:r>
              <w:br/>
            </w:r>
            <w:r>
              <w:rPr>
                <w:rFonts w:ascii="Arial" w:hAnsi="Arial" w:cs="Arial"/>
                <w:sz w:val="22"/>
                <w:szCs w:val="22"/>
              </w:rPr>
              <w:t>b) Bir tip sertifikasında tahditli tip sertifikası şeklinde yapılan büyük değişiklik için, değişiklikten etkilenen alanlara ilişkin tip sertifikasyon temeli, aşağıdaki durumlar haricinde, tip sertifikasına referans olarak dahil edilen temel olmalıdır:</w:t>
            </w:r>
            <w:r>
              <w:br/>
            </w:r>
            <w:r>
              <w:rPr>
                <w:rFonts w:ascii="Arial" w:hAnsi="Arial" w:cs="Arial"/>
                <w:sz w:val="22"/>
                <w:szCs w:val="22"/>
              </w:rPr>
              <w:t>...</w:t>
            </w:r>
          </w:p>
        </w:tc>
        <w:tc>
          <w:tcPr>
            <w:tcW w:w="4111" w:type="dxa"/>
            <w:vAlign w:val="center"/>
          </w:tcPr>
          <w:p w14:paraId="6D5B6959"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 xml:space="preserve">21L.B.101 İlave Tip Sertifikası İçin Tip Sertifikasyon Temeli ve Uygulanabilir Çevresel Koruma Gereksinimleri </w:t>
            </w:r>
            <w:r>
              <w:br/>
            </w:r>
            <w:r>
              <w:br/>
            </w:r>
            <w:r>
              <w:rPr>
                <w:rFonts w:ascii="Arial" w:hAnsi="Arial" w:cs="Arial"/>
                <w:sz w:val="22"/>
                <w:szCs w:val="22"/>
              </w:rPr>
              <w:t>a) Genel Müdürlük, ilave tip sertifikası için tip sertifikasyon temelini belirler ve başvuru sahibine bildirir.</w:t>
            </w:r>
            <w:r>
              <w:br/>
            </w:r>
            <w:r>
              <w:rPr>
                <w:rFonts w:ascii="Arial" w:hAnsi="Arial" w:cs="Arial"/>
                <w:sz w:val="22"/>
                <w:szCs w:val="22"/>
              </w:rPr>
              <w:t>b) Bir tip sertifikasında ilave tip sertifikası şeklinde yapılan büyük değişiklik için, değişiklikten etkilenen alanlara ilişkin tip sertifikasyon temeli, aşağıdaki durumlar haricinde, tip sertifikasına referans olarak dahil edilen temel olmalıdır:</w:t>
            </w:r>
            <w:r>
              <w:br/>
            </w:r>
            <w:r>
              <w:rPr>
                <w:rFonts w:ascii="Arial" w:hAnsi="Arial" w:cs="Arial"/>
                <w:sz w:val="22"/>
                <w:szCs w:val="22"/>
              </w:rPr>
              <w:t>...</w:t>
            </w:r>
          </w:p>
        </w:tc>
        <w:tc>
          <w:tcPr>
            <w:tcW w:w="4111" w:type="dxa"/>
            <w:vAlign w:val="center"/>
          </w:tcPr>
          <w:p w14:paraId="66E57430" w14:textId="77777777" w:rsidR="003D408B" w:rsidRPr="003D408B" w:rsidRDefault="003D408B" w:rsidP="003D408B">
            <w:pPr>
              <w:spacing w:before="40" w:after="40"/>
              <w:rPr>
                <w:rFonts w:ascii="Arial" w:hAnsi="Arial" w:cs="Arial"/>
                <w:sz w:val="22"/>
                <w:szCs w:val="22"/>
              </w:rPr>
            </w:pPr>
          </w:p>
        </w:tc>
        <w:tc>
          <w:tcPr>
            <w:tcW w:w="2977" w:type="dxa"/>
            <w:vAlign w:val="center"/>
          </w:tcPr>
          <w:p w14:paraId="0BA75532" w14:textId="77777777" w:rsidR="003D408B" w:rsidRPr="003D408B" w:rsidRDefault="003D408B" w:rsidP="003D408B">
            <w:pPr>
              <w:spacing w:before="40" w:after="40"/>
              <w:rPr>
                <w:rFonts w:ascii="Arial" w:hAnsi="Arial" w:cs="Arial"/>
                <w:sz w:val="22"/>
                <w:szCs w:val="22"/>
              </w:rPr>
            </w:pPr>
          </w:p>
        </w:tc>
      </w:tr>
      <w:tr w:rsidR="003D408B" w:rsidRPr="003D408B" w14:paraId="34002C36" w14:textId="77777777" w:rsidTr="003D408B">
        <w:trPr>
          <w:trHeight w:val="1277"/>
        </w:trPr>
        <w:tc>
          <w:tcPr>
            <w:tcW w:w="710" w:type="dxa"/>
            <w:vAlign w:val="center"/>
          </w:tcPr>
          <w:p w14:paraId="0A26634D"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135</w:t>
            </w:r>
            <w:r>
              <w:rPr>
                <w:vanish/>
              </w:rPr>
              <w:t>__IID:iid_bgfqhbcu616q__</w:t>
            </w:r>
          </w:p>
        </w:tc>
        <w:tc>
          <w:tcPr>
            <w:tcW w:w="4110" w:type="dxa"/>
            <w:vAlign w:val="center"/>
          </w:tcPr>
          <w:p w14:paraId="7DBC2695"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21L.B.102 Tahditli Tip Sertifikası Başvurularının İncelenmesi</w:t>
            </w:r>
            <w:r>
              <w:br/>
            </w:r>
            <w:r>
              <w:br/>
            </w:r>
            <w:r>
              <w:rPr>
                <w:rFonts w:ascii="Arial" w:hAnsi="Arial" w:cs="Arial"/>
                <w:sz w:val="22"/>
                <w:szCs w:val="22"/>
              </w:rPr>
              <w:t>Ek-1b kapsamında tahditli tip sertifikası başvurusunun alınması üzerine, Genel Müdürlük:</w:t>
            </w:r>
            <w:r>
              <w:br/>
            </w:r>
            <w:r>
              <w:rPr>
                <w:rFonts w:ascii="Arial" w:hAnsi="Arial" w:cs="Arial"/>
                <w:sz w:val="22"/>
                <w:szCs w:val="22"/>
              </w:rPr>
              <w:t>...</w:t>
            </w:r>
          </w:p>
        </w:tc>
        <w:tc>
          <w:tcPr>
            <w:tcW w:w="4111" w:type="dxa"/>
            <w:vAlign w:val="center"/>
          </w:tcPr>
          <w:p w14:paraId="36212960"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21L.B.102 İlave Tip Sertifikası Başvurularının İncelenmesi</w:t>
            </w:r>
            <w:r>
              <w:br/>
            </w:r>
            <w:r>
              <w:br/>
            </w:r>
            <w:r>
              <w:rPr>
                <w:rFonts w:ascii="Arial" w:hAnsi="Arial" w:cs="Arial"/>
                <w:sz w:val="22"/>
                <w:szCs w:val="22"/>
              </w:rPr>
              <w:t>Ek-1b kapsamında ilave tip sertifikası başvurusunun alınması üzerine, Genel Müdürlük:</w:t>
            </w:r>
            <w:r>
              <w:br/>
            </w:r>
            <w:r>
              <w:rPr>
                <w:rFonts w:ascii="Arial" w:hAnsi="Arial" w:cs="Arial"/>
                <w:sz w:val="22"/>
                <w:szCs w:val="22"/>
              </w:rPr>
              <w:t>...</w:t>
            </w:r>
          </w:p>
        </w:tc>
        <w:tc>
          <w:tcPr>
            <w:tcW w:w="4111" w:type="dxa"/>
            <w:vAlign w:val="center"/>
          </w:tcPr>
          <w:p w14:paraId="313D1C78" w14:textId="77777777" w:rsidR="003D408B" w:rsidRPr="003D408B" w:rsidRDefault="003D408B" w:rsidP="003D408B">
            <w:pPr>
              <w:spacing w:before="40" w:after="40"/>
              <w:rPr>
                <w:rFonts w:ascii="Arial" w:hAnsi="Arial" w:cs="Arial"/>
                <w:sz w:val="22"/>
                <w:szCs w:val="22"/>
              </w:rPr>
            </w:pPr>
          </w:p>
        </w:tc>
        <w:tc>
          <w:tcPr>
            <w:tcW w:w="2977" w:type="dxa"/>
            <w:vAlign w:val="center"/>
          </w:tcPr>
          <w:p w14:paraId="107A0435" w14:textId="77777777" w:rsidR="003D408B" w:rsidRPr="003D408B" w:rsidRDefault="003D408B" w:rsidP="003D408B">
            <w:pPr>
              <w:spacing w:before="40" w:after="40"/>
              <w:rPr>
                <w:rFonts w:ascii="Arial" w:hAnsi="Arial" w:cs="Arial"/>
                <w:sz w:val="22"/>
                <w:szCs w:val="22"/>
              </w:rPr>
            </w:pPr>
          </w:p>
        </w:tc>
      </w:tr>
      <w:tr w:rsidR="003D408B" w:rsidRPr="003D408B" w14:paraId="322A6A8A" w14:textId="77777777" w:rsidTr="003D408B">
        <w:trPr>
          <w:trHeight w:val="1277"/>
        </w:trPr>
        <w:tc>
          <w:tcPr>
            <w:tcW w:w="710" w:type="dxa"/>
            <w:vAlign w:val="center"/>
          </w:tcPr>
          <w:p w14:paraId="05ACEDFC"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136</w:t>
            </w:r>
            <w:r>
              <w:rPr>
                <w:vanish/>
              </w:rPr>
              <w:t>__IID:iid_wqdqfeiaxx6a__</w:t>
            </w:r>
          </w:p>
        </w:tc>
        <w:tc>
          <w:tcPr>
            <w:tcW w:w="4110" w:type="dxa"/>
            <w:vAlign w:val="center"/>
          </w:tcPr>
          <w:p w14:paraId="56329245"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Mevcut değil; yeni madde.</w:t>
            </w:r>
          </w:p>
        </w:tc>
        <w:tc>
          <w:tcPr>
            <w:tcW w:w="4111" w:type="dxa"/>
            <w:vAlign w:val="center"/>
          </w:tcPr>
          <w:p w14:paraId="6D2243F8"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21L.B.103 İlave Tip Sertifikası Yayımlanması</w:t>
            </w:r>
            <w:r>
              <w:br/>
            </w:r>
            <w:r>
              <w:br/>
            </w:r>
            <w:r>
              <w:rPr>
                <w:rFonts w:ascii="Arial" w:hAnsi="Arial" w:cs="Arial"/>
                <w:sz w:val="22"/>
                <w:szCs w:val="22"/>
              </w:rPr>
              <w:t>(a) Bu Ek kapsamında bir ilave tip sertifikası başvurusu alındığında, SHGM aşağıdaki hallerde bir ilave tip sertifikası yayımlar:</w:t>
            </w:r>
            <w:r>
              <w:br/>
            </w:r>
            <w:r>
              <w:rPr>
                <w:rFonts w:ascii="Arial" w:hAnsi="Arial" w:cs="Arial"/>
                <w:sz w:val="22"/>
                <w:szCs w:val="22"/>
              </w:rPr>
              <w:t xml:space="preserve">1. başvuru sahibi, değişikliğin ve değişiklikten etkilenen alanların, 21L.B.101 maddesine uygun olarak </w:t>
            </w:r>
            <w:r>
              <w:rPr>
                <w:rFonts w:ascii="Arial" w:hAnsi="Arial" w:cs="Arial"/>
                <w:sz w:val="22"/>
                <w:szCs w:val="22"/>
              </w:rPr>
              <w:lastRenderedPageBreak/>
              <w:t>SHGM tarafından tesis edilen ve belirlenen tip sertifikası temeli ile uygulanabilir çevresel koruma gereklerine uyduğunu göstermişse;</w:t>
            </w:r>
            <w:r>
              <w:br/>
            </w:r>
            <w:r>
              <w:rPr>
                <w:rFonts w:ascii="Arial" w:hAnsi="Arial" w:cs="Arial"/>
                <w:sz w:val="22"/>
                <w:szCs w:val="22"/>
              </w:rPr>
              <w:t>2. başvuru sahibi, 21L.A.85 maddesinin (f) bendine uygun olarak uyumu göstermiş ve beyan etmişse;</w:t>
            </w:r>
            <w:r>
              <w:br/>
            </w:r>
            <w:r>
              <w:rPr>
                <w:rFonts w:ascii="Arial" w:hAnsi="Arial" w:cs="Arial"/>
                <w:sz w:val="22"/>
                <w:szCs w:val="22"/>
              </w:rPr>
              <w:t>3. başvuru sahibi, sertifikasyon verisinin 21L.A.84 maddesinin (b)(2) bendi uyarınca tip sertifikası verisinin sahibi ile yapılan bir düzenleme esasına dayanılarak sağlandığını belirtmişse, tip sertifikası verisinin sahibi:</w:t>
            </w:r>
            <w:r>
              <w:br/>
            </w:r>
            <w:r>
              <w:rPr>
                <w:rFonts w:ascii="Arial" w:hAnsi="Arial" w:cs="Arial"/>
                <w:sz w:val="22"/>
                <w:szCs w:val="22"/>
              </w:rPr>
              <w:t>(i) 21L.B.103 maddesinin (a)(2) bendi kapsamında sunulan bilgilere ilişkin herhangi bir teknik itirazının olmadığını belirtmiş; ve</w:t>
            </w:r>
            <w:r>
              <w:br/>
            </w:r>
            <w:r>
              <w:rPr>
                <w:rFonts w:ascii="Arial" w:hAnsi="Arial" w:cs="Arial"/>
                <w:sz w:val="22"/>
                <w:szCs w:val="22"/>
              </w:rPr>
              <w:t>(ii) 21L.A.88 maddesine uyum yoluyla, tamir tasarımı içeren ürünün sürekli uçuşa elverişliliğine ilişkin tüm yükümlülüklerin yerine getirilmesi amacıyla tamir tasarımı onayı sahibine iş birliği yapmayı kabul etmişse;</w:t>
            </w:r>
            <w:r>
              <w:br/>
            </w:r>
            <w:r>
              <w:rPr>
                <w:rFonts w:ascii="Arial" w:hAnsi="Arial" w:cs="Arial"/>
                <w:sz w:val="22"/>
                <w:szCs w:val="22"/>
              </w:rPr>
              <w:t>4. SHGM, uyum gösteriminin doğrulanması sonucunda aşağıdakileri tespit etmemişse:</w:t>
            </w:r>
            <w:r>
              <w:br/>
            </w:r>
            <w:r>
              <w:rPr>
                <w:rFonts w:ascii="Arial" w:hAnsi="Arial" w:cs="Arial"/>
                <w:sz w:val="22"/>
                <w:szCs w:val="22"/>
              </w:rPr>
              <w:t>(i) tip sertifikası temeline veya mevcutsa uygulanabilir çevresel koruma gereklerine yönelik herhangi bir uyumsuzluk;</w:t>
            </w:r>
            <w:r>
              <w:br/>
            </w:r>
            <w:r>
              <w:rPr>
                <w:rFonts w:ascii="Arial" w:hAnsi="Arial" w:cs="Arial"/>
                <w:sz w:val="22"/>
                <w:szCs w:val="22"/>
              </w:rPr>
              <w:t xml:space="preserve">(ii) sertifikasyonun talep edildiği kullanım amaçları bakımından, değiştirilmiş ürünü emniyetsiz hâle getirebilecek veya çevresel açıdan </w:t>
            </w:r>
            <w:r>
              <w:rPr>
                <w:rFonts w:ascii="Arial" w:hAnsi="Arial" w:cs="Arial"/>
                <w:sz w:val="22"/>
                <w:szCs w:val="22"/>
              </w:rPr>
              <w:lastRenderedPageBreak/>
              <w:t>uyumsuz kılabilecek herhangi bir özellik veya karakteristik.</w:t>
            </w:r>
            <w:r>
              <w:br/>
            </w:r>
            <w:r>
              <w:rPr>
                <w:rFonts w:ascii="Arial" w:hAnsi="Arial" w:cs="Arial"/>
                <w:sz w:val="22"/>
                <w:szCs w:val="22"/>
              </w:rPr>
              <w:t>(b) Bir ilave tip sertifikası, ilgili büyük değişikliğin ilişkilendirildiği tip sertifikasındaki belirli konfigürasyon(lar) ile sınırlı olacaktır.</w:t>
            </w:r>
          </w:p>
        </w:tc>
        <w:tc>
          <w:tcPr>
            <w:tcW w:w="4111" w:type="dxa"/>
            <w:vAlign w:val="center"/>
          </w:tcPr>
          <w:p w14:paraId="5696784E" w14:textId="77777777" w:rsidR="003D408B" w:rsidRPr="003D408B" w:rsidRDefault="003D408B" w:rsidP="003D408B">
            <w:pPr>
              <w:spacing w:before="40" w:after="40"/>
              <w:rPr>
                <w:rFonts w:ascii="Arial" w:hAnsi="Arial" w:cs="Arial"/>
                <w:sz w:val="22"/>
                <w:szCs w:val="22"/>
              </w:rPr>
            </w:pPr>
          </w:p>
        </w:tc>
        <w:tc>
          <w:tcPr>
            <w:tcW w:w="2977" w:type="dxa"/>
            <w:vAlign w:val="center"/>
          </w:tcPr>
          <w:p w14:paraId="659221E0" w14:textId="77777777" w:rsidR="003D408B" w:rsidRPr="003D408B" w:rsidRDefault="003D408B" w:rsidP="003D408B">
            <w:pPr>
              <w:spacing w:before="40" w:after="40"/>
              <w:rPr>
                <w:rFonts w:ascii="Arial" w:hAnsi="Arial" w:cs="Arial"/>
                <w:sz w:val="22"/>
                <w:szCs w:val="22"/>
              </w:rPr>
            </w:pPr>
          </w:p>
        </w:tc>
      </w:tr>
      <w:tr w:rsidR="003D408B" w:rsidRPr="003D408B" w14:paraId="66BA2A67" w14:textId="77777777" w:rsidTr="003D408B">
        <w:trPr>
          <w:trHeight w:val="1277"/>
        </w:trPr>
        <w:tc>
          <w:tcPr>
            <w:tcW w:w="710" w:type="dxa"/>
            <w:vAlign w:val="center"/>
          </w:tcPr>
          <w:p w14:paraId="2045F3A5"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lastRenderedPageBreak/>
              <w:t>137</w:t>
            </w:r>
            <w:r>
              <w:rPr>
                <w:vanish/>
              </w:rPr>
              <w:t>__IID:iid_9qfzsrr1m15t__</w:t>
            </w:r>
          </w:p>
        </w:tc>
        <w:tc>
          <w:tcPr>
            <w:tcW w:w="4110" w:type="dxa"/>
            <w:vAlign w:val="center"/>
          </w:tcPr>
          <w:p w14:paraId="36A0CDAB"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Mevcut değil; yeni madde.</w:t>
            </w:r>
          </w:p>
        </w:tc>
        <w:tc>
          <w:tcPr>
            <w:tcW w:w="4111" w:type="dxa"/>
            <w:vAlign w:val="center"/>
          </w:tcPr>
          <w:p w14:paraId="51FEF2F6"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21L.B.122 Uçak Tasarımına İlişkin Büyük Bir Değişiklik İçin Tasarım Uyum Beyanının Kayda Alınması</w:t>
            </w:r>
            <w:r>
              <w:br/>
            </w:r>
            <w:r>
              <w:br/>
            </w:r>
            <w:r>
              <w:rPr>
                <w:rFonts w:ascii="Arial" w:hAnsi="Arial" w:cs="Arial"/>
                <w:sz w:val="22"/>
                <w:szCs w:val="22"/>
              </w:rPr>
              <w:t>(a) SHGM, tasarım uyumu beyan edilmiş bir hava aracının tasarımına ilişkin büyük bir değişiklik için tasarım uyum beyanını, aşağıdaki koşulların sağlanması kaydıyla kayda alır:</w:t>
            </w:r>
            <w:r>
              <w:br/>
            </w:r>
            <w:r>
              <w:rPr>
                <w:rFonts w:ascii="Arial" w:hAnsi="Arial" w:cs="Arial"/>
                <w:sz w:val="22"/>
                <w:szCs w:val="22"/>
              </w:rPr>
              <w:t>1. beyan sahibi, 21L.A.107 maddesinin (a) bendi uyarınca uyumu beyan etmişse;</w:t>
            </w:r>
            <w:r>
              <w:br/>
            </w:r>
            <w:r>
              <w:rPr>
                <w:rFonts w:ascii="Arial" w:hAnsi="Arial" w:cs="Arial"/>
                <w:sz w:val="22"/>
                <w:szCs w:val="22"/>
              </w:rPr>
              <w:t>2. beyan sahibi, 21L.A.107 maddesinin (d) bendi uyarınca gerekli dokümanları SHGM’ye sunmuşsa;</w:t>
            </w:r>
            <w:r>
              <w:br/>
            </w:r>
            <w:r>
              <w:rPr>
                <w:rFonts w:ascii="Arial" w:hAnsi="Arial" w:cs="Arial"/>
                <w:sz w:val="22"/>
                <w:szCs w:val="22"/>
              </w:rPr>
              <w:t>3. beyan sahibi, 21L.A.47 maddesi uyarınca yükümlülüklerin, değiştirilen hava aracı tasarımı bakımından da yerine getirileceğine dair taahhütte bulunmuşsa;</w:t>
            </w:r>
            <w:r>
              <w:br/>
            </w:r>
            <w:r>
              <w:rPr>
                <w:rFonts w:ascii="Arial" w:hAnsi="Arial" w:cs="Arial"/>
                <w:sz w:val="22"/>
                <w:szCs w:val="22"/>
              </w:rPr>
              <w:t>4. (b) bendi uyarınca yapılmış olması halinde, fiziksel incelemeden kaynaklanan çözümlenmemiş herhangi bir husus bulunmuyorsa</w:t>
            </w:r>
            <w:r>
              <w:br/>
            </w:r>
            <w:r>
              <w:rPr>
                <w:rFonts w:ascii="Arial" w:hAnsi="Arial" w:cs="Arial"/>
                <w:sz w:val="22"/>
                <w:szCs w:val="22"/>
              </w:rPr>
              <w:t xml:space="preserve">(b) SHGM, tasarım uyumu beyan edilmiş bir hava aracının tasarımına ilişkin büyük bir değişiklik beyanını, </w:t>
            </w:r>
            <w:r>
              <w:rPr>
                <w:rFonts w:ascii="Arial" w:hAnsi="Arial" w:cs="Arial"/>
                <w:sz w:val="22"/>
                <w:szCs w:val="22"/>
              </w:rPr>
              <w:lastRenderedPageBreak/>
              <w:t>yalnızca değişikliğin, değişikliğin ilgili olduğu kayda alınmış tasarım uyum beyanındaki belirli konfigürasyon(lar) ile sınırlı olması kaydıyla kayda alır.</w:t>
            </w:r>
          </w:p>
        </w:tc>
        <w:tc>
          <w:tcPr>
            <w:tcW w:w="4111" w:type="dxa"/>
            <w:vAlign w:val="center"/>
          </w:tcPr>
          <w:p w14:paraId="3CBB990A" w14:textId="77777777" w:rsidR="003D408B" w:rsidRPr="003D408B" w:rsidRDefault="003D408B" w:rsidP="003D408B">
            <w:pPr>
              <w:spacing w:before="40" w:after="40"/>
              <w:rPr>
                <w:rFonts w:ascii="Arial" w:hAnsi="Arial" w:cs="Arial"/>
                <w:sz w:val="22"/>
                <w:szCs w:val="22"/>
              </w:rPr>
            </w:pPr>
          </w:p>
        </w:tc>
        <w:tc>
          <w:tcPr>
            <w:tcW w:w="2977" w:type="dxa"/>
            <w:vAlign w:val="center"/>
          </w:tcPr>
          <w:p w14:paraId="03EAEE07" w14:textId="77777777" w:rsidR="003D408B" w:rsidRPr="003D408B" w:rsidRDefault="003D408B" w:rsidP="003D408B">
            <w:pPr>
              <w:spacing w:before="40" w:after="40"/>
              <w:rPr>
                <w:rFonts w:ascii="Arial" w:hAnsi="Arial" w:cs="Arial"/>
                <w:sz w:val="22"/>
                <w:szCs w:val="22"/>
              </w:rPr>
            </w:pPr>
          </w:p>
        </w:tc>
      </w:tr>
      <w:tr w:rsidR="003D408B" w:rsidRPr="003D408B" w14:paraId="06EF06CC" w14:textId="77777777" w:rsidTr="003D408B">
        <w:trPr>
          <w:trHeight w:val="1277"/>
        </w:trPr>
        <w:tc>
          <w:tcPr>
            <w:tcW w:w="710" w:type="dxa"/>
            <w:vAlign w:val="center"/>
          </w:tcPr>
          <w:p w14:paraId="0EF9A389"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138</w:t>
            </w:r>
            <w:r>
              <w:rPr>
                <w:vanish/>
              </w:rPr>
              <w:t>__IID:iid_34yhf5a5lrr7__</w:t>
            </w:r>
          </w:p>
        </w:tc>
        <w:tc>
          <w:tcPr>
            <w:tcW w:w="4110" w:type="dxa"/>
            <w:vAlign w:val="center"/>
          </w:tcPr>
          <w:p w14:paraId="1A038AC0"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Mevcut değil; yeni madde.</w:t>
            </w:r>
          </w:p>
        </w:tc>
        <w:tc>
          <w:tcPr>
            <w:tcW w:w="4111" w:type="dxa"/>
            <w:vAlign w:val="center"/>
          </w:tcPr>
          <w:p w14:paraId="14EEA246"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21L.B.123 Tasarım Uygunluğunun Beyan Edildiği Değiştirilmiş Bir Hava Aracının Sürekli Uçuşa Elverişlilik Gözetimi</w:t>
            </w:r>
            <w:r>
              <w:br/>
            </w:r>
            <w:r>
              <w:br/>
            </w:r>
            <w:r>
              <w:rPr>
                <w:rFonts w:ascii="Arial" w:hAnsi="Arial" w:cs="Arial"/>
                <w:sz w:val="22"/>
                <w:szCs w:val="22"/>
              </w:rPr>
              <w:t>SHGM, 21L.A.3 maddesi uyarınca alınan raporlar dâhil olmak üzere sürekli uçuşa elverişlilik gözetimi kapsamında veya herhangi bir başka yolla, tasarım uygunluğunun beyan edildiği bir değişikliğe ilişkin olarak uygulanabilir detaylı teknik şartlar veya uygulanabilir çevresel koruma gerekleri ile bir uyumsuzluk tespit ederse, 21L.B.64 maddesine uygun olarak hareket eder.</w:t>
            </w:r>
          </w:p>
        </w:tc>
        <w:tc>
          <w:tcPr>
            <w:tcW w:w="4111" w:type="dxa"/>
            <w:vAlign w:val="center"/>
          </w:tcPr>
          <w:p w14:paraId="21D40596" w14:textId="77777777" w:rsidR="003D408B" w:rsidRPr="003D408B" w:rsidRDefault="003D408B" w:rsidP="003D408B">
            <w:pPr>
              <w:spacing w:before="40" w:after="40"/>
              <w:rPr>
                <w:rFonts w:ascii="Arial" w:hAnsi="Arial" w:cs="Arial"/>
                <w:sz w:val="22"/>
                <w:szCs w:val="22"/>
              </w:rPr>
            </w:pPr>
          </w:p>
        </w:tc>
        <w:tc>
          <w:tcPr>
            <w:tcW w:w="2977" w:type="dxa"/>
            <w:vAlign w:val="center"/>
          </w:tcPr>
          <w:p w14:paraId="5DE72122" w14:textId="77777777" w:rsidR="003D408B" w:rsidRPr="003D408B" w:rsidRDefault="003D408B" w:rsidP="003D408B">
            <w:pPr>
              <w:spacing w:before="40" w:after="40"/>
              <w:rPr>
                <w:rFonts w:ascii="Arial" w:hAnsi="Arial" w:cs="Arial"/>
                <w:sz w:val="22"/>
                <w:szCs w:val="22"/>
              </w:rPr>
            </w:pPr>
          </w:p>
        </w:tc>
      </w:tr>
      <w:tr w:rsidR="003D408B" w:rsidRPr="003D408B" w14:paraId="3E7DA4AF" w14:textId="77777777" w:rsidTr="003D408B">
        <w:trPr>
          <w:trHeight w:val="1277"/>
        </w:trPr>
        <w:tc>
          <w:tcPr>
            <w:tcW w:w="710" w:type="dxa"/>
            <w:vAlign w:val="center"/>
          </w:tcPr>
          <w:p w14:paraId="1AE473BD"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139</w:t>
            </w:r>
            <w:r>
              <w:rPr>
                <w:vanish/>
              </w:rPr>
              <w:t>__IID:iid_1wt4wfgr7fq6__</w:t>
            </w:r>
          </w:p>
        </w:tc>
        <w:tc>
          <w:tcPr>
            <w:tcW w:w="4110" w:type="dxa"/>
            <w:vAlign w:val="center"/>
          </w:tcPr>
          <w:p w14:paraId="4938D2E8"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Mevcut değil; yeni madde.</w:t>
            </w:r>
          </w:p>
        </w:tc>
        <w:tc>
          <w:tcPr>
            <w:tcW w:w="4111" w:type="dxa"/>
            <w:vAlign w:val="center"/>
          </w:tcPr>
          <w:p w14:paraId="23FFDF6E"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21L.B.141 Beyan Edilen Üretim Organizasyonu İlk Gözetim İncelemesi</w:t>
            </w:r>
            <w:r>
              <w:br/>
            </w:r>
            <w:r>
              <w:br/>
            </w:r>
            <w:r>
              <w:rPr>
                <w:rFonts w:ascii="Arial" w:hAnsi="Arial" w:cs="Arial"/>
                <w:sz w:val="22"/>
                <w:szCs w:val="22"/>
              </w:rPr>
              <w:t>(a) Bir organizasyondan üretim kabiliyetini beyan eden bir beyanın alınması üzerine, SHGM aşağıdakileri doğrular:</w:t>
            </w:r>
            <w:r>
              <w:br/>
            </w:r>
            <w:r>
              <w:rPr>
                <w:rFonts w:ascii="Arial" w:hAnsi="Arial" w:cs="Arial"/>
                <w:sz w:val="22"/>
                <w:szCs w:val="22"/>
              </w:rPr>
              <w:tab/>
              <w:t>1.</w:t>
            </w:r>
            <w:r>
              <w:rPr>
                <w:rFonts w:ascii="Arial" w:hAnsi="Arial" w:cs="Arial"/>
                <w:sz w:val="22"/>
                <w:szCs w:val="22"/>
              </w:rPr>
              <w:tab/>
              <w:t>beyan sahibinin, 21L.A.122 maddesine uygun olarak üretim kabiliyetini beyan etmeye uygun olduğu;</w:t>
            </w:r>
            <w:r>
              <w:br/>
            </w:r>
            <w:r>
              <w:rPr>
                <w:rFonts w:ascii="Arial" w:hAnsi="Arial" w:cs="Arial"/>
                <w:sz w:val="22"/>
                <w:szCs w:val="22"/>
              </w:rPr>
              <w:tab/>
              <w:t>2.</w:t>
            </w:r>
            <w:r>
              <w:rPr>
                <w:rFonts w:ascii="Arial" w:hAnsi="Arial" w:cs="Arial"/>
                <w:sz w:val="22"/>
                <w:szCs w:val="22"/>
              </w:rPr>
              <w:tab/>
              <w:t xml:space="preserve">beyanın, 21L.A.123 </w:t>
            </w:r>
            <w:r>
              <w:rPr>
                <w:rFonts w:ascii="Arial" w:hAnsi="Arial" w:cs="Arial"/>
                <w:sz w:val="22"/>
                <w:szCs w:val="22"/>
              </w:rPr>
              <w:lastRenderedPageBreak/>
              <w:t>maddesinin (c) bendinde belirtilen tüm bilgileri içerdiği; ve</w:t>
            </w:r>
            <w:r>
              <w:br/>
            </w:r>
            <w:r>
              <w:rPr>
                <w:rFonts w:ascii="Arial" w:hAnsi="Arial" w:cs="Arial"/>
                <w:sz w:val="22"/>
                <w:szCs w:val="22"/>
              </w:rPr>
              <w:tab/>
              <w:t>3.</w:t>
            </w:r>
            <w:r>
              <w:rPr>
                <w:rFonts w:ascii="Arial" w:hAnsi="Arial" w:cs="Arial"/>
                <w:sz w:val="22"/>
                <w:szCs w:val="22"/>
              </w:rPr>
              <w:tab/>
              <w:t>beyanın, bu Ek’in A Bölümü Altbölüm G gerekleri ile uyumsuzluğa işaret eden bilgi içermediği.</w:t>
            </w:r>
            <w:r>
              <w:br/>
            </w:r>
            <w:r>
              <w:rPr>
                <w:rFonts w:ascii="Arial" w:hAnsi="Arial" w:cs="Arial"/>
                <w:sz w:val="22"/>
                <w:szCs w:val="22"/>
              </w:rPr>
              <w:t>(b) SHGM, beyanın alındığını teyit eder; bu kapsamda beyan sahibine münferit bir “beyan edilmiş üretim organizasyonu referans numarası” tahsis edilmesi de dâhildir.</w:t>
            </w:r>
          </w:p>
        </w:tc>
        <w:tc>
          <w:tcPr>
            <w:tcW w:w="4111" w:type="dxa"/>
            <w:vAlign w:val="center"/>
          </w:tcPr>
          <w:p w14:paraId="2A2B4DF0" w14:textId="77777777" w:rsidR="003D408B" w:rsidRPr="003D408B" w:rsidRDefault="003D408B" w:rsidP="003D408B">
            <w:pPr>
              <w:spacing w:before="40" w:after="40"/>
              <w:rPr>
                <w:rFonts w:ascii="Arial" w:hAnsi="Arial" w:cs="Arial"/>
                <w:sz w:val="22"/>
                <w:szCs w:val="22"/>
              </w:rPr>
            </w:pPr>
          </w:p>
        </w:tc>
        <w:tc>
          <w:tcPr>
            <w:tcW w:w="2977" w:type="dxa"/>
            <w:vAlign w:val="center"/>
          </w:tcPr>
          <w:p w14:paraId="5A59B4E5" w14:textId="77777777" w:rsidR="003D408B" w:rsidRPr="003D408B" w:rsidRDefault="003D408B" w:rsidP="003D408B">
            <w:pPr>
              <w:spacing w:before="40" w:after="40"/>
              <w:rPr>
                <w:rFonts w:ascii="Arial" w:hAnsi="Arial" w:cs="Arial"/>
                <w:sz w:val="22"/>
                <w:szCs w:val="22"/>
              </w:rPr>
            </w:pPr>
          </w:p>
        </w:tc>
      </w:tr>
      <w:tr w:rsidR="003D408B" w:rsidRPr="003D408B" w14:paraId="5A27D68E" w14:textId="77777777" w:rsidTr="003D408B">
        <w:trPr>
          <w:trHeight w:val="1277"/>
        </w:trPr>
        <w:tc>
          <w:tcPr>
            <w:tcW w:w="710" w:type="dxa"/>
            <w:vAlign w:val="center"/>
          </w:tcPr>
          <w:p w14:paraId="7523B233"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140</w:t>
            </w:r>
            <w:r>
              <w:rPr>
                <w:vanish/>
              </w:rPr>
              <w:t>__IID:iid_k9fax14auzvc__</w:t>
            </w:r>
          </w:p>
        </w:tc>
        <w:tc>
          <w:tcPr>
            <w:tcW w:w="4110" w:type="dxa"/>
            <w:vAlign w:val="center"/>
          </w:tcPr>
          <w:p w14:paraId="75784C8E"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Mevcut değil; yeni madde.</w:t>
            </w:r>
          </w:p>
        </w:tc>
        <w:tc>
          <w:tcPr>
            <w:tcW w:w="4111" w:type="dxa"/>
            <w:vAlign w:val="center"/>
          </w:tcPr>
          <w:p w14:paraId="231DD15C"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21L.B.143 Beyan Edilen Üretim Organizasyonu Gözetimi</w:t>
            </w:r>
            <w:r>
              <w:br/>
            </w:r>
            <w:r>
              <w:br/>
            </w:r>
            <w:r>
              <w:rPr>
                <w:rFonts w:ascii="Arial" w:hAnsi="Arial" w:cs="Arial"/>
                <w:sz w:val="22"/>
                <w:szCs w:val="22"/>
              </w:rPr>
              <w:t>(a) SHGM, beyan edilmiş üretim organizasyonunun Bölüm A uygulanabilir gerekleriyle sürekli uyumunu ve 21L.B.15 maddesinin (c) ve (d) bentlerine göre zorunlu kılınan emniyet tedbirlerinin uygulanmasını doğrulamak amacıyla beyan edilmiş üretim organizasyonunu gözetler.</w:t>
            </w:r>
            <w:r>
              <w:br/>
            </w:r>
            <w:r>
              <w:rPr>
                <w:rFonts w:ascii="Arial" w:hAnsi="Arial" w:cs="Arial"/>
                <w:sz w:val="22"/>
                <w:szCs w:val="22"/>
              </w:rPr>
              <w:t>(b) Gözetim; ilk kez üretilen her yeni hava aracı, motor, pervane veya parça tasarımı için bir ilk ürün incelemesini ve 21L.B.144 maddesine uygun olarak gözetim programında belirlendiği şekilde, beyan edilmiş üretim organizasyonu tarafından üretilen müteakip hava araçları, motorlar, pervaneler ve parçalar için yapılacak incelemeleri kapsar.</w:t>
            </w:r>
          </w:p>
        </w:tc>
        <w:tc>
          <w:tcPr>
            <w:tcW w:w="4111" w:type="dxa"/>
            <w:vAlign w:val="center"/>
          </w:tcPr>
          <w:p w14:paraId="49F56DF2" w14:textId="77777777" w:rsidR="003D408B" w:rsidRPr="003D408B" w:rsidRDefault="003D408B" w:rsidP="003D408B">
            <w:pPr>
              <w:spacing w:before="40" w:after="40"/>
              <w:rPr>
                <w:rFonts w:ascii="Arial" w:hAnsi="Arial" w:cs="Arial"/>
                <w:sz w:val="22"/>
                <w:szCs w:val="22"/>
              </w:rPr>
            </w:pPr>
          </w:p>
        </w:tc>
        <w:tc>
          <w:tcPr>
            <w:tcW w:w="2977" w:type="dxa"/>
            <w:vAlign w:val="center"/>
          </w:tcPr>
          <w:p w14:paraId="6787A73E" w14:textId="77777777" w:rsidR="003D408B" w:rsidRPr="003D408B" w:rsidRDefault="003D408B" w:rsidP="003D408B">
            <w:pPr>
              <w:spacing w:before="40" w:after="40"/>
              <w:rPr>
                <w:rFonts w:ascii="Arial" w:hAnsi="Arial" w:cs="Arial"/>
                <w:sz w:val="22"/>
                <w:szCs w:val="22"/>
              </w:rPr>
            </w:pPr>
          </w:p>
        </w:tc>
      </w:tr>
      <w:tr w:rsidR="003D408B" w:rsidRPr="003D408B" w14:paraId="514AE728" w14:textId="77777777" w:rsidTr="003D408B">
        <w:trPr>
          <w:trHeight w:val="1277"/>
        </w:trPr>
        <w:tc>
          <w:tcPr>
            <w:tcW w:w="710" w:type="dxa"/>
            <w:vAlign w:val="center"/>
          </w:tcPr>
          <w:p w14:paraId="455EE80B"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lastRenderedPageBreak/>
              <w:t>141</w:t>
            </w:r>
            <w:r>
              <w:rPr>
                <w:vanish/>
              </w:rPr>
              <w:t>__IID:iid_kr0kuvpxom68__</w:t>
            </w:r>
          </w:p>
        </w:tc>
        <w:tc>
          <w:tcPr>
            <w:tcW w:w="4110" w:type="dxa"/>
            <w:vAlign w:val="center"/>
          </w:tcPr>
          <w:p w14:paraId="64F8BB65"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Mevcut değil; yeni madde.</w:t>
            </w:r>
          </w:p>
        </w:tc>
        <w:tc>
          <w:tcPr>
            <w:tcW w:w="4111" w:type="dxa"/>
            <w:vAlign w:val="center"/>
          </w:tcPr>
          <w:p w14:paraId="353A03E2"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21L.B.146 Üretim Kabiliyet Beyanı Değişiklikleri</w:t>
            </w:r>
            <w:r>
              <w:br/>
            </w:r>
            <w:r>
              <w:br/>
            </w:r>
            <w:r>
              <w:rPr>
                <w:rFonts w:ascii="Arial" w:hAnsi="Arial" w:cs="Arial"/>
                <w:sz w:val="22"/>
                <w:szCs w:val="22"/>
              </w:rPr>
              <w:t>(a) 21L.A.128 maddesine uygun olarak yapılan değişiklik bildirimini aldıktan sonra, SHGM 21L.B.141 maddesine uygun şekilde bildirimin eksiksizliğini doğrular.</w:t>
            </w:r>
            <w:r>
              <w:br/>
            </w:r>
            <w:r>
              <w:rPr>
                <w:rFonts w:ascii="Arial" w:hAnsi="Arial" w:cs="Arial"/>
                <w:sz w:val="22"/>
                <w:szCs w:val="22"/>
              </w:rPr>
              <w:t>(b) SHGM, 21L.B.144 maddesine göre oluşturduğu gözetim programını günceller ve değişiklik süresince organizasyonun hangi şartlar altında faaliyet gösterebileceğine ilişkin herhangi bir koşul belirlenmesinin gerekip gerekmediğini inceler.</w:t>
            </w:r>
            <w:r>
              <w:br/>
            </w:r>
            <w:r>
              <w:rPr>
                <w:rFonts w:ascii="Arial" w:hAnsi="Arial" w:cs="Arial"/>
                <w:sz w:val="22"/>
                <w:szCs w:val="22"/>
              </w:rPr>
              <w:t>(c) Değişiklik, 21L.B.142 maddesine uygun olarak kayda alınmış beyanın herhangi bir unsurunu etkiliyorsa, SHGM ilgili kaydı günceller.</w:t>
            </w:r>
            <w:r>
              <w:br/>
            </w:r>
            <w:r>
              <w:rPr>
                <w:rFonts w:ascii="Arial" w:hAnsi="Arial" w:cs="Arial"/>
                <w:sz w:val="22"/>
                <w:szCs w:val="22"/>
              </w:rPr>
              <w:t>(d) (a) ila (c) bentleri kapsamında gerekli faaliyetler tamamlandıktan sonra, SHGM bildirimin alındığını beyan edilmiş üretim organizasyonuna teyit eder.</w:t>
            </w:r>
          </w:p>
        </w:tc>
        <w:tc>
          <w:tcPr>
            <w:tcW w:w="4111" w:type="dxa"/>
            <w:vAlign w:val="center"/>
          </w:tcPr>
          <w:p w14:paraId="0DB3C80D" w14:textId="77777777" w:rsidR="003D408B" w:rsidRPr="003D408B" w:rsidRDefault="003D408B" w:rsidP="003D408B">
            <w:pPr>
              <w:spacing w:before="40" w:after="40"/>
              <w:rPr>
                <w:rFonts w:ascii="Arial" w:hAnsi="Arial" w:cs="Arial"/>
                <w:sz w:val="22"/>
                <w:szCs w:val="22"/>
              </w:rPr>
            </w:pPr>
          </w:p>
        </w:tc>
        <w:tc>
          <w:tcPr>
            <w:tcW w:w="2977" w:type="dxa"/>
            <w:vAlign w:val="center"/>
          </w:tcPr>
          <w:p w14:paraId="450E511F" w14:textId="77777777" w:rsidR="003D408B" w:rsidRPr="003D408B" w:rsidRDefault="003D408B" w:rsidP="003D408B">
            <w:pPr>
              <w:spacing w:before="40" w:after="40"/>
              <w:rPr>
                <w:rFonts w:ascii="Arial" w:hAnsi="Arial" w:cs="Arial"/>
                <w:sz w:val="22"/>
                <w:szCs w:val="22"/>
              </w:rPr>
            </w:pPr>
          </w:p>
        </w:tc>
      </w:tr>
      <w:tr w:rsidR="003D408B" w:rsidRPr="003D408B" w14:paraId="22248C8A" w14:textId="77777777" w:rsidTr="003D408B">
        <w:trPr>
          <w:trHeight w:val="1277"/>
        </w:trPr>
        <w:tc>
          <w:tcPr>
            <w:tcW w:w="710" w:type="dxa"/>
            <w:vAlign w:val="center"/>
          </w:tcPr>
          <w:p w14:paraId="4192BBA7"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142</w:t>
            </w:r>
            <w:r>
              <w:rPr>
                <w:vanish/>
              </w:rPr>
              <w:t>__IID:iid_ma5qiihaflng__</w:t>
            </w:r>
          </w:p>
        </w:tc>
        <w:tc>
          <w:tcPr>
            <w:tcW w:w="4110" w:type="dxa"/>
            <w:vAlign w:val="center"/>
          </w:tcPr>
          <w:p w14:paraId="3535D281"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Mevcut değil; yeni madde.</w:t>
            </w:r>
          </w:p>
        </w:tc>
        <w:tc>
          <w:tcPr>
            <w:tcW w:w="4111" w:type="dxa"/>
            <w:vAlign w:val="center"/>
          </w:tcPr>
          <w:p w14:paraId="6CD97AB9"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21L.B.162 Uçuşa Elverişlilik Sertifikasının veya Tahditli Uçuşa Elverişlilik Sertifikasının Yayımlanması veya Değişikliği</w:t>
            </w:r>
            <w:r>
              <w:br/>
            </w:r>
            <w:r>
              <w:br/>
            </w:r>
            <w:r>
              <w:rPr>
                <w:rFonts w:ascii="Arial" w:hAnsi="Arial" w:cs="Arial"/>
                <w:sz w:val="22"/>
                <w:szCs w:val="22"/>
              </w:rPr>
              <w:t xml:space="preserve">(a) SHGM, başvuru sahibi 21L.A.143 maddesinde istenen dokümantasyonu sağlamış ve 21L.A.144 maddesindeki yükümlülüklere uymuş ise ve ayrıca </w:t>
            </w:r>
            <w:r>
              <w:rPr>
                <w:rFonts w:ascii="Arial" w:hAnsi="Arial" w:cs="Arial"/>
                <w:sz w:val="22"/>
                <w:szCs w:val="22"/>
              </w:rPr>
              <w:lastRenderedPageBreak/>
              <w:t>aşağıdaki hususlardan emin ise, Uçuşa Elverişlilik Sertifikasını (SHGM Form 25) gecikmeksizin yayımlar veya tadil eder:</w:t>
            </w:r>
            <w:r>
              <w:br/>
            </w:r>
            <w:r>
              <w:rPr>
                <w:rFonts w:ascii="Arial" w:hAnsi="Arial" w:cs="Arial"/>
                <w:sz w:val="22"/>
                <w:szCs w:val="22"/>
              </w:rPr>
              <w:t>1. yeni hava araçları için, varsa hava aracının motoru ve pervanesi ile birlikte, bu Ek’in Alt Bölüm B’sine uygun olarak onaylanmış bir tasarıma uyumlu olduğunu ve emniyetli işletime elverişli durumda olduğunu;</w:t>
            </w:r>
            <w:r>
              <w:br/>
            </w:r>
            <w:r>
              <w:rPr>
                <w:rFonts w:ascii="Arial" w:hAnsi="Arial" w:cs="Arial"/>
                <w:sz w:val="22"/>
                <w:szCs w:val="22"/>
              </w:rPr>
              <w:t>2. kullanılmış hava araçları için, aşağıdaki hususları:</w:t>
            </w:r>
            <w:r>
              <w:br/>
            </w:r>
            <w:r>
              <w:rPr>
                <w:rFonts w:ascii="Arial" w:hAnsi="Arial" w:cs="Arial"/>
                <w:sz w:val="22"/>
                <w:szCs w:val="22"/>
              </w:rPr>
              <w:t>(i) varsa hava aracının motoru ve pervanesi ile birlikte, bu Ek’in Alt Bölüm B’sine uygun olarak onaylanmış bir tip tasarımına ve bu Ek’in Alt Bölüm D, E veya M’sine uygun olarak onaylanmış herhangi bir ilave tip sertifikası, değişiklik veya tamire uyumlu olduğunu;</w:t>
            </w:r>
            <w:r>
              <w:br/>
            </w:r>
            <w:r>
              <w:rPr>
                <w:rFonts w:ascii="Arial" w:hAnsi="Arial" w:cs="Arial"/>
                <w:sz w:val="22"/>
                <w:szCs w:val="22"/>
              </w:rPr>
              <w:t>(ii) uygulanabilir uçuşa elverişlilik direktiflerine uyulduğunu; ve</w:t>
            </w:r>
            <w:r>
              <w:br/>
            </w:r>
            <w:r>
              <w:rPr>
                <w:rFonts w:ascii="Arial" w:hAnsi="Arial" w:cs="Arial"/>
                <w:sz w:val="22"/>
                <w:szCs w:val="22"/>
              </w:rPr>
              <w:t>(iii) varsa hava aracının motoru ve pervanesi ile birlikte, SHT-CAM Talimatı (Part-M) veya (Part-ML) gereklerine uygun olarak muayene edildiğini.</w:t>
            </w:r>
            <w:r>
              <w:br/>
            </w:r>
            <w:r>
              <w:rPr>
                <w:rFonts w:ascii="Arial" w:hAnsi="Arial" w:cs="Arial"/>
                <w:sz w:val="22"/>
                <w:szCs w:val="22"/>
              </w:rPr>
              <w:t>(b) SHGM, başvuru sahibi 21L.A.143 maddesinde istenen dokümantasyonu sağlamış ve 21L.A.144 maddesindeki yükümlülüklere uymuş ise ve ayrıca aşağıdaki hususlardan emin ise, Tahditli Uçuşa Elverişlilik Sertifikasını (SHGM Form 24B) gecikmeksizin yayımlar veya tadil eder:</w:t>
            </w:r>
            <w:r>
              <w:br/>
            </w:r>
            <w:r>
              <w:rPr>
                <w:rFonts w:ascii="Arial" w:hAnsi="Arial" w:cs="Arial"/>
                <w:sz w:val="22"/>
                <w:szCs w:val="22"/>
              </w:rPr>
              <w:lastRenderedPageBreak/>
              <w:t>1. yeni hava araçları için, varsa hava aracının motoru ve pervanesi ile birlikte, bu Ek’in A Bölümü Alt Bölüm C’sine uygun olarak tasarım uyumu beyan edilmiş ve başvuru tarihinde 21L.B.63 maddesine uygun olarak SHGM tarafından tescil edilmiş bir hava aracı tasarımına uyumlu olduğunu ve emniyetli işletime elverişli durumda olduğunu;</w:t>
            </w:r>
            <w:r>
              <w:br/>
            </w:r>
            <w:r>
              <w:rPr>
                <w:rFonts w:ascii="Arial" w:hAnsi="Arial" w:cs="Arial"/>
                <w:sz w:val="22"/>
                <w:szCs w:val="22"/>
              </w:rPr>
              <w:t>2. kullanılmış hava araçları için, aşağıdaki hususları:</w:t>
            </w:r>
            <w:r>
              <w:br/>
            </w:r>
            <w:r>
              <w:rPr>
                <w:rFonts w:ascii="Arial" w:hAnsi="Arial" w:cs="Arial"/>
                <w:sz w:val="22"/>
                <w:szCs w:val="22"/>
              </w:rPr>
              <w:t>(i) varsa hava aracının motoru ve pervanesi ile birlikte, bu Ek’in A Bölümü Alt Bölüm C’sine uygun olarak tasarım uyumu beyan edilmiş ve başvuru tarihinde 21L.B.63 maddesine uygun olarak SHGM tarafından tescil edilmiş bir hava aracı tasarımına, ayrıca bu Ek’in A Bölümü Alt Bölüm F veya N’sine uygun olarak tasarım uyumu beyan edilmiş ve 21L.B.122 veya 21L.B.222 maddesine uygun olarak SHGM tarafından tescil edilmiş ya da 21L.A.105 maddesinin (c) bendine uygun olarak beyan sahibi tarafından tescil edilmiş herhangi bir tasarım değişikliği veya tamir tasarımı değişikliğine uyumlu olduğunu;</w:t>
            </w:r>
            <w:r>
              <w:br/>
            </w:r>
            <w:r>
              <w:rPr>
                <w:rFonts w:ascii="Arial" w:hAnsi="Arial" w:cs="Arial"/>
                <w:sz w:val="22"/>
                <w:szCs w:val="22"/>
              </w:rPr>
              <w:t>(ii) uygulanabilir uçuşa elverişlilik direktiflerine uyulduğunu; ve</w:t>
            </w:r>
            <w:r>
              <w:br/>
            </w:r>
            <w:r>
              <w:rPr>
                <w:rFonts w:ascii="Arial" w:hAnsi="Arial" w:cs="Arial"/>
                <w:sz w:val="22"/>
                <w:szCs w:val="22"/>
              </w:rPr>
              <w:t>(iii) hava aracının SHT-CAM Talimatı (Part-M) veya (Part-ML) gereklerine uygun olarak muayene edildiğini.</w:t>
            </w:r>
            <w:r>
              <w:br/>
            </w:r>
            <w:r>
              <w:rPr>
                <w:rFonts w:ascii="Arial" w:hAnsi="Arial" w:cs="Arial"/>
                <w:sz w:val="22"/>
                <w:szCs w:val="22"/>
              </w:rPr>
              <w:lastRenderedPageBreak/>
              <w:t>(c) 21L.B.162 maddesinin (a) ve (b) bentlerinden sapma olarak, kullanılmış bir hava aracı için, SHGM; başvuru sahibi 21L.A.145 maddesinin (b) bendi uyarınca gerekli dokümantasyonu sağlamış ise ve başvuru sahibinin 21L.A.144 maddesinin (a) bendine uyduğundan emin ise, Uçuşa Elverişlilik Sertifikasını veya Tahditli Uçuşa Elverişlilik Sertifikasını yayımlar.</w:t>
            </w:r>
            <w:r>
              <w:br/>
            </w:r>
            <w:r>
              <w:rPr>
                <w:rFonts w:ascii="Arial" w:hAnsi="Arial" w:cs="Arial"/>
                <w:sz w:val="22"/>
                <w:szCs w:val="22"/>
              </w:rPr>
              <w:t>(d) yeni hava araçları ve ithal edilen kullanılmış hava araçları için, (a) veya (b) bendinde belirtilen uygun uçuşa elverişlilik sertifikasına ilave olarak, SHGM aşağıdakileri yayımlar:</w:t>
            </w:r>
            <w:r>
              <w:br/>
            </w:r>
            <w:r>
              <w:rPr>
                <w:rFonts w:ascii="Arial" w:hAnsi="Arial" w:cs="Arial"/>
                <w:sz w:val="22"/>
                <w:szCs w:val="22"/>
              </w:rPr>
              <w:t>1. (Part-M) kapsamındaki hava araçları için</w:t>
            </w:r>
            <w:r>
              <w:br/>
            </w:r>
            <w:r>
              <w:rPr>
                <w:rFonts w:ascii="Arial" w:hAnsi="Arial" w:cs="Arial"/>
                <w:sz w:val="22"/>
                <w:szCs w:val="22"/>
              </w:rPr>
              <w:t>2. (Part-ML) kapsamındaki yeni hava araçları için, bir ilk uçuşa elverişlilik gözden geçirme sertifikası (SHGM Form 15c);</w:t>
            </w:r>
            <w:r>
              <w:br/>
            </w:r>
            <w:r>
              <w:rPr>
                <w:rFonts w:ascii="Arial" w:hAnsi="Arial" w:cs="Arial"/>
                <w:sz w:val="22"/>
                <w:szCs w:val="22"/>
              </w:rPr>
              <w:t>3. (Part-ML) kapsamındaki ve kullanılmış hava araçları için, SHGM’nin uçuşa elverişlilik gözden geçirmesini gerçekleştirmiş olması halinde bir ilk uçuşa elverişlilik gözden geçirme sertifikası (SHGM Form 15c).</w:t>
            </w:r>
            <w:r>
              <w:br/>
            </w:r>
            <w:r>
              <w:rPr>
                <w:rFonts w:ascii="Arial" w:hAnsi="Arial" w:cs="Arial"/>
                <w:sz w:val="22"/>
                <w:szCs w:val="22"/>
              </w:rPr>
              <w:t>(e) Uçuşa Elverişlilik Sertifikası veya Tahditli Uçuşa Elverişlilik Sertifikası süresiz olarak yayımlanır. Yalnızca SHGM tarafından tadil edilebilir.</w:t>
            </w:r>
          </w:p>
        </w:tc>
        <w:tc>
          <w:tcPr>
            <w:tcW w:w="4111" w:type="dxa"/>
            <w:vAlign w:val="center"/>
          </w:tcPr>
          <w:p w14:paraId="6E45FF91" w14:textId="77777777" w:rsidR="003D408B" w:rsidRPr="003D408B" w:rsidRDefault="003D408B" w:rsidP="003D408B">
            <w:pPr>
              <w:spacing w:before="40" w:after="40"/>
              <w:rPr>
                <w:rFonts w:ascii="Arial" w:hAnsi="Arial" w:cs="Arial"/>
                <w:sz w:val="22"/>
                <w:szCs w:val="22"/>
              </w:rPr>
            </w:pPr>
          </w:p>
        </w:tc>
        <w:tc>
          <w:tcPr>
            <w:tcW w:w="2977" w:type="dxa"/>
            <w:vAlign w:val="center"/>
          </w:tcPr>
          <w:p w14:paraId="0E6A6154" w14:textId="77777777" w:rsidR="003D408B" w:rsidRPr="003D408B" w:rsidRDefault="003D408B" w:rsidP="003D408B">
            <w:pPr>
              <w:spacing w:before="40" w:after="40"/>
              <w:rPr>
                <w:rFonts w:ascii="Arial" w:hAnsi="Arial" w:cs="Arial"/>
                <w:sz w:val="22"/>
                <w:szCs w:val="22"/>
              </w:rPr>
            </w:pPr>
          </w:p>
        </w:tc>
      </w:tr>
      <w:tr w:rsidR="003D408B" w:rsidRPr="003D408B" w14:paraId="505472AF" w14:textId="77777777" w:rsidTr="003D408B">
        <w:trPr>
          <w:trHeight w:val="1277"/>
        </w:trPr>
        <w:tc>
          <w:tcPr>
            <w:tcW w:w="710" w:type="dxa"/>
            <w:vAlign w:val="center"/>
          </w:tcPr>
          <w:p w14:paraId="6F30465F"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lastRenderedPageBreak/>
              <w:t>143</w:t>
            </w:r>
            <w:r>
              <w:rPr>
                <w:vanish/>
              </w:rPr>
              <w:t>__IID:iid_p1f606lmkqm6__</w:t>
            </w:r>
          </w:p>
        </w:tc>
        <w:tc>
          <w:tcPr>
            <w:tcW w:w="4110" w:type="dxa"/>
            <w:vAlign w:val="center"/>
          </w:tcPr>
          <w:p w14:paraId="2A08AC37"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Mevcut değil; yeni madde.</w:t>
            </w:r>
          </w:p>
        </w:tc>
        <w:tc>
          <w:tcPr>
            <w:tcW w:w="4111" w:type="dxa"/>
            <w:vAlign w:val="center"/>
          </w:tcPr>
          <w:p w14:paraId="29C37DA4"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21L.B.172 Gürültü Sertifikasının Yayımlanması veya Değişikliği</w:t>
            </w:r>
            <w:r>
              <w:br/>
            </w:r>
            <w:r>
              <w:br/>
            </w:r>
            <w:r>
              <w:rPr>
                <w:rFonts w:ascii="Arial" w:hAnsi="Arial" w:cs="Arial"/>
                <w:sz w:val="22"/>
                <w:szCs w:val="22"/>
              </w:rPr>
              <w:t>(a) SHGM, başvuru sahibinin 21L.A.163 maddesi uyarınca gerekli dokümantasyonu sağlaması ve hava aracının, uygulanabilir gürültü gerekleri uyarınca belirlenen uygulanabilir gürültü bilgilerine uygun olduğundan emin olması halinde, gecikmeksizin gürültü sertifikalarını (SHGM Form 45) ve tahditli gürültü sertifikalarını (SHGM Form 45B) yayımlar veya tadil eder.</w:t>
            </w:r>
            <w:r>
              <w:br/>
            </w:r>
            <w:r>
              <w:rPr>
                <w:rFonts w:ascii="Arial" w:hAnsi="Arial" w:cs="Arial"/>
                <w:sz w:val="22"/>
                <w:szCs w:val="22"/>
              </w:rPr>
              <w:t>(b) Kullanılmış hava araçları için, gürültü sertifikası veya tahditli gürültü sertifikası, SHGM’nin gürültü seviyelerine ilişkin veri tabanında sağlanan karşılık gelen verilere dayanılarak yayımlanır.</w:t>
            </w:r>
            <w:r>
              <w:br/>
            </w:r>
            <w:r>
              <w:rPr>
                <w:rFonts w:ascii="Arial" w:hAnsi="Arial" w:cs="Arial"/>
                <w:sz w:val="22"/>
                <w:szCs w:val="22"/>
              </w:rPr>
              <w:t>(c) Bir gürültü sertifikası veya tahditli gürültü sertifikası sınırsız süreyle yayımlanır. Bu sertifika yalnızca SHGM tarafından tadil edilebilir.</w:t>
            </w:r>
          </w:p>
        </w:tc>
        <w:tc>
          <w:tcPr>
            <w:tcW w:w="4111" w:type="dxa"/>
            <w:vAlign w:val="center"/>
          </w:tcPr>
          <w:p w14:paraId="4BB7D73E" w14:textId="77777777" w:rsidR="003D408B" w:rsidRPr="003D408B" w:rsidRDefault="003D408B" w:rsidP="003D408B">
            <w:pPr>
              <w:spacing w:before="40" w:after="40"/>
              <w:rPr>
                <w:rFonts w:ascii="Arial" w:hAnsi="Arial" w:cs="Arial"/>
                <w:sz w:val="22"/>
                <w:szCs w:val="22"/>
              </w:rPr>
            </w:pPr>
          </w:p>
        </w:tc>
        <w:tc>
          <w:tcPr>
            <w:tcW w:w="2977" w:type="dxa"/>
            <w:vAlign w:val="center"/>
          </w:tcPr>
          <w:p w14:paraId="66C9371E" w14:textId="77777777" w:rsidR="003D408B" w:rsidRPr="003D408B" w:rsidRDefault="003D408B" w:rsidP="003D408B">
            <w:pPr>
              <w:spacing w:before="40" w:after="40"/>
              <w:rPr>
                <w:rFonts w:ascii="Arial" w:hAnsi="Arial" w:cs="Arial"/>
                <w:sz w:val="22"/>
                <w:szCs w:val="22"/>
              </w:rPr>
            </w:pPr>
          </w:p>
        </w:tc>
      </w:tr>
      <w:tr w:rsidR="003D408B" w:rsidRPr="003D408B" w14:paraId="35C3C57F" w14:textId="77777777" w:rsidTr="003D408B">
        <w:trPr>
          <w:trHeight w:val="1277"/>
        </w:trPr>
        <w:tc>
          <w:tcPr>
            <w:tcW w:w="710" w:type="dxa"/>
            <w:vAlign w:val="center"/>
          </w:tcPr>
          <w:p w14:paraId="52C075EB"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144</w:t>
            </w:r>
            <w:r>
              <w:rPr>
                <w:vanish/>
              </w:rPr>
              <w:t>__IID:iid_d7p52lcnjz8c__</w:t>
            </w:r>
          </w:p>
        </w:tc>
        <w:tc>
          <w:tcPr>
            <w:tcW w:w="4110" w:type="dxa"/>
            <w:vAlign w:val="center"/>
          </w:tcPr>
          <w:p w14:paraId="3C78AA1D"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Mevcut değil; yeni madde.</w:t>
            </w:r>
          </w:p>
        </w:tc>
        <w:tc>
          <w:tcPr>
            <w:tcW w:w="4111" w:type="dxa"/>
            <w:vAlign w:val="center"/>
          </w:tcPr>
          <w:p w14:paraId="7C22EA08"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21L.B.181 Beyan Edilen Tasarım Organizasyonu İlk Gözetim İncelemesi</w:t>
            </w:r>
            <w:r>
              <w:br/>
            </w:r>
            <w:r>
              <w:br/>
            </w:r>
            <w:r>
              <w:rPr>
                <w:rFonts w:ascii="Arial" w:hAnsi="Arial" w:cs="Arial"/>
                <w:sz w:val="22"/>
                <w:szCs w:val="22"/>
              </w:rPr>
              <w:t>(a) Bir organizasyondan tasarım kabiliyetini beyan eden bir beyan alındığında, SHGM aşağıdakileri doğrular:</w:t>
            </w:r>
            <w:r>
              <w:br/>
            </w:r>
            <w:r>
              <w:rPr>
                <w:rFonts w:ascii="Arial" w:hAnsi="Arial" w:cs="Arial"/>
                <w:sz w:val="22"/>
                <w:szCs w:val="22"/>
              </w:rPr>
              <w:t>1. Beyanda bulunanın, 21L.A.172 maddesi uyarınca tasarım kabiliyetini beyan etmeye uygun olduğu;</w:t>
            </w:r>
            <w:r>
              <w:br/>
            </w:r>
            <w:r>
              <w:rPr>
                <w:rFonts w:ascii="Arial" w:hAnsi="Arial" w:cs="Arial"/>
                <w:sz w:val="22"/>
                <w:szCs w:val="22"/>
              </w:rPr>
              <w:lastRenderedPageBreak/>
              <w:t>2. Beyanın, 21L.A.173 maddesinin (c) bendinde belirtilen tüm bilgileri içerdiği; ve</w:t>
            </w:r>
            <w:r>
              <w:br/>
            </w:r>
            <w:r>
              <w:rPr>
                <w:rFonts w:ascii="Arial" w:hAnsi="Arial" w:cs="Arial"/>
                <w:sz w:val="22"/>
                <w:szCs w:val="22"/>
              </w:rPr>
              <w:t>3. Beyanın, bu Ek’in Bölüm A Altbölüm J gereklerine uyumsuzluğa işaret eden herhangi bir bilgi içermediği.</w:t>
            </w:r>
            <w:r>
              <w:br/>
            </w:r>
            <w:r>
              <w:rPr>
                <w:rFonts w:ascii="Arial" w:hAnsi="Arial" w:cs="Arial"/>
                <w:sz w:val="22"/>
                <w:szCs w:val="22"/>
              </w:rPr>
              <w:t>(b) SHGM, beyanın alındığını teyit eder; buna, beyanda bulunana münferit bir “beyan edilmiş tasarım organizasyonu referans numarası” tahsis edilmesi de dahildir.</w:t>
            </w:r>
          </w:p>
        </w:tc>
        <w:tc>
          <w:tcPr>
            <w:tcW w:w="4111" w:type="dxa"/>
            <w:vAlign w:val="center"/>
          </w:tcPr>
          <w:p w14:paraId="62792A64" w14:textId="77777777" w:rsidR="003D408B" w:rsidRPr="003D408B" w:rsidRDefault="003D408B" w:rsidP="003D408B">
            <w:pPr>
              <w:spacing w:before="40" w:after="40"/>
              <w:rPr>
                <w:rFonts w:ascii="Arial" w:hAnsi="Arial" w:cs="Arial"/>
                <w:sz w:val="22"/>
                <w:szCs w:val="22"/>
              </w:rPr>
            </w:pPr>
          </w:p>
        </w:tc>
        <w:tc>
          <w:tcPr>
            <w:tcW w:w="2977" w:type="dxa"/>
            <w:vAlign w:val="center"/>
          </w:tcPr>
          <w:p w14:paraId="5D5C3756" w14:textId="77777777" w:rsidR="003D408B" w:rsidRPr="003D408B" w:rsidRDefault="003D408B" w:rsidP="003D408B">
            <w:pPr>
              <w:spacing w:before="40" w:after="40"/>
              <w:rPr>
                <w:rFonts w:ascii="Arial" w:hAnsi="Arial" w:cs="Arial"/>
                <w:sz w:val="22"/>
                <w:szCs w:val="22"/>
              </w:rPr>
            </w:pPr>
          </w:p>
        </w:tc>
      </w:tr>
      <w:tr w:rsidR="003D408B" w:rsidRPr="003D408B" w14:paraId="5FEC6E04" w14:textId="77777777" w:rsidTr="003D408B">
        <w:trPr>
          <w:trHeight w:val="1277"/>
        </w:trPr>
        <w:tc>
          <w:tcPr>
            <w:tcW w:w="710" w:type="dxa"/>
            <w:vAlign w:val="center"/>
          </w:tcPr>
          <w:p w14:paraId="327C5827"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145</w:t>
            </w:r>
            <w:r>
              <w:rPr>
                <w:vanish/>
              </w:rPr>
              <w:t>__IID:iid_ipg42jim4tdr__</w:t>
            </w:r>
          </w:p>
        </w:tc>
        <w:tc>
          <w:tcPr>
            <w:tcW w:w="4110" w:type="dxa"/>
            <w:vAlign w:val="center"/>
          </w:tcPr>
          <w:p w14:paraId="674EA0CA"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Mevcut değil; yeni madde.</w:t>
            </w:r>
          </w:p>
        </w:tc>
        <w:tc>
          <w:tcPr>
            <w:tcW w:w="4111" w:type="dxa"/>
            <w:vAlign w:val="center"/>
          </w:tcPr>
          <w:p w14:paraId="4E7B504E"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21L.B.182 Tasarım Kabiliyeti Beyanının Kayda Alınması</w:t>
            </w:r>
            <w:r>
              <w:br/>
            </w:r>
            <w:r>
              <w:br/>
            </w:r>
            <w:r>
              <w:rPr>
                <w:rFonts w:ascii="Arial" w:hAnsi="Arial" w:cs="Arial"/>
                <w:sz w:val="22"/>
                <w:szCs w:val="22"/>
              </w:rPr>
              <w:t>SHGM, beyan edilen iş kapsamı da dâhil olmak üzere tasarım kabiliyeti beyanını uygun bir veri tabanına, aşağıdaki şartların sağlanması kaydıyla kaydeder:</w:t>
            </w:r>
            <w:r>
              <w:br/>
            </w:r>
            <w:r>
              <w:rPr>
                <w:rFonts w:ascii="Arial" w:hAnsi="Arial" w:cs="Arial"/>
                <w:sz w:val="22"/>
                <w:szCs w:val="22"/>
              </w:rPr>
              <w:t>(a) beyan sahibi, 21L.A.173 maddesine uygun olarak kabiliyetini beyan etmiştir;</w:t>
            </w:r>
            <w:r>
              <w:br/>
            </w:r>
            <w:r>
              <w:rPr>
                <w:rFonts w:ascii="Arial" w:hAnsi="Arial" w:cs="Arial"/>
                <w:sz w:val="22"/>
                <w:szCs w:val="22"/>
              </w:rPr>
              <w:t>(b) beyan sahibi, 21L.A.177 maddesi uyarınca yükümlülüklerin yerine getirileceğine dair taahhütte bulunmuştur;</w:t>
            </w:r>
            <w:r>
              <w:br/>
            </w:r>
            <w:r>
              <w:rPr>
                <w:rFonts w:ascii="Arial" w:hAnsi="Arial" w:cs="Arial"/>
                <w:sz w:val="22"/>
                <w:szCs w:val="22"/>
              </w:rPr>
              <w:t>(c) 21L.B.181 maddesi uyarınca çözümlenmemiş husus bulunmamaktadır.</w:t>
            </w:r>
          </w:p>
        </w:tc>
        <w:tc>
          <w:tcPr>
            <w:tcW w:w="4111" w:type="dxa"/>
            <w:vAlign w:val="center"/>
          </w:tcPr>
          <w:p w14:paraId="6BC4A1E4" w14:textId="77777777" w:rsidR="003D408B" w:rsidRPr="003D408B" w:rsidRDefault="003D408B" w:rsidP="003D408B">
            <w:pPr>
              <w:spacing w:before="40" w:after="40"/>
              <w:rPr>
                <w:rFonts w:ascii="Arial" w:hAnsi="Arial" w:cs="Arial"/>
                <w:sz w:val="22"/>
                <w:szCs w:val="22"/>
              </w:rPr>
            </w:pPr>
          </w:p>
        </w:tc>
        <w:tc>
          <w:tcPr>
            <w:tcW w:w="2977" w:type="dxa"/>
            <w:vAlign w:val="center"/>
          </w:tcPr>
          <w:p w14:paraId="718394B2" w14:textId="77777777" w:rsidR="003D408B" w:rsidRPr="003D408B" w:rsidRDefault="003D408B" w:rsidP="003D408B">
            <w:pPr>
              <w:spacing w:before="40" w:after="40"/>
              <w:rPr>
                <w:rFonts w:ascii="Arial" w:hAnsi="Arial" w:cs="Arial"/>
                <w:sz w:val="22"/>
                <w:szCs w:val="22"/>
              </w:rPr>
            </w:pPr>
          </w:p>
        </w:tc>
      </w:tr>
      <w:tr w:rsidR="003D408B" w:rsidRPr="003D408B" w14:paraId="34462B0A" w14:textId="77777777" w:rsidTr="003D408B">
        <w:trPr>
          <w:trHeight w:val="1277"/>
        </w:trPr>
        <w:tc>
          <w:tcPr>
            <w:tcW w:w="710" w:type="dxa"/>
            <w:vAlign w:val="center"/>
          </w:tcPr>
          <w:p w14:paraId="0C458B50"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146</w:t>
            </w:r>
            <w:r>
              <w:rPr>
                <w:vanish/>
              </w:rPr>
              <w:t>__IID:iid_z15b4c9z77nr__</w:t>
            </w:r>
          </w:p>
        </w:tc>
        <w:tc>
          <w:tcPr>
            <w:tcW w:w="4110" w:type="dxa"/>
            <w:vAlign w:val="center"/>
          </w:tcPr>
          <w:p w14:paraId="62FE3934"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Mevcut değil; yeni madde.</w:t>
            </w:r>
          </w:p>
        </w:tc>
        <w:tc>
          <w:tcPr>
            <w:tcW w:w="4111" w:type="dxa"/>
            <w:vAlign w:val="center"/>
          </w:tcPr>
          <w:p w14:paraId="4DE5621F"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21L.B.183 Beyan Edilen Tasarım Organizasyonu Gözetimi</w:t>
            </w:r>
            <w:r>
              <w:br/>
            </w:r>
            <w:r>
              <w:rPr>
                <w:rFonts w:ascii="Arial" w:hAnsi="Arial" w:cs="Arial"/>
                <w:sz w:val="22"/>
                <w:szCs w:val="22"/>
              </w:rPr>
              <w:t xml:space="preserve">(a) SHGM, beyan edilmiş tasarım organizasyonunu, organizasyonun Bölüm A’nın uygulanabilir gerekleriyle </w:t>
            </w:r>
            <w:r>
              <w:rPr>
                <w:rFonts w:ascii="Arial" w:hAnsi="Arial" w:cs="Arial"/>
                <w:sz w:val="22"/>
                <w:szCs w:val="22"/>
              </w:rPr>
              <w:lastRenderedPageBreak/>
              <w:t>sürekli uyumunu doğrulamak amacıyla denetler.</w:t>
            </w:r>
            <w:r>
              <w:br/>
            </w:r>
            <w:r>
              <w:rPr>
                <w:rFonts w:ascii="Arial" w:hAnsi="Arial" w:cs="Arial"/>
                <w:sz w:val="22"/>
                <w:szCs w:val="22"/>
              </w:rPr>
              <w:t>(b) Denetim; bir ürün kritik tasarım gözden geçirmesini veya fiziksel incelemeyi ve beyan edilmiş tasarım organizasyonunun her yeni tasarımı için ilk ürün incelemesini kapsar.</w:t>
            </w:r>
          </w:p>
        </w:tc>
        <w:tc>
          <w:tcPr>
            <w:tcW w:w="4111" w:type="dxa"/>
            <w:vAlign w:val="center"/>
          </w:tcPr>
          <w:p w14:paraId="73F21E1E" w14:textId="77777777" w:rsidR="003D408B" w:rsidRPr="003D408B" w:rsidRDefault="003D408B" w:rsidP="003D408B">
            <w:pPr>
              <w:spacing w:before="40" w:after="40"/>
              <w:rPr>
                <w:rFonts w:ascii="Arial" w:hAnsi="Arial" w:cs="Arial"/>
                <w:sz w:val="22"/>
                <w:szCs w:val="22"/>
              </w:rPr>
            </w:pPr>
          </w:p>
        </w:tc>
        <w:tc>
          <w:tcPr>
            <w:tcW w:w="2977" w:type="dxa"/>
            <w:vAlign w:val="center"/>
          </w:tcPr>
          <w:p w14:paraId="2A7A6374" w14:textId="77777777" w:rsidR="003D408B" w:rsidRPr="003D408B" w:rsidRDefault="003D408B" w:rsidP="003D408B">
            <w:pPr>
              <w:spacing w:before="40" w:after="40"/>
              <w:rPr>
                <w:rFonts w:ascii="Arial" w:hAnsi="Arial" w:cs="Arial"/>
                <w:sz w:val="22"/>
                <w:szCs w:val="22"/>
              </w:rPr>
            </w:pPr>
          </w:p>
        </w:tc>
      </w:tr>
      <w:tr w:rsidR="003D408B" w:rsidRPr="003D408B" w14:paraId="2A13F4EE" w14:textId="77777777" w:rsidTr="003D408B">
        <w:trPr>
          <w:trHeight w:val="1277"/>
        </w:trPr>
        <w:tc>
          <w:tcPr>
            <w:tcW w:w="710" w:type="dxa"/>
            <w:vAlign w:val="center"/>
          </w:tcPr>
          <w:p w14:paraId="02EDE691"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147</w:t>
            </w:r>
            <w:r>
              <w:rPr>
                <w:vanish/>
              </w:rPr>
              <w:t>__IID:iid_slsil3reyujn__</w:t>
            </w:r>
          </w:p>
        </w:tc>
        <w:tc>
          <w:tcPr>
            <w:tcW w:w="4110" w:type="dxa"/>
            <w:vAlign w:val="center"/>
          </w:tcPr>
          <w:p w14:paraId="7BB30A89"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Mevcut değil; yeni madde.</w:t>
            </w:r>
          </w:p>
        </w:tc>
        <w:tc>
          <w:tcPr>
            <w:tcW w:w="4111" w:type="dxa"/>
            <w:vAlign w:val="center"/>
          </w:tcPr>
          <w:p w14:paraId="1EA81D04"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21L.B.186 Tasarım Kabiliyeti Beyanı Değişiklikleri</w:t>
            </w:r>
            <w:r>
              <w:br/>
            </w:r>
            <w:r>
              <w:br/>
            </w:r>
            <w:r>
              <w:rPr>
                <w:rFonts w:ascii="Arial" w:hAnsi="Arial" w:cs="Arial"/>
                <w:sz w:val="22"/>
                <w:szCs w:val="22"/>
              </w:rPr>
              <w:t>(a) 21L.A.178 maddesine uygun olarak bir değişiklik bildiriminin alınması üzerine, SHGM, bildirimin eksiksizliğini 21L.B.181 maddesine uygun olarak doğrular.</w:t>
            </w:r>
            <w:r>
              <w:br/>
            </w:r>
            <w:r>
              <w:rPr>
                <w:rFonts w:ascii="Arial" w:hAnsi="Arial" w:cs="Arial"/>
                <w:sz w:val="22"/>
                <w:szCs w:val="22"/>
              </w:rPr>
              <w:t>(b) SHGM, 21L.B.184 maddesine göre oluşturulmuş denetim programını günceller ve değişiklik süresince organizasyonun faaliyet gösterebilmesine ilişkin herhangi bir koşul belirlenmesinin gerekli olup olmadığını inceler.</w:t>
            </w:r>
            <w:r>
              <w:br/>
            </w:r>
            <w:r>
              <w:rPr>
                <w:rFonts w:ascii="Arial" w:hAnsi="Arial" w:cs="Arial"/>
                <w:sz w:val="22"/>
                <w:szCs w:val="22"/>
              </w:rPr>
              <w:t>(c) Değişiklik, 21L.B.182 maddesine uygun olarak kaydedilmiş beyanın herhangi bir unsurunu etkiliyorsa, SHGM kaydı günceller.</w:t>
            </w:r>
            <w:r>
              <w:br/>
            </w:r>
            <w:r>
              <w:rPr>
                <w:rFonts w:ascii="Arial" w:hAnsi="Arial" w:cs="Arial"/>
                <w:sz w:val="22"/>
                <w:szCs w:val="22"/>
              </w:rPr>
              <w:t>(d) (a) ila (c) bentleri kapsamında gerekli faaliyetlerin tamamlanması üzerine, SHGM, beyan edilmiş tasarım organizasyonuna bildirimin alındığını teyit eder.</w:t>
            </w:r>
          </w:p>
        </w:tc>
        <w:tc>
          <w:tcPr>
            <w:tcW w:w="4111" w:type="dxa"/>
            <w:vAlign w:val="center"/>
          </w:tcPr>
          <w:p w14:paraId="326DD46E" w14:textId="77777777" w:rsidR="003D408B" w:rsidRPr="003D408B" w:rsidRDefault="003D408B" w:rsidP="003D408B">
            <w:pPr>
              <w:spacing w:before="40" w:after="40"/>
              <w:rPr>
                <w:rFonts w:ascii="Arial" w:hAnsi="Arial" w:cs="Arial"/>
                <w:sz w:val="22"/>
                <w:szCs w:val="22"/>
              </w:rPr>
            </w:pPr>
          </w:p>
        </w:tc>
        <w:tc>
          <w:tcPr>
            <w:tcW w:w="2977" w:type="dxa"/>
            <w:vAlign w:val="center"/>
          </w:tcPr>
          <w:p w14:paraId="3A7B5FB8" w14:textId="77777777" w:rsidR="003D408B" w:rsidRPr="003D408B" w:rsidRDefault="003D408B" w:rsidP="003D408B">
            <w:pPr>
              <w:spacing w:before="40" w:after="40"/>
              <w:rPr>
                <w:rFonts w:ascii="Arial" w:hAnsi="Arial" w:cs="Arial"/>
                <w:sz w:val="22"/>
                <w:szCs w:val="22"/>
              </w:rPr>
            </w:pPr>
          </w:p>
        </w:tc>
      </w:tr>
      <w:tr w:rsidR="003D408B" w:rsidRPr="003D408B" w14:paraId="1C1B2B26" w14:textId="77777777" w:rsidTr="003D408B">
        <w:trPr>
          <w:trHeight w:val="1277"/>
        </w:trPr>
        <w:tc>
          <w:tcPr>
            <w:tcW w:w="710" w:type="dxa"/>
            <w:vAlign w:val="center"/>
          </w:tcPr>
          <w:p w14:paraId="5AA81531"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lastRenderedPageBreak/>
              <w:t>148</w:t>
            </w:r>
            <w:r>
              <w:rPr>
                <w:vanish/>
              </w:rPr>
              <w:t>__IID:iid_mjqps3l7roer__</w:t>
            </w:r>
          </w:p>
        </w:tc>
        <w:tc>
          <w:tcPr>
            <w:tcW w:w="4110" w:type="dxa"/>
            <w:vAlign w:val="center"/>
          </w:tcPr>
          <w:p w14:paraId="7D41E49F"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Mevcut değil; yeni madde.</w:t>
            </w:r>
          </w:p>
        </w:tc>
        <w:tc>
          <w:tcPr>
            <w:tcW w:w="4111" w:type="dxa"/>
            <w:vAlign w:val="center"/>
          </w:tcPr>
          <w:p w14:paraId="63EC9036"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21L.B.202 Minör Bir Tamir Tasarımının İncelenmesi ve Onayının Verilmesi</w:t>
            </w:r>
            <w:r>
              <w:br/>
            </w:r>
            <w:r>
              <w:br/>
            </w:r>
            <w:r>
              <w:rPr>
                <w:rFonts w:ascii="Arial" w:hAnsi="Arial" w:cs="Arial"/>
                <w:sz w:val="22"/>
                <w:szCs w:val="22"/>
              </w:rPr>
              <w:t>(a) Bu Ek kapsamında tip sertifikalı bir ürüne yönelik minör bir tamir tasarımının onayına ilişkin bir başvuru alındığında, SHGM minör tamir tasarımını aşağıdaki durumlarda onaylar:</w:t>
            </w:r>
            <w:r>
              <w:br/>
            </w:r>
            <w:r>
              <w:rPr>
                <w:rFonts w:ascii="Arial" w:hAnsi="Arial" w:cs="Arial"/>
                <w:sz w:val="22"/>
                <w:szCs w:val="22"/>
              </w:rPr>
              <w:t>1. başvuru sahibi, gerekçelendirme verilerini ve gerekçelerini sunmuş ve tamir tasarımının, 21L.B.201 maddesine uygun olarak tesis edilen uygulanabilir tip sertifikası temeline ve uygulanabilir çevresel koruma gereklerine uyumunu göstermiş ve beyan etmişse;</w:t>
            </w:r>
            <w:r>
              <w:br/>
            </w:r>
            <w:r>
              <w:rPr>
                <w:rFonts w:ascii="Arial" w:hAnsi="Arial" w:cs="Arial"/>
                <w:sz w:val="22"/>
                <w:szCs w:val="22"/>
              </w:rPr>
              <w:t>2. SHGM, uyum gösteriminin doğrulanması kapsamında; tamir tasarımının tasarım özellikleri, karmaşıklığı ve genel kritiklik seviyesi ile başvuru sahibiyle yürütülen önceki tasarım faaliyetleri tecrübesini dikkate alarak aşağıdaki hususları tespit etmemişse:</w:t>
            </w:r>
            <w:r>
              <w:br/>
            </w:r>
            <w:r>
              <w:rPr>
                <w:rFonts w:ascii="Arial" w:hAnsi="Arial" w:cs="Arial"/>
                <w:sz w:val="22"/>
                <w:szCs w:val="22"/>
              </w:rPr>
              <w:t>(i) tip sertifikası temeline veya uygulanabilir olduğu durumda, uygulanabilir çevresel koruma gereklerine yönelik herhangi bir uyumsuzluk;</w:t>
            </w:r>
            <w:r>
              <w:br/>
            </w:r>
            <w:r>
              <w:rPr>
                <w:rFonts w:ascii="Arial" w:hAnsi="Arial" w:cs="Arial"/>
                <w:sz w:val="22"/>
                <w:szCs w:val="22"/>
              </w:rPr>
              <w:t xml:space="preserve">(ii) tamir tasarımı uygulanmış ürünü, sertifikasyon talep edilen kullanım amaçları için emniyetsiz hale getirebilecek herhangi bir özellik veya </w:t>
            </w:r>
            <w:r>
              <w:rPr>
                <w:rFonts w:ascii="Arial" w:hAnsi="Arial" w:cs="Arial"/>
                <w:sz w:val="22"/>
                <w:szCs w:val="22"/>
              </w:rPr>
              <w:lastRenderedPageBreak/>
              <w:t>karakteristik.</w:t>
            </w:r>
            <w:r>
              <w:br/>
            </w:r>
            <w:r>
              <w:rPr>
                <w:rFonts w:ascii="Arial" w:hAnsi="Arial" w:cs="Arial"/>
                <w:sz w:val="22"/>
                <w:szCs w:val="22"/>
              </w:rPr>
              <w:t>(b) Bir minör tamir tasarımı onayı, tamir tasarımının ilişkili olduğu tip sertifikasındaki belirli konfigürasyon(lar) ile sınırlı olacaktır.</w:t>
            </w:r>
          </w:p>
        </w:tc>
        <w:tc>
          <w:tcPr>
            <w:tcW w:w="4111" w:type="dxa"/>
            <w:vAlign w:val="center"/>
          </w:tcPr>
          <w:p w14:paraId="05654967" w14:textId="77777777" w:rsidR="003D408B" w:rsidRPr="003D408B" w:rsidRDefault="003D408B" w:rsidP="003D408B">
            <w:pPr>
              <w:spacing w:before="40" w:after="40"/>
              <w:rPr>
                <w:rFonts w:ascii="Arial" w:hAnsi="Arial" w:cs="Arial"/>
                <w:sz w:val="22"/>
                <w:szCs w:val="22"/>
              </w:rPr>
            </w:pPr>
          </w:p>
        </w:tc>
        <w:tc>
          <w:tcPr>
            <w:tcW w:w="2977" w:type="dxa"/>
            <w:vAlign w:val="center"/>
          </w:tcPr>
          <w:p w14:paraId="19BDA978" w14:textId="77777777" w:rsidR="003D408B" w:rsidRPr="003D408B" w:rsidRDefault="003D408B" w:rsidP="003D408B">
            <w:pPr>
              <w:spacing w:before="40" w:after="40"/>
              <w:rPr>
                <w:rFonts w:ascii="Arial" w:hAnsi="Arial" w:cs="Arial"/>
                <w:sz w:val="22"/>
                <w:szCs w:val="22"/>
              </w:rPr>
            </w:pPr>
          </w:p>
        </w:tc>
      </w:tr>
      <w:tr w:rsidR="003D408B" w:rsidRPr="003D408B" w14:paraId="4517CD94" w14:textId="77777777" w:rsidTr="003D408B">
        <w:trPr>
          <w:trHeight w:val="1277"/>
        </w:trPr>
        <w:tc>
          <w:tcPr>
            <w:tcW w:w="710" w:type="dxa"/>
            <w:vAlign w:val="center"/>
          </w:tcPr>
          <w:p w14:paraId="59532061"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149</w:t>
            </w:r>
            <w:r>
              <w:rPr>
                <w:vanish/>
              </w:rPr>
              <w:t>__IID:iid_f90x5wvjbypj__</w:t>
            </w:r>
          </w:p>
        </w:tc>
        <w:tc>
          <w:tcPr>
            <w:tcW w:w="4110" w:type="dxa"/>
            <w:vAlign w:val="center"/>
          </w:tcPr>
          <w:p w14:paraId="650DFF54"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Mevcut değil; yeni madde.</w:t>
            </w:r>
          </w:p>
        </w:tc>
        <w:tc>
          <w:tcPr>
            <w:tcW w:w="4111" w:type="dxa"/>
            <w:vAlign w:val="center"/>
          </w:tcPr>
          <w:p w14:paraId="65092E67"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21L.B.204 Büyük Tamir Tasarımı Onayının Yayımlanması</w:t>
            </w:r>
            <w:r>
              <w:br/>
            </w:r>
            <w:r>
              <w:br/>
            </w:r>
            <w:r>
              <w:rPr>
                <w:rFonts w:ascii="Arial" w:hAnsi="Arial" w:cs="Arial"/>
                <w:sz w:val="22"/>
                <w:szCs w:val="22"/>
              </w:rPr>
              <w:t>(a) Bu Ek kapsamında tip sertifikalı bir ürüne yönelik majör bir tamir tasarımının onayına ilişkin bir başvuru alındığında, SHGM majör tamir tasarımını aşağıdaki durumlarda onaylar:</w:t>
            </w:r>
            <w:r>
              <w:br/>
            </w:r>
            <w:r>
              <w:rPr>
                <w:rFonts w:ascii="Arial" w:hAnsi="Arial" w:cs="Arial"/>
                <w:sz w:val="22"/>
                <w:szCs w:val="22"/>
              </w:rPr>
              <w:t>1. başvuru sahibi, tamir tasarımının ve tamir tasarımından etkilenen alanların, 21L.B.201 maddesine uygun olarak SHGM tarafından tesis edilen tip sertifikası temeline ve uygulanabilir çevresel koruma gereklerine uyduğunu göstermişse; ve</w:t>
            </w:r>
            <w:r>
              <w:br/>
            </w:r>
            <w:r>
              <w:rPr>
                <w:rFonts w:ascii="Arial" w:hAnsi="Arial" w:cs="Arial"/>
                <w:sz w:val="22"/>
                <w:szCs w:val="22"/>
              </w:rPr>
              <w:t>2. başvuru sahibi, 21L.A.208 maddesine uygun olarak uyumu göstermiş ve beyan etmişse;</w:t>
            </w:r>
            <w:r>
              <w:br/>
            </w:r>
            <w:r>
              <w:rPr>
                <w:rFonts w:ascii="Arial" w:hAnsi="Arial" w:cs="Arial"/>
                <w:sz w:val="22"/>
                <w:szCs w:val="22"/>
              </w:rPr>
              <w:t>3. başvuru sahibi, 21L.A.205(b)(5) maddesine uygun olarak sertifikasyon verisini tip sertifikası verisinin sahibi ile yapılan bir düzenleme kapsamında sağladığını belirtmişse, tip sertifikası verisinin sahibi:</w:t>
            </w:r>
            <w:r>
              <w:br/>
            </w:r>
            <w:r>
              <w:rPr>
                <w:rFonts w:ascii="Arial" w:hAnsi="Arial" w:cs="Arial"/>
                <w:sz w:val="22"/>
                <w:szCs w:val="22"/>
              </w:rPr>
              <w:t>(i) 21L.B.204 maddesinin (a)(2) bendine göre sunulan bilgilere yönelik teknik bir itirazının olmadığını; ve</w:t>
            </w:r>
            <w:r>
              <w:br/>
            </w:r>
            <w:r>
              <w:rPr>
                <w:rFonts w:ascii="Arial" w:hAnsi="Arial" w:cs="Arial"/>
                <w:sz w:val="22"/>
                <w:szCs w:val="22"/>
              </w:rPr>
              <w:lastRenderedPageBreak/>
              <w:t>(ii) 21L.A.210 maddesine uyum yoluyla, tamir tasarımı uygulanmış ürünün sürekli uçuşa elverişliliğine ilişkin tüm yükümlülüklerin yerine getirilmesini sağlamak üzere tamir tasarımı onayı sahibine iş birliği yapmayı kabul ettiğini beyan etmişse;</w:t>
            </w:r>
            <w:r>
              <w:br/>
            </w:r>
            <w:r>
              <w:rPr>
                <w:rFonts w:ascii="Arial" w:hAnsi="Arial" w:cs="Arial"/>
                <w:sz w:val="22"/>
                <w:szCs w:val="22"/>
              </w:rPr>
              <w:t>4. SHGM, uyum gösteriminin doğrulanması kapsamında aşağıdaki hususları tespit etmemişse:</w:t>
            </w:r>
            <w:r>
              <w:br/>
            </w:r>
            <w:r>
              <w:rPr>
                <w:rFonts w:ascii="Arial" w:hAnsi="Arial" w:cs="Arial"/>
                <w:sz w:val="22"/>
                <w:szCs w:val="22"/>
              </w:rPr>
              <w:t>(i) tip sertifikası temeline veya uygulanabilir olduğu durumda, uygulanabilir çevresel koruma gereklerine yönelik herhangi bir uyumsuzluk;</w:t>
            </w:r>
            <w:r>
              <w:br/>
            </w:r>
            <w:r>
              <w:rPr>
                <w:rFonts w:ascii="Arial" w:hAnsi="Arial" w:cs="Arial"/>
                <w:sz w:val="22"/>
                <w:szCs w:val="22"/>
              </w:rPr>
              <w:t>(ii) tamir tasarımı uygulanmış ürünü, sertifikasyon talep edilen kullanım amaçları için emniyetsiz hale getirebilecek herhangi bir özellik veya karakteristik.</w:t>
            </w:r>
            <w:r>
              <w:br/>
            </w:r>
            <w:r>
              <w:rPr>
                <w:rFonts w:ascii="Arial" w:hAnsi="Arial" w:cs="Arial"/>
                <w:sz w:val="22"/>
                <w:szCs w:val="22"/>
              </w:rPr>
              <w:t>(b) Bir majör tamir tasarımı onayı, tamir tasarımının ilişkili olduğu tip sertifikasındaki belirli konfigürasyon(lar) ile sınırlı olacaktır.</w:t>
            </w:r>
          </w:p>
        </w:tc>
        <w:tc>
          <w:tcPr>
            <w:tcW w:w="4111" w:type="dxa"/>
            <w:vAlign w:val="center"/>
          </w:tcPr>
          <w:p w14:paraId="2C460D0C" w14:textId="77777777" w:rsidR="003D408B" w:rsidRPr="003D408B" w:rsidRDefault="003D408B" w:rsidP="003D408B">
            <w:pPr>
              <w:spacing w:before="40" w:after="40"/>
              <w:rPr>
                <w:rFonts w:ascii="Arial" w:hAnsi="Arial" w:cs="Arial"/>
                <w:sz w:val="22"/>
                <w:szCs w:val="22"/>
              </w:rPr>
            </w:pPr>
          </w:p>
        </w:tc>
        <w:tc>
          <w:tcPr>
            <w:tcW w:w="2977" w:type="dxa"/>
            <w:vAlign w:val="center"/>
          </w:tcPr>
          <w:p w14:paraId="166F40DB" w14:textId="77777777" w:rsidR="003D408B" w:rsidRPr="003D408B" w:rsidRDefault="003D408B" w:rsidP="003D408B">
            <w:pPr>
              <w:spacing w:before="40" w:after="40"/>
              <w:rPr>
                <w:rFonts w:ascii="Arial" w:hAnsi="Arial" w:cs="Arial"/>
                <w:sz w:val="22"/>
                <w:szCs w:val="22"/>
              </w:rPr>
            </w:pPr>
          </w:p>
        </w:tc>
      </w:tr>
      <w:tr w:rsidR="003D408B" w:rsidRPr="003D408B" w14:paraId="142727BC" w14:textId="77777777" w:rsidTr="003D408B">
        <w:trPr>
          <w:trHeight w:val="1277"/>
        </w:trPr>
        <w:tc>
          <w:tcPr>
            <w:tcW w:w="710" w:type="dxa"/>
            <w:vAlign w:val="center"/>
          </w:tcPr>
          <w:p w14:paraId="3D366D33"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150</w:t>
            </w:r>
            <w:r>
              <w:rPr>
                <w:vanish/>
              </w:rPr>
              <w:t>__IID:iid_7omht11omn5z__</w:t>
            </w:r>
          </w:p>
        </w:tc>
        <w:tc>
          <w:tcPr>
            <w:tcW w:w="4110" w:type="dxa"/>
            <w:vAlign w:val="center"/>
          </w:tcPr>
          <w:p w14:paraId="6C080D79"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Mevcut değil; yeni madde.</w:t>
            </w:r>
          </w:p>
        </w:tc>
        <w:tc>
          <w:tcPr>
            <w:tcW w:w="4111" w:type="dxa"/>
            <w:vAlign w:val="center"/>
          </w:tcPr>
          <w:p w14:paraId="0BF9D3E5"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21L.B.221 Bir Hava Aracı İçin Tasarım Uyumu Beyan Edilmiş Olması Durumunda, Söz Konusu Hava Aracına Yönelik Bir Majör Tamir Tasarımının Tasarım Uyumu Beyanına İlişkin İlk Gözetim İncelemesi</w:t>
            </w:r>
            <w:r>
              <w:br/>
            </w:r>
            <w:r>
              <w:br/>
            </w:r>
            <w:r>
              <w:rPr>
                <w:rFonts w:ascii="Arial" w:hAnsi="Arial" w:cs="Arial"/>
                <w:sz w:val="22"/>
                <w:szCs w:val="22"/>
              </w:rPr>
              <w:t xml:space="preserve">(a) Bir hava aracı için tasarım uyumu beyan edilmiş olması durumunda, söz </w:t>
            </w:r>
            <w:r>
              <w:rPr>
                <w:rFonts w:ascii="Arial" w:hAnsi="Arial" w:cs="Arial"/>
                <w:sz w:val="22"/>
                <w:szCs w:val="22"/>
              </w:rPr>
              <w:lastRenderedPageBreak/>
              <w:t>konusu hava aracına yönelik bir majör tamir tasarımının tasarım uyumu beyanı alındığında, SHGM tamir tasarımının 21L.A.221 maddesi kapsamı içinde olduğunu ve beyanın 21L.A.226 maddesinde belirtilen tüm bilgileri içerdiğini doğrular. SHGM, beyanın alındığını teyit eder; buna, beyan edene söz konusu konfigürasyon için münferit bir tasarım uyumu beyanı referans numarasının tahsisi de dahildir.</w:t>
            </w:r>
            <w:r>
              <w:br/>
            </w:r>
            <w:r>
              <w:rPr>
                <w:rFonts w:ascii="Arial" w:hAnsi="Arial" w:cs="Arial"/>
                <w:sz w:val="22"/>
                <w:szCs w:val="22"/>
              </w:rPr>
              <w:t>(b) SHGM, uyumsuzluğun emniyetli uçuş yapamayacak bir tasarıma yol açması veya çevresel uyumluluk açısından uygunsuzluğa neden olması riskine dayanarak, majör tamir tasarımına sahip hava aracının fiziksel inceleme ve değerlendirmesinin gerekli olup olmadığını değerlendirir ve gerekli olması halinde beyan edeni bilgilendirir. Bu risk değerlendirmesinde aşağıdaki hususlar dikkate alınır:</w:t>
            </w:r>
            <w:r>
              <w:br/>
            </w:r>
            <w:r>
              <w:rPr>
                <w:rFonts w:ascii="Arial" w:hAnsi="Arial" w:cs="Arial"/>
                <w:sz w:val="22"/>
                <w:szCs w:val="22"/>
              </w:rPr>
              <w:t>1. majör tamir tasarımının karmaşıklığı ile hava aracı yapıları, uçuş karakteristikleri ve sistemleri üzerindeki genel etkisi;</w:t>
            </w:r>
            <w:r>
              <w:br/>
            </w:r>
            <w:r>
              <w:rPr>
                <w:rFonts w:ascii="Arial" w:hAnsi="Arial" w:cs="Arial"/>
                <w:sz w:val="22"/>
                <w:szCs w:val="22"/>
              </w:rPr>
              <w:t>2. beyan eden tarafından tasarlanan hava araçları ile majör tamir tasarımları ve değişikliklere ilişkin fiziksel incelemelere dair önceki tecrübe;</w:t>
            </w:r>
            <w:r>
              <w:br/>
            </w:r>
            <w:r>
              <w:rPr>
                <w:rFonts w:ascii="Arial" w:hAnsi="Arial" w:cs="Arial"/>
                <w:sz w:val="22"/>
                <w:szCs w:val="22"/>
              </w:rPr>
              <w:t xml:space="preserve">3. beyan eden tarafından tasarlanan ve tasarım uyumu beyanına da tabi olmuş söz konusu hava aracına veya benzer hava araçlarına ilişkin uyumsuzluklar </w:t>
            </w:r>
            <w:r>
              <w:rPr>
                <w:rFonts w:ascii="Arial" w:hAnsi="Arial" w:cs="Arial"/>
                <w:sz w:val="22"/>
                <w:szCs w:val="22"/>
              </w:rPr>
              <w:lastRenderedPageBreak/>
              <w:t>nedeniyle daha önce tespit edilen bulgulara beyan edenin verdiği yanıt.</w:t>
            </w:r>
            <w:r>
              <w:br/>
            </w:r>
            <w:r>
              <w:rPr>
                <w:rFonts w:ascii="Arial" w:hAnsi="Arial" w:cs="Arial"/>
                <w:sz w:val="22"/>
                <w:szCs w:val="22"/>
              </w:rPr>
              <w:t>(c) SHGM, beyanda veya (b) bendine göre fiziksel inceleme ve değerlendirme yapılmışsa bu inceleme ve değerlendirme sonucunda, majör tamir tasarımına sahip hava aracının işletmede emniyetli bir uçuş gerçekleştiremeyeceğine veya çevresel uyumluluk açısından uygunsuz olabileceğine işaret eden kanıt bulması halinde, 21L.B.21 maddesine uygun olarak bir bulgu tespit eder.</w:t>
            </w:r>
          </w:p>
        </w:tc>
        <w:tc>
          <w:tcPr>
            <w:tcW w:w="4111" w:type="dxa"/>
            <w:vAlign w:val="center"/>
          </w:tcPr>
          <w:p w14:paraId="0A42B21D" w14:textId="77777777" w:rsidR="003D408B" w:rsidRPr="003D408B" w:rsidRDefault="003D408B" w:rsidP="003D408B">
            <w:pPr>
              <w:spacing w:before="40" w:after="40"/>
              <w:rPr>
                <w:rFonts w:ascii="Arial" w:hAnsi="Arial" w:cs="Arial"/>
                <w:sz w:val="22"/>
                <w:szCs w:val="22"/>
              </w:rPr>
            </w:pPr>
          </w:p>
        </w:tc>
        <w:tc>
          <w:tcPr>
            <w:tcW w:w="2977" w:type="dxa"/>
            <w:vAlign w:val="center"/>
          </w:tcPr>
          <w:p w14:paraId="3BB7C5AC" w14:textId="77777777" w:rsidR="003D408B" w:rsidRPr="003D408B" w:rsidRDefault="003D408B" w:rsidP="003D408B">
            <w:pPr>
              <w:spacing w:before="40" w:after="40"/>
              <w:rPr>
                <w:rFonts w:ascii="Arial" w:hAnsi="Arial" w:cs="Arial"/>
                <w:sz w:val="22"/>
                <w:szCs w:val="22"/>
              </w:rPr>
            </w:pPr>
          </w:p>
        </w:tc>
      </w:tr>
      <w:tr w:rsidR="003D408B" w:rsidRPr="003D408B" w14:paraId="35793595" w14:textId="77777777" w:rsidTr="003D408B">
        <w:trPr>
          <w:trHeight w:val="1277"/>
        </w:trPr>
        <w:tc>
          <w:tcPr>
            <w:tcW w:w="710" w:type="dxa"/>
            <w:vAlign w:val="center"/>
          </w:tcPr>
          <w:p w14:paraId="3D2C1F61"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lastRenderedPageBreak/>
              <w:t>151</w:t>
            </w:r>
            <w:r>
              <w:rPr>
                <w:vanish/>
              </w:rPr>
              <w:t>__IID:iid_mw5mgu0nvmz8__</w:t>
            </w:r>
          </w:p>
        </w:tc>
        <w:tc>
          <w:tcPr>
            <w:tcW w:w="4110" w:type="dxa"/>
            <w:vAlign w:val="center"/>
          </w:tcPr>
          <w:p w14:paraId="60BC9C09"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Mevcut değil; yeni madde.</w:t>
            </w:r>
          </w:p>
        </w:tc>
        <w:tc>
          <w:tcPr>
            <w:tcW w:w="4111" w:type="dxa"/>
            <w:vAlign w:val="center"/>
          </w:tcPr>
          <w:p w14:paraId="3EBAF044"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21L.B.222 Tasarım Uyumu Beyan Edilmiş Bir Hava Aracı İçin Majör Tamir Tasarımına İlişkin Bir Tasarım Uyumu Beyanının Kaydı</w:t>
            </w:r>
            <w:r>
              <w:br/>
            </w:r>
            <w:r>
              <w:br/>
            </w:r>
            <w:r>
              <w:rPr>
                <w:rFonts w:ascii="Arial" w:hAnsi="Arial" w:cs="Arial"/>
                <w:sz w:val="22"/>
                <w:szCs w:val="22"/>
              </w:rPr>
              <w:t>(a) SHGM, tasarım uyumu beyan edilmiş bir hava aracı için majör tamir tasarımına ilişkin bir tasarım uyumu beyanını, aşağıdaki koşulların tamamının sağlanması kaydıyla kaydeder:</w:t>
            </w:r>
            <w:r>
              <w:br/>
            </w:r>
            <w:r>
              <w:rPr>
                <w:rFonts w:ascii="Arial" w:hAnsi="Arial" w:cs="Arial"/>
                <w:sz w:val="22"/>
                <w:szCs w:val="22"/>
              </w:rPr>
              <w:t>1. beyan sahibi, 21L.A.226 maddesinin (a) bendi uyarınca uyumu beyan etmişse;</w:t>
            </w:r>
            <w:r>
              <w:br/>
            </w:r>
            <w:r>
              <w:rPr>
                <w:rFonts w:ascii="Arial" w:hAnsi="Arial" w:cs="Arial"/>
                <w:sz w:val="22"/>
                <w:szCs w:val="22"/>
              </w:rPr>
              <w:t>2. beyan sahibi, 21L.A.226 maddesinin (d) bendi uyarınca gerekli dokümanları SHGM’ye sunmuşsa;</w:t>
            </w:r>
            <w:r>
              <w:br/>
            </w:r>
            <w:r>
              <w:rPr>
                <w:rFonts w:ascii="Arial" w:hAnsi="Arial" w:cs="Arial"/>
                <w:sz w:val="22"/>
                <w:szCs w:val="22"/>
              </w:rPr>
              <w:t xml:space="preserve">3. beyan sahibi, 21L.A.228 maddesi uyarınca yükümlülüklerin yerine getirileceğine dair taahhütte </w:t>
            </w:r>
            <w:r>
              <w:rPr>
                <w:rFonts w:ascii="Arial" w:hAnsi="Arial" w:cs="Arial"/>
                <w:sz w:val="22"/>
                <w:szCs w:val="22"/>
              </w:rPr>
              <w:lastRenderedPageBreak/>
              <w:t>bulunmuşsa;</w:t>
            </w:r>
            <w:r>
              <w:br/>
            </w:r>
            <w:r>
              <w:rPr>
                <w:rFonts w:ascii="Arial" w:hAnsi="Arial" w:cs="Arial"/>
                <w:sz w:val="22"/>
                <w:szCs w:val="22"/>
              </w:rPr>
              <w:t>4. 21L.B.221 maddesinin (b) bendi uyarınca gerçekleştirilmiş olması hâlinde, fiziksel inceleme sonucunda çözümlenmemiş bir husus bulunmuyorsa.</w:t>
            </w:r>
            <w:r>
              <w:br/>
            </w:r>
            <w:r>
              <w:rPr>
                <w:rFonts w:ascii="Arial" w:hAnsi="Arial" w:cs="Arial"/>
                <w:sz w:val="22"/>
                <w:szCs w:val="22"/>
              </w:rPr>
              <w:t>(b) SHGM, tasarım uyumu beyan edilmiş bir hava aracı için majör tamir tasarımına ilişkin bir beyanı, yalnızca majör tamir tasarımının, kayıtlı tasarım uyumu beyanında yer alan ve majör tamir tasarımının ilişkili olduğu belirli konfigürasyon(lar) ile sınırlı olması durumunda kaydeder.</w:t>
            </w:r>
          </w:p>
        </w:tc>
        <w:tc>
          <w:tcPr>
            <w:tcW w:w="4111" w:type="dxa"/>
            <w:vAlign w:val="center"/>
          </w:tcPr>
          <w:p w14:paraId="24A0493B" w14:textId="77777777" w:rsidR="003D408B" w:rsidRPr="003D408B" w:rsidRDefault="003D408B" w:rsidP="003D408B">
            <w:pPr>
              <w:spacing w:before="40" w:after="40"/>
              <w:rPr>
                <w:rFonts w:ascii="Arial" w:hAnsi="Arial" w:cs="Arial"/>
                <w:sz w:val="22"/>
                <w:szCs w:val="22"/>
              </w:rPr>
            </w:pPr>
          </w:p>
        </w:tc>
        <w:tc>
          <w:tcPr>
            <w:tcW w:w="2977" w:type="dxa"/>
            <w:vAlign w:val="center"/>
          </w:tcPr>
          <w:p w14:paraId="34261ED2" w14:textId="77777777" w:rsidR="003D408B" w:rsidRPr="003D408B" w:rsidRDefault="003D408B" w:rsidP="003D408B">
            <w:pPr>
              <w:spacing w:before="40" w:after="40"/>
              <w:rPr>
                <w:rFonts w:ascii="Arial" w:hAnsi="Arial" w:cs="Arial"/>
                <w:sz w:val="22"/>
                <w:szCs w:val="22"/>
              </w:rPr>
            </w:pPr>
          </w:p>
        </w:tc>
      </w:tr>
      <w:tr w:rsidR="003D408B" w:rsidRPr="003D408B" w14:paraId="7EAAAE15" w14:textId="77777777" w:rsidTr="003D408B">
        <w:trPr>
          <w:trHeight w:val="1277"/>
        </w:trPr>
        <w:tc>
          <w:tcPr>
            <w:tcW w:w="710" w:type="dxa"/>
            <w:vAlign w:val="center"/>
          </w:tcPr>
          <w:p w14:paraId="06096010"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152</w:t>
            </w:r>
            <w:r>
              <w:rPr>
                <w:vanish/>
              </w:rPr>
              <w:t>__IID:iid_4dm1t4phep2d__</w:t>
            </w:r>
          </w:p>
        </w:tc>
        <w:tc>
          <w:tcPr>
            <w:tcW w:w="4110" w:type="dxa"/>
            <w:vAlign w:val="center"/>
          </w:tcPr>
          <w:p w14:paraId="30B6EB81"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Mevcut değil; yeni madde.</w:t>
            </w:r>
          </w:p>
        </w:tc>
        <w:tc>
          <w:tcPr>
            <w:tcW w:w="4111" w:type="dxa"/>
            <w:vAlign w:val="center"/>
          </w:tcPr>
          <w:p w14:paraId="74757559"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21L.B.251 Tasarım Uyumu Beyanına Uyumlu Hava Araçları İçin Uygunluk Beyanı ve Motorlar, Pervaneler ve Bunların Parçaları İçin Onaylı Çıkış Sertifikalarının (SHGM Form 1) Gözetimi</w:t>
            </w:r>
            <w:r>
              <w:br/>
            </w:r>
            <w:r>
              <w:br/>
            </w:r>
            <w:r>
              <w:rPr>
                <w:rFonts w:ascii="Arial" w:hAnsi="Arial" w:cs="Arial"/>
                <w:sz w:val="22"/>
                <w:szCs w:val="22"/>
              </w:rPr>
              <w:t>(a) SHGM, bu Ek’in Bölüm A’sının Altbölüm R’si kapsamında uygunluk beyanlarını (SHGM Form 52B) veya onaylı çıkış sertifikalarını (SHGM Form 1) yayımlayan gerçek veya tüzel kişiyi; söz konusu gerçek veya tüzel kişinin Bölüm A’nın uygulanabilir gerekleriyle sürekli uyumunu ve 21L.B.15 maddesinin (c) ve (d) bentlerine göre zorunlu kılınan emniyet tedbirlerinin uygulanmasını doğrulamak amacıyla denetler.</w:t>
            </w:r>
            <w:r>
              <w:br/>
            </w:r>
            <w:r>
              <w:rPr>
                <w:rFonts w:ascii="Arial" w:hAnsi="Arial" w:cs="Arial"/>
                <w:sz w:val="22"/>
                <w:szCs w:val="22"/>
              </w:rPr>
              <w:lastRenderedPageBreak/>
              <w:t>(b) Denetim; söz konusu gerçek veya tüzel kişinin uygunluk beyanı (SHGM Form 52B) veya onaylı çıkış sertifikaları (SHGM Form 1) yayımladığı, ilk defa üretilen her yeni hava aracı, motor, pervane veya parça için bir “ilk ürün” denetimini ve ayrıca 21L.B.252 maddesine uygun olarak hazırlanan denetim programının belirlediği şekilde, aynı gerçek veya tüzel kişi tarafından üretilen müteakip hava araçları, motorlar, pervaneler ve parçalar üzerinde yapılacak denetimleri kapsar.</w:t>
            </w:r>
          </w:p>
        </w:tc>
        <w:tc>
          <w:tcPr>
            <w:tcW w:w="4111" w:type="dxa"/>
            <w:vAlign w:val="center"/>
          </w:tcPr>
          <w:p w14:paraId="5923CE18" w14:textId="77777777" w:rsidR="003D408B" w:rsidRPr="003D408B" w:rsidRDefault="003D408B" w:rsidP="003D408B">
            <w:pPr>
              <w:spacing w:before="40" w:after="40"/>
              <w:rPr>
                <w:rFonts w:ascii="Arial" w:hAnsi="Arial" w:cs="Arial"/>
                <w:sz w:val="22"/>
                <w:szCs w:val="22"/>
              </w:rPr>
            </w:pPr>
          </w:p>
        </w:tc>
        <w:tc>
          <w:tcPr>
            <w:tcW w:w="2977" w:type="dxa"/>
            <w:vAlign w:val="center"/>
          </w:tcPr>
          <w:p w14:paraId="4DA644D0" w14:textId="77777777" w:rsidR="003D408B" w:rsidRPr="003D408B" w:rsidRDefault="003D408B" w:rsidP="003D408B">
            <w:pPr>
              <w:spacing w:before="40" w:after="40"/>
              <w:rPr>
                <w:rFonts w:ascii="Arial" w:hAnsi="Arial" w:cs="Arial"/>
                <w:sz w:val="22"/>
                <w:szCs w:val="22"/>
              </w:rPr>
            </w:pPr>
          </w:p>
        </w:tc>
      </w:tr>
      <w:tr w:rsidR="003D408B" w:rsidRPr="003D408B" w14:paraId="1855A38E" w14:textId="77777777" w:rsidTr="003D408B">
        <w:trPr>
          <w:trHeight w:val="1277"/>
        </w:trPr>
        <w:tc>
          <w:tcPr>
            <w:tcW w:w="710" w:type="dxa"/>
            <w:vAlign w:val="center"/>
          </w:tcPr>
          <w:p w14:paraId="74E5699D"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153</w:t>
            </w:r>
            <w:r>
              <w:rPr>
                <w:vanish/>
              </w:rPr>
              <w:t>__IID:iid_uwicur7vgl86__</w:t>
            </w:r>
          </w:p>
        </w:tc>
        <w:tc>
          <w:tcPr>
            <w:tcW w:w="4110" w:type="dxa"/>
            <w:vAlign w:val="center"/>
          </w:tcPr>
          <w:p w14:paraId="2011B455"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Mevcut değil; yeni madde.</w:t>
            </w:r>
          </w:p>
        </w:tc>
        <w:tc>
          <w:tcPr>
            <w:tcW w:w="4111" w:type="dxa"/>
            <w:vAlign w:val="center"/>
          </w:tcPr>
          <w:p w14:paraId="623FE3F0"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21L.B.252 Tasarım Uyumu Beyanına Uyumlu Hava Araçları İçin Uygunluk Beyanı ve Motorlar, Pervaneler ve Bunların Parçaları İçin Onaylı Çıkış Sertifikalarının (SHGM Form 1) Gözetim Programı</w:t>
            </w:r>
            <w:r>
              <w:br/>
            </w:r>
            <w:r>
              <w:br/>
            </w:r>
            <w:r>
              <w:rPr>
                <w:rFonts w:ascii="Arial" w:hAnsi="Arial" w:cs="Arial"/>
                <w:sz w:val="22"/>
                <w:szCs w:val="22"/>
              </w:rPr>
              <w:t>(a) SHGM, 21L.B.251 maddesine uyumu sağlamak amacıyla bir denetim programı oluşturur ve sürdürür. Bu denetim programı; gerçek veya tüzel kişinin kendine özgü niteliğini, faaliyetlerinin karmaşıklığını ve geçmiş denetim faaliyetlerinin sonuçlarını dikkate alır ve ilişkili risklerin değerlendirilmesine dayanır. Program, her bir denetim planlama döngüsü içinde aşağıdakileri içerir:</w:t>
            </w:r>
            <w:r>
              <w:br/>
            </w:r>
            <w:r>
              <w:rPr>
                <w:rFonts w:ascii="Arial" w:hAnsi="Arial" w:cs="Arial"/>
                <w:sz w:val="22"/>
                <w:szCs w:val="22"/>
              </w:rPr>
              <w:t xml:space="preserve">1. değerlendirmeler, denetimler ve muayeneler; uygun olduğu ölçüde </w:t>
            </w:r>
            <w:r>
              <w:rPr>
                <w:rFonts w:ascii="Arial" w:hAnsi="Arial" w:cs="Arial"/>
                <w:sz w:val="22"/>
                <w:szCs w:val="22"/>
              </w:rPr>
              <w:lastRenderedPageBreak/>
              <w:t>aşağıdakiler dâhil olmak üzere:</w:t>
            </w:r>
            <w:r>
              <w:br/>
            </w:r>
            <w:r>
              <w:rPr>
                <w:rFonts w:ascii="Arial" w:hAnsi="Arial" w:cs="Arial"/>
                <w:sz w:val="22"/>
                <w:szCs w:val="22"/>
              </w:rPr>
              <w:t>(i) üretim kontrol sistemi değerlendirmeleri ve süreç denetimleri;</w:t>
            </w:r>
            <w:r>
              <w:br/>
            </w:r>
            <w:r>
              <w:rPr>
                <w:rFonts w:ascii="Arial" w:hAnsi="Arial" w:cs="Arial"/>
                <w:sz w:val="22"/>
                <w:szCs w:val="22"/>
              </w:rPr>
              <w:t>(ii) gerçek veya tüzel kişinin faaliyet kapsamı içinde bulunan ürün ve parçaların ilgili bir örneklemi üzerinde ürün denetimleri;</w:t>
            </w:r>
            <w:r>
              <w:br/>
            </w:r>
            <w:r>
              <w:rPr>
                <w:rFonts w:ascii="Arial" w:hAnsi="Arial" w:cs="Arial"/>
                <w:sz w:val="22"/>
                <w:szCs w:val="22"/>
              </w:rPr>
              <w:t>(iii) icra edilen çalışmaların örnekleme yoluyla incelenmesi; ve</w:t>
            </w:r>
            <w:r>
              <w:br/>
            </w:r>
            <w:r>
              <w:rPr>
                <w:rFonts w:ascii="Arial" w:hAnsi="Arial" w:cs="Arial"/>
                <w:sz w:val="22"/>
                <w:szCs w:val="22"/>
              </w:rPr>
              <w:t>(iv) habersiz muayeneleri;</w:t>
            </w:r>
            <w:r>
              <w:br/>
            </w:r>
            <w:r>
              <w:rPr>
                <w:rFonts w:ascii="Arial" w:hAnsi="Arial" w:cs="Arial"/>
                <w:sz w:val="22"/>
                <w:szCs w:val="22"/>
              </w:rPr>
              <w:t>2. önemli hususlar hakkında her iki tarafın da bilgilendirilmiş kalmasını sağlamak amacıyla, gerçek veya tüzel kişi ile SHGM arasında düzenlenecek toplantılar.</w:t>
            </w:r>
            <w:r>
              <w:br/>
            </w:r>
            <w:r>
              <w:rPr>
                <w:rFonts w:ascii="Arial" w:hAnsi="Arial" w:cs="Arial"/>
                <w:sz w:val="22"/>
                <w:szCs w:val="22"/>
              </w:rPr>
              <w:t>(b) Denetim programı; değerlendirme, denetim, muayene ve toplantıların hangi tarihlerde yapılmasının öngörüldüğüne ve bu değerlendirme, denetim, muayene ve toplantıların fiilen hangi tarihlerde gerçekleştirildiğine ilişkin kayıtları içerir.</w:t>
            </w:r>
            <w:r>
              <w:br/>
            </w:r>
            <w:r>
              <w:rPr>
                <w:rFonts w:ascii="Arial" w:hAnsi="Arial" w:cs="Arial"/>
                <w:sz w:val="22"/>
                <w:szCs w:val="22"/>
              </w:rPr>
              <w:t>(c) 24 ayı aşmayan bir denetim planlama döngüsü uygulanır.</w:t>
            </w:r>
            <w:r>
              <w:br/>
            </w:r>
            <w:r>
              <w:rPr>
                <w:rFonts w:ascii="Arial" w:hAnsi="Arial" w:cs="Arial"/>
                <w:sz w:val="22"/>
                <w:szCs w:val="22"/>
              </w:rPr>
              <w:t>(d) (c) bendi saklı kalmak kaydıyla, SHGM’nin önceki 24 ay içinde aşağıdakilerin sağlandığını tespit etmesi halinde denetim planlama döngüsü 36 aya uzatılabilir:</w:t>
            </w:r>
            <w:r>
              <w:br/>
            </w:r>
            <w:r>
              <w:rPr>
                <w:rFonts w:ascii="Arial" w:hAnsi="Arial" w:cs="Arial"/>
                <w:sz w:val="22"/>
                <w:szCs w:val="22"/>
              </w:rPr>
              <w:t>1. gerçek veya tüzel kişinin havacılık emniyeti tehlikelerini etkin şekilde tanımlayabildiğini ve ilişkili riskleri yönetebildiğini göstermiş olması;</w:t>
            </w:r>
            <w:r>
              <w:br/>
            </w:r>
            <w:r>
              <w:rPr>
                <w:rFonts w:ascii="Arial" w:hAnsi="Arial" w:cs="Arial"/>
                <w:sz w:val="22"/>
                <w:szCs w:val="22"/>
              </w:rPr>
              <w:t xml:space="preserve">2. gerçek veya tüzel kişinin 21L.A.273 </w:t>
            </w:r>
            <w:r>
              <w:rPr>
                <w:rFonts w:ascii="Arial" w:hAnsi="Arial" w:cs="Arial"/>
                <w:sz w:val="22"/>
                <w:szCs w:val="22"/>
              </w:rPr>
              <w:lastRenderedPageBreak/>
              <w:t>maddesine sürekli uyum gösterdiğini ve üretime ilişkin yönetim sistemindeki tüm değişiklikler üzerinde tam kontrole sahip olduğunu sürekli olarak göstermiş olması;</w:t>
            </w:r>
            <w:r>
              <w:br/>
            </w:r>
            <w:r>
              <w:rPr>
                <w:rFonts w:ascii="Arial" w:hAnsi="Arial" w:cs="Arial"/>
                <w:sz w:val="22"/>
                <w:szCs w:val="22"/>
              </w:rPr>
              <w:t>3. Seviye 1 bulgu düzenlenmemiş olması;</w:t>
            </w:r>
            <w:r>
              <w:br/>
            </w:r>
            <w:r>
              <w:rPr>
                <w:rFonts w:ascii="Arial" w:hAnsi="Arial" w:cs="Arial"/>
                <w:sz w:val="22"/>
                <w:szCs w:val="22"/>
              </w:rPr>
              <w:t>4. tüm düzeltici faaliyetlerin, 21L.B.21 maddesinde tanımlandığı şekilde SHGM tarafından kabul edilen veya uzatılan süre içinde uygulanmış olması.</w:t>
            </w:r>
            <w:r>
              <w:br/>
            </w:r>
            <w:r>
              <w:rPr>
                <w:rFonts w:ascii="Arial" w:hAnsi="Arial" w:cs="Arial"/>
                <w:sz w:val="22"/>
                <w:szCs w:val="22"/>
              </w:rPr>
              <w:t>(e) (c) bendi saklı kalmak kaydıyla, (d) bendindeki koşullara ilave olarak gerçek veya tüzel kişinin; kendi emniyet performansı ve mevzuata uyumu hakkında SHGM’ye sürekli raporlama yapmaya yönelik etkin bir sürekli sistem kurmuş olması ve SHGM’nin bu sistemi onaylaması halinde denetim planlama döngüsü azami 48 aya kadar daha da uzatılabilir.</w:t>
            </w:r>
            <w:r>
              <w:br/>
            </w:r>
            <w:r>
              <w:rPr>
                <w:rFonts w:ascii="Arial" w:hAnsi="Arial" w:cs="Arial"/>
                <w:sz w:val="22"/>
                <w:szCs w:val="22"/>
              </w:rPr>
              <w:t>(f) Gerçek veya tüzel kişinin emniyet performansının azaldığına dair kanıt bulunması halinde denetim planlama döngüsü kısaltılabilir.</w:t>
            </w:r>
            <w:r>
              <w:br/>
            </w:r>
            <w:r>
              <w:rPr>
                <w:rFonts w:ascii="Arial" w:hAnsi="Arial" w:cs="Arial"/>
                <w:sz w:val="22"/>
                <w:szCs w:val="22"/>
              </w:rPr>
              <w:t>(g) Her bir denetim planlama döngüsünün tamamlanmasını takiben SHGM, denetim sonuçlarını yansıtan ve gerçek veya tüzel kişi tarafından yürütülen faaliyetlerin sürdürülmesine ilişkin bir tavsiye raporu yayımlar.</w:t>
            </w:r>
          </w:p>
        </w:tc>
        <w:tc>
          <w:tcPr>
            <w:tcW w:w="4111" w:type="dxa"/>
            <w:vAlign w:val="center"/>
          </w:tcPr>
          <w:p w14:paraId="48185DD5" w14:textId="77777777" w:rsidR="003D408B" w:rsidRPr="003D408B" w:rsidRDefault="003D408B" w:rsidP="003D408B">
            <w:pPr>
              <w:spacing w:before="40" w:after="40"/>
              <w:rPr>
                <w:rFonts w:ascii="Arial" w:hAnsi="Arial" w:cs="Arial"/>
                <w:sz w:val="22"/>
                <w:szCs w:val="22"/>
              </w:rPr>
            </w:pPr>
          </w:p>
        </w:tc>
        <w:tc>
          <w:tcPr>
            <w:tcW w:w="2977" w:type="dxa"/>
            <w:vAlign w:val="center"/>
          </w:tcPr>
          <w:p w14:paraId="69D48094" w14:textId="77777777" w:rsidR="003D408B" w:rsidRPr="003D408B" w:rsidRDefault="003D408B" w:rsidP="003D408B">
            <w:pPr>
              <w:spacing w:before="40" w:after="40"/>
              <w:rPr>
                <w:rFonts w:ascii="Arial" w:hAnsi="Arial" w:cs="Arial"/>
                <w:sz w:val="22"/>
                <w:szCs w:val="22"/>
              </w:rPr>
            </w:pPr>
          </w:p>
        </w:tc>
      </w:tr>
      <w:tr w:rsidR="003D408B" w:rsidRPr="003D408B" w14:paraId="456779C2" w14:textId="77777777" w:rsidTr="003D408B">
        <w:trPr>
          <w:trHeight w:val="1277"/>
        </w:trPr>
        <w:tc>
          <w:tcPr>
            <w:tcW w:w="710" w:type="dxa"/>
            <w:vAlign w:val="center"/>
          </w:tcPr>
          <w:p w14:paraId="287046BE"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lastRenderedPageBreak/>
              <w:t>154</w:t>
            </w:r>
            <w:r>
              <w:rPr>
                <w:vanish/>
              </w:rPr>
              <w:t>__IID:iid_6y4mmz5e2tvn__</w:t>
            </w:r>
          </w:p>
        </w:tc>
        <w:tc>
          <w:tcPr>
            <w:tcW w:w="4110" w:type="dxa"/>
            <w:vAlign w:val="center"/>
          </w:tcPr>
          <w:p w14:paraId="7656BDCA"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EK.2 – SERTİFİKA VE FORMLAR</w:t>
            </w:r>
            <w:r>
              <w:br/>
            </w:r>
            <w:r>
              <w:br/>
            </w:r>
            <w:r>
              <w:rPr>
                <w:rFonts w:ascii="Arial" w:hAnsi="Arial" w:cs="Arial"/>
                <w:sz w:val="22"/>
                <w:szCs w:val="22"/>
              </w:rPr>
              <w:t>Hava Aracı Uygunluk Beyanı</w:t>
            </w:r>
            <w:r>
              <w:br/>
            </w:r>
            <w:r>
              <w:rPr>
                <w:rFonts w:ascii="Arial" w:hAnsi="Arial" w:cs="Arial"/>
                <w:sz w:val="22"/>
                <w:szCs w:val="22"/>
              </w:rPr>
              <w:t>SHGM Form 52</w:t>
            </w:r>
            <w:r>
              <w:br/>
            </w:r>
            <w:r>
              <w:br/>
            </w:r>
            <w:r>
              <w:rPr>
                <w:rFonts w:ascii="Arial" w:hAnsi="Arial" w:cs="Arial"/>
                <w:sz w:val="22"/>
                <w:szCs w:val="22"/>
              </w:rPr>
              <w:t>Mutabakat Mektubu</w:t>
            </w:r>
            <w:r>
              <w:br/>
            </w:r>
            <w:r>
              <w:rPr>
                <w:rFonts w:ascii="Arial" w:hAnsi="Arial" w:cs="Arial"/>
                <w:sz w:val="22"/>
                <w:szCs w:val="22"/>
              </w:rPr>
              <w:t>SHGM Form 65</w:t>
            </w:r>
            <w:r>
              <w:br/>
            </w:r>
          </w:p>
        </w:tc>
        <w:tc>
          <w:tcPr>
            <w:tcW w:w="4111" w:type="dxa"/>
            <w:vAlign w:val="center"/>
          </w:tcPr>
          <w:p w14:paraId="78BBD542"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 xml:space="preserve">EK.2 – SERTİFİKA VE FORMLAR </w:t>
            </w:r>
            <w:r>
              <w:br/>
            </w:r>
            <w:r>
              <w:rPr>
                <w:rFonts w:ascii="Arial" w:hAnsi="Arial" w:cs="Arial"/>
                <w:sz w:val="22"/>
                <w:szCs w:val="22"/>
              </w:rPr>
              <w:t>BÖLÜM A – SERTİFİKA VE FORM LİSTESİ</w:t>
            </w:r>
            <w:r>
              <w:br/>
            </w:r>
            <w:r>
              <w:br/>
            </w:r>
            <w:r>
              <w:rPr>
                <w:rFonts w:ascii="Arial" w:hAnsi="Arial" w:cs="Arial"/>
                <w:sz w:val="22"/>
                <w:szCs w:val="22"/>
              </w:rPr>
              <w:t>Uçuşa Elverişlilik Gözden Geçirme Sertifikası</w:t>
            </w:r>
            <w:r>
              <w:br/>
            </w:r>
            <w:r>
              <w:rPr>
                <w:rFonts w:ascii="Arial" w:hAnsi="Arial" w:cs="Arial"/>
                <w:sz w:val="22"/>
                <w:szCs w:val="22"/>
              </w:rPr>
              <w:t>SHGM Form 15D</w:t>
            </w:r>
            <w:r>
              <w:br/>
            </w:r>
            <w:r>
              <w:br/>
            </w:r>
            <w:r>
              <w:rPr>
                <w:rFonts w:ascii="Arial" w:hAnsi="Arial" w:cs="Arial"/>
                <w:sz w:val="22"/>
                <w:szCs w:val="22"/>
              </w:rPr>
              <w:t>Tahditli Uçuşa Elverişlilik Sertifikası (Beyan Edilen)</w:t>
            </w:r>
            <w:r>
              <w:br/>
            </w:r>
            <w:r>
              <w:rPr>
                <w:rFonts w:ascii="Arial" w:hAnsi="Arial" w:cs="Arial"/>
                <w:sz w:val="22"/>
                <w:szCs w:val="22"/>
              </w:rPr>
              <w:t>SHGM Form 24B</w:t>
            </w:r>
            <w:r>
              <w:br/>
            </w:r>
            <w:r>
              <w:br/>
            </w:r>
            <w:r>
              <w:rPr>
                <w:rFonts w:ascii="Arial" w:hAnsi="Arial" w:cs="Arial"/>
                <w:sz w:val="22"/>
                <w:szCs w:val="22"/>
              </w:rPr>
              <w:t>Tahditli Gürültü Sertifikası (Beyan Edilen)</w:t>
            </w:r>
            <w:r>
              <w:br/>
            </w:r>
            <w:r>
              <w:rPr>
                <w:rFonts w:ascii="Arial" w:hAnsi="Arial" w:cs="Arial"/>
                <w:sz w:val="22"/>
                <w:szCs w:val="22"/>
              </w:rPr>
              <w:t>SHGM Form 45B</w:t>
            </w:r>
            <w:r>
              <w:br/>
            </w:r>
            <w:r>
              <w:br/>
            </w:r>
            <w:r>
              <w:rPr>
                <w:rFonts w:ascii="Arial" w:hAnsi="Arial" w:cs="Arial"/>
                <w:sz w:val="22"/>
                <w:szCs w:val="22"/>
              </w:rPr>
              <w:t>Hava Aracı Uygunluk Beyanı</w:t>
            </w:r>
            <w:r>
              <w:br/>
            </w:r>
            <w:r>
              <w:rPr>
                <w:rFonts w:ascii="Arial" w:hAnsi="Arial" w:cs="Arial"/>
                <w:sz w:val="22"/>
                <w:szCs w:val="22"/>
              </w:rPr>
              <w:t>SHGM Form 52B</w:t>
            </w:r>
            <w:r>
              <w:br/>
            </w:r>
            <w:r>
              <w:br/>
            </w:r>
            <w:r>
              <w:rPr>
                <w:rFonts w:ascii="Arial" w:hAnsi="Arial" w:cs="Arial"/>
                <w:sz w:val="22"/>
                <w:szCs w:val="22"/>
              </w:rPr>
              <w:t>Bakım Çıkış Sertifikası</w:t>
            </w:r>
            <w:r>
              <w:br/>
            </w:r>
            <w:r>
              <w:rPr>
                <w:rFonts w:ascii="Arial" w:hAnsi="Arial" w:cs="Arial"/>
                <w:sz w:val="22"/>
                <w:szCs w:val="22"/>
              </w:rPr>
              <w:t>SHGM Form 53B</w:t>
            </w:r>
            <w:r>
              <w:br/>
            </w:r>
            <w:r>
              <w:br/>
            </w:r>
            <w:r>
              <w:rPr>
                <w:rFonts w:ascii="Arial" w:hAnsi="Arial" w:cs="Arial"/>
                <w:sz w:val="22"/>
                <w:szCs w:val="22"/>
              </w:rPr>
              <w:t>formları listeye eklenmiştir.</w:t>
            </w:r>
            <w:r>
              <w:br/>
            </w:r>
            <w:r>
              <w:br/>
            </w:r>
            <w:r>
              <w:rPr>
                <w:rFonts w:ascii="Arial" w:hAnsi="Arial" w:cs="Arial"/>
                <w:sz w:val="22"/>
                <w:szCs w:val="22"/>
              </w:rPr>
              <w:t>Hava Aracı/İnsansız Hava Aracı (İHA/UA) Uygunluk Beyanı</w:t>
            </w:r>
            <w:r>
              <w:br/>
            </w:r>
            <w:r>
              <w:rPr>
                <w:rFonts w:ascii="Arial" w:hAnsi="Arial" w:cs="Arial"/>
                <w:sz w:val="22"/>
                <w:szCs w:val="22"/>
              </w:rPr>
              <w:t>SHGM Form 52</w:t>
            </w:r>
            <w:r>
              <w:br/>
            </w:r>
            <w:r>
              <w:br/>
            </w:r>
            <w:r>
              <w:rPr>
                <w:rFonts w:ascii="Arial" w:hAnsi="Arial" w:cs="Arial"/>
                <w:sz w:val="22"/>
                <w:szCs w:val="22"/>
              </w:rPr>
              <w:t>Üretim Organizasyonu Onayı Olmaksızın Üretim İçin Mutabakat Mektubu</w:t>
            </w:r>
            <w:r>
              <w:br/>
            </w:r>
            <w:r>
              <w:rPr>
                <w:rFonts w:ascii="Arial" w:hAnsi="Arial" w:cs="Arial"/>
                <w:sz w:val="22"/>
                <w:szCs w:val="22"/>
              </w:rPr>
              <w:t>SHGM Form 65</w:t>
            </w:r>
            <w:r>
              <w:br/>
            </w:r>
            <w:r>
              <w:br/>
            </w:r>
            <w:r>
              <w:rPr>
                <w:rFonts w:ascii="Arial" w:hAnsi="Arial" w:cs="Arial"/>
                <w:sz w:val="22"/>
                <w:szCs w:val="22"/>
              </w:rPr>
              <w:t>form adları revize edilmiştir.</w:t>
            </w:r>
          </w:p>
        </w:tc>
        <w:tc>
          <w:tcPr>
            <w:tcW w:w="4111" w:type="dxa"/>
            <w:vAlign w:val="center"/>
          </w:tcPr>
          <w:p w14:paraId="58F12DF3" w14:textId="77777777" w:rsidR="003D408B" w:rsidRPr="003D408B" w:rsidRDefault="003D408B" w:rsidP="003D408B">
            <w:pPr>
              <w:spacing w:before="40" w:after="40"/>
              <w:rPr>
                <w:rFonts w:ascii="Arial" w:hAnsi="Arial" w:cs="Arial"/>
                <w:sz w:val="22"/>
                <w:szCs w:val="22"/>
              </w:rPr>
            </w:pPr>
          </w:p>
        </w:tc>
        <w:tc>
          <w:tcPr>
            <w:tcW w:w="2977" w:type="dxa"/>
            <w:vAlign w:val="center"/>
          </w:tcPr>
          <w:p w14:paraId="377CAF8D" w14:textId="77777777" w:rsidR="003D408B" w:rsidRPr="003D408B" w:rsidRDefault="003D408B" w:rsidP="003D408B">
            <w:pPr>
              <w:spacing w:before="40" w:after="40"/>
              <w:rPr>
                <w:rFonts w:ascii="Arial" w:hAnsi="Arial" w:cs="Arial"/>
                <w:sz w:val="22"/>
                <w:szCs w:val="22"/>
              </w:rPr>
            </w:pPr>
          </w:p>
        </w:tc>
      </w:tr>
      <w:tr w:rsidR="003D408B" w:rsidRPr="003D408B" w14:paraId="59B57DF3" w14:textId="77777777" w:rsidTr="003D408B">
        <w:trPr>
          <w:trHeight w:val="1277"/>
        </w:trPr>
        <w:tc>
          <w:tcPr>
            <w:tcW w:w="710" w:type="dxa"/>
            <w:vAlign w:val="center"/>
          </w:tcPr>
          <w:p w14:paraId="2DB6D088"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lastRenderedPageBreak/>
              <w:t>155</w:t>
            </w:r>
            <w:r>
              <w:rPr>
                <w:vanish/>
              </w:rPr>
              <w:t>__IID:iid_v6z1gyx9ae44__</w:t>
            </w:r>
          </w:p>
        </w:tc>
        <w:tc>
          <w:tcPr>
            <w:tcW w:w="4110" w:type="dxa"/>
            <w:vAlign w:val="center"/>
          </w:tcPr>
          <w:p w14:paraId="596ACF11"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Mevcut değil; yeni bölüm.</w:t>
            </w:r>
          </w:p>
        </w:tc>
        <w:tc>
          <w:tcPr>
            <w:tcW w:w="4111" w:type="dxa"/>
            <w:vAlign w:val="center"/>
          </w:tcPr>
          <w:p w14:paraId="71969AF6"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BÖLÜM B – SERTİFİKA VE FORM REHBERİ</w:t>
            </w:r>
            <w:r>
              <w:br/>
            </w:r>
            <w:r>
              <w:rPr>
                <w:rFonts w:ascii="Arial" w:hAnsi="Arial" w:cs="Arial"/>
                <w:sz w:val="22"/>
                <w:szCs w:val="22"/>
              </w:rPr>
              <w:t>1. Onaylı Çıkış Sertifikası (SHGM Form 1)</w:t>
            </w:r>
            <w:r>
              <w:br/>
            </w:r>
            <w:r>
              <w:rPr>
                <w:rFonts w:ascii="Arial" w:hAnsi="Arial" w:cs="Arial"/>
                <w:sz w:val="22"/>
                <w:szCs w:val="22"/>
              </w:rPr>
              <w:t>SHGM Form 1’in Kullanım Talimatları</w:t>
            </w:r>
            <w:r>
              <w:br/>
            </w:r>
            <w:r>
              <w:rPr>
                <w:rFonts w:ascii="Arial" w:hAnsi="Arial" w:cs="Arial"/>
                <w:sz w:val="22"/>
                <w:szCs w:val="22"/>
              </w:rPr>
              <w:t>Bu talimatlar yalnızca SHGM Form 1’in üretim amaçlı kullanımına ilişkindir. SHGM Form 1’in bakım amaçlı kullanımını kapsayan, SHT-CAM Talimatı Ek-1 (Part-M) ve Ek-6 (Part-ML.UAS)’ya dikkat edilmesi gerekir.</w:t>
            </w:r>
            <w:r>
              <w:br/>
            </w:r>
            <w:r>
              <w:rPr>
                <w:rFonts w:ascii="Arial" w:hAnsi="Arial" w:cs="Arial"/>
                <w:sz w:val="22"/>
                <w:szCs w:val="22"/>
              </w:rPr>
              <w:t>Söz konusu formun en güncel örnek hali SHGM Kalite Yönetim Sistemi içerisinde tanımlıdır.</w:t>
            </w:r>
            <w:r>
              <w:br/>
            </w:r>
            <w:r>
              <w:br/>
            </w:r>
            <w:r>
              <w:rPr>
                <w:rFonts w:ascii="Arial" w:hAnsi="Arial" w:cs="Arial"/>
                <w:sz w:val="22"/>
                <w:szCs w:val="22"/>
              </w:rPr>
              <w:t>1. AMAÇ VE KULLANIM</w:t>
            </w:r>
            <w:r>
              <w:br/>
            </w:r>
            <w:r>
              <w:rPr>
                <w:rFonts w:ascii="Arial" w:hAnsi="Arial" w:cs="Arial"/>
                <w:sz w:val="22"/>
                <w:szCs w:val="22"/>
              </w:rPr>
              <w:t>1.1. Sertifikanın birincil amacı; yeni havacılık motorlarının, pervanelerin, parçaların, cihazların, CMU’ların ve CMU komponentlerinin (“ürün(ler)”) uçuşa elverişliliğini beyan etmektir.</w:t>
            </w:r>
            <w:r>
              <w:br/>
            </w:r>
            <w:r>
              <w:rPr>
                <w:rFonts w:ascii="Arial" w:hAnsi="Arial" w:cs="Arial"/>
                <w:sz w:val="22"/>
                <w:szCs w:val="22"/>
              </w:rPr>
              <w:t>1.2. Sertifika ile ürün(ler) arasında ilişkilendirme yapılmalıdır. Düzenleyen, orijinal verilerin doğrulanmasına imkân verecek bir formatta sertifikayı muhafaza etmelidir.</w:t>
            </w:r>
            <w:r>
              <w:br/>
            </w:r>
            <w:r>
              <w:rPr>
                <w:rFonts w:ascii="Arial" w:hAnsi="Arial" w:cs="Arial"/>
                <w:sz w:val="22"/>
                <w:szCs w:val="22"/>
              </w:rPr>
              <w:t>1.3. Sertifika birçok uçuşa elverişlilik otoritesi tarafından kabul edilebilir; ancak bu durum ikili anlaşmalara ve/veya uçuşa elverişlilik otoritesinin politikasına bağlı olabilir.</w:t>
            </w:r>
            <w:r>
              <w:br/>
            </w:r>
            <w:r>
              <w:rPr>
                <w:rFonts w:ascii="Arial" w:hAnsi="Arial" w:cs="Arial"/>
                <w:sz w:val="22"/>
                <w:szCs w:val="22"/>
              </w:rPr>
              <w:t>1.4. Sertifika bir teslimat veya sevkiyat notu değildir.</w:t>
            </w:r>
            <w:r>
              <w:br/>
            </w:r>
            <w:r>
              <w:rPr>
                <w:rFonts w:ascii="Arial" w:hAnsi="Arial" w:cs="Arial"/>
                <w:sz w:val="22"/>
                <w:szCs w:val="22"/>
              </w:rPr>
              <w:t xml:space="preserve">1.5. Hava araçları bu sertifika </w:t>
            </w:r>
            <w:r>
              <w:rPr>
                <w:rFonts w:ascii="Arial" w:hAnsi="Arial" w:cs="Arial"/>
                <w:sz w:val="22"/>
                <w:szCs w:val="22"/>
              </w:rPr>
              <w:lastRenderedPageBreak/>
              <w:t>kullanılarak serbest bırakılmayacaktır.</w:t>
            </w:r>
            <w:r>
              <w:br/>
            </w:r>
            <w:r>
              <w:rPr>
                <w:rFonts w:ascii="Arial" w:hAnsi="Arial" w:cs="Arial"/>
                <w:sz w:val="22"/>
                <w:szCs w:val="22"/>
              </w:rPr>
              <w:t>1.6. Sertifika; ürünün belirli bir hava aracına, motora, pervaneye veya (CMU komponentleri için) belirli bir CMU’ya montajı için bir onay teşkil etmez; ancak nihai kullanıcının ürünün uçuşa elverişlilik onay durumunu belirlemesine yardımcı olur.</w:t>
            </w:r>
            <w:r>
              <w:br/>
            </w:r>
            <w:r>
              <w:rPr>
                <w:rFonts w:ascii="Arial" w:hAnsi="Arial" w:cs="Arial"/>
                <w:sz w:val="22"/>
                <w:szCs w:val="22"/>
              </w:rPr>
              <w:t>1.7. Üretim çıkışlı ve bakım çıkışlı ürünlerin aynı sertifika üzerinde birlikte bulunmasına izin verilmez.</w:t>
            </w:r>
            <w:r>
              <w:br/>
            </w:r>
            <w:r>
              <w:rPr>
                <w:rFonts w:ascii="Arial" w:hAnsi="Arial" w:cs="Arial"/>
                <w:sz w:val="22"/>
                <w:szCs w:val="22"/>
              </w:rPr>
              <w:t>1.8. “Onaylı veriler” ile uyumlu olarak belgelendirilen ürünler ile “onaysız veriler”e göre belgelendirilen ürünlerin aynı sertifika üzerinde birlikte bulunmasına izin verilmez.</w:t>
            </w:r>
            <w:r>
              <w:br/>
            </w:r>
            <w:r>
              <w:br/>
            </w:r>
            <w:r>
              <w:rPr>
                <w:rFonts w:ascii="Arial" w:hAnsi="Arial" w:cs="Arial"/>
                <w:sz w:val="22"/>
                <w:szCs w:val="22"/>
              </w:rPr>
              <w:t>2. GENEL FORMAT</w:t>
            </w:r>
            <w:r>
              <w:br/>
            </w:r>
            <w:r>
              <w:rPr>
                <w:rFonts w:ascii="Arial" w:hAnsi="Arial" w:cs="Arial"/>
                <w:sz w:val="22"/>
                <w:szCs w:val="22"/>
              </w:rPr>
              <w:t>2.1. Sertifika; blok numaraları ve her bir bloğun konumu dâhil olmak üzere ekli formata uygun olmalıdır. Her bir bloğun boyutu münferit uygulamaya uyacak şekilde değiştirilebilir; ancak sertifikanın tanınamaz hâle gelmesine yol açacak ölçüde değiştirilemez.</w:t>
            </w:r>
            <w:r>
              <w:br/>
            </w:r>
            <w:r>
              <w:rPr>
                <w:rFonts w:ascii="Arial" w:hAnsi="Arial" w:cs="Arial"/>
                <w:sz w:val="22"/>
                <w:szCs w:val="22"/>
              </w:rPr>
              <w:t>2.2. Sertifika “yatay (landscape)” formatta olmalıdır; ancak sertifika tanınabilir ve okunabilir kaldığı sürece genel boyut önemli ölçüde artırılabilir veya azaltılabilir. Tereddüt hâlinde SHGM’ye danışılır.</w:t>
            </w:r>
            <w:r>
              <w:br/>
            </w:r>
            <w:r>
              <w:rPr>
                <w:rFonts w:ascii="Arial" w:hAnsi="Arial" w:cs="Arial"/>
                <w:sz w:val="22"/>
                <w:szCs w:val="22"/>
              </w:rPr>
              <w:t>2.3. Kullanıcı/montajcı sorumluluk beyanı formun her iki tarafına da yerleştirilebilir.</w:t>
            </w:r>
            <w:r>
              <w:br/>
            </w:r>
            <w:r>
              <w:rPr>
                <w:rFonts w:ascii="Arial" w:hAnsi="Arial" w:cs="Arial"/>
                <w:sz w:val="22"/>
                <w:szCs w:val="22"/>
              </w:rPr>
              <w:lastRenderedPageBreak/>
              <w:t>2.4. Okumayı kolaylaştıracak şekilde tüm baskılar net ve okunaklı olmalıdır.</w:t>
            </w:r>
            <w:r>
              <w:br/>
            </w:r>
            <w:r>
              <w:rPr>
                <w:rFonts w:ascii="Arial" w:hAnsi="Arial" w:cs="Arial"/>
                <w:sz w:val="22"/>
                <w:szCs w:val="22"/>
              </w:rPr>
              <w:t>2.5. Sertifika ön baskılı veya bilgisayar ortamında üretilmiş olabilir; her iki durumda da çizgiler ve karakterler net/okunaklı olmalı ve tanımlı formatla uyumlu olmalıdır.</w:t>
            </w:r>
            <w:r>
              <w:br/>
            </w:r>
            <w:r>
              <w:rPr>
                <w:rFonts w:ascii="Arial" w:hAnsi="Arial" w:cs="Arial"/>
                <w:sz w:val="22"/>
                <w:szCs w:val="22"/>
              </w:rPr>
              <w:t>2.6. Sertifika Türkçe ve İngilizce olmalı ve uygun olduğunda bir veya daha fazla diğer dilde de düzenlenmelidir.</w:t>
            </w:r>
            <w:r>
              <w:br/>
            </w:r>
            <w:r>
              <w:rPr>
                <w:rFonts w:ascii="Arial" w:hAnsi="Arial" w:cs="Arial"/>
                <w:sz w:val="22"/>
                <w:szCs w:val="22"/>
              </w:rPr>
              <w:t>2.7. Sertifikaya girilecek bilgiler, büyük harflerle yazılmak kaydıyla, makine/bilgisayar çıktısı veya el yazısı olabilir ve kolay okunmalıdır.</w:t>
            </w:r>
            <w:r>
              <w:br/>
            </w:r>
            <w:r>
              <w:rPr>
                <w:rFonts w:ascii="Arial" w:hAnsi="Arial" w:cs="Arial"/>
                <w:sz w:val="22"/>
                <w:szCs w:val="22"/>
              </w:rPr>
              <w:t>2.8. Açıklığı artırmak için kısaltmaların kullanımı asgari düzeyde tutulmalıdır.</w:t>
            </w:r>
            <w:r>
              <w:br/>
            </w:r>
            <w:r>
              <w:rPr>
                <w:rFonts w:ascii="Arial" w:hAnsi="Arial" w:cs="Arial"/>
                <w:sz w:val="22"/>
                <w:szCs w:val="22"/>
              </w:rPr>
              <w:t>2.9. Sertifikanın arka yüzünde kalan alan, düzenleyen tarafından ilave bilgi için kullanılabilir; ancak herhangi bir belgelendirme beyanı içeremez. Arka yüzün herhangi bir kullanımı, ön yüzde ilgili blokta referans verilerek belirtilmelidir.</w:t>
            </w:r>
            <w:r>
              <w:br/>
            </w:r>
            <w:r>
              <w:br/>
            </w:r>
            <w:r>
              <w:rPr>
                <w:rFonts w:ascii="Arial" w:hAnsi="Arial" w:cs="Arial"/>
                <w:sz w:val="22"/>
                <w:szCs w:val="22"/>
              </w:rPr>
              <w:t>3. KOPYALAR</w:t>
            </w:r>
            <w:r>
              <w:br/>
            </w:r>
            <w:r>
              <w:rPr>
                <w:rFonts w:ascii="Arial" w:hAnsi="Arial" w:cs="Arial"/>
                <w:sz w:val="22"/>
                <w:szCs w:val="22"/>
              </w:rPr>
              <w:t>3.1. Müşteriye gönderilen veya düzenleyen tarafından muhafaza edilen sertifika kopya sayısında herhangi bir kısıtlama yoktur.</w:t>
            </w:r>
            <w:r>
              <w:br/>
            </w:r>
            <w:r>
              <w:br/>
            </w:r>
            <w:r>
              <w:rPr>
                <w:rFonts w:ascii="Arial" w:hAnsi="Arial" w:cs="Arial"/>
                <w:sz w:val="22"/>
                <w:szCs w:val="22"/>
              </w:rPr>
              <w:t>4. SERTİFİKADAKİ HATA(LAR)</w:t>
            </w:r>
            <w:r>
              <w:br/>
            </w:r>
            <w:r>
              <w:rPr>
                <w:rFonts w:ascii="Arial" w:hAnsi="Arial" w:cs="Arial"/>
                <w:sz w:val="22"/>
                <w:szCs w:val="22"/>
              </w:rPr>
              <w:t xml:space="preserve">4.1. Nihai kullanıcı sertifikada bir hata/hatalar bulursa, bunu düzenleyene yazılı olarak bildirmelidir. Düzenleyen, </w:t>
            </w:r>
            <w:r>
              <w:rPr>
                <w:rFonts w:ascii="Arial" w:hAnsi="Arial" w:cs="Arial"/>
                <w:sz w:val="22"/>
                <w:szCs w:val="22"/>
              </w:rPr>
              <w:lastRenderedPageBreak/>
              <w:t>hatayı/hataları doğrulayıp düzeltebilirse yeni bir sertifika düzenleyebilir.</w:t>
            </w:r>
            <w:r>
              <w:br/>
            </w:r>
            <w:r>
              <w:rPr>
                <w:rFonts w:ascii="Arial" w:hAnsi="Arial" w:cs="Arial"/>
                <w:sz w:val="22"/>
                <w:szCs w:val="22"/>
              </w:rPr>
              <w:t>4.2. Yeni sertifika yeni bir takip numarası, imza ve tarih içermelidir.</w:t>
            </w:r>
            <w:r>
              <w:br/>
            </w:r>
            <w:r>
              <w:rPr>
                <w:rFonts w:ascii="Arial" w:hAnsi="Arial" w:cs="Arial"/>
                <w:sz w:val="22"/>
                <w:szCs w:val="22"/>
              </w:rPr>
              <w:t>4.3. Yeni sertifika talebi, ürün(ler)in durumunun yeniden doğrulanması olmaksızın karşılanabilir. Yeni sertifika mevcut duruma ilişkin bir beyan değildir ve Blok 12’de aşağıdaki ifadeyle önceki sertifikaya atıf yapmalıdır:</w:t>
            </w:r>
            <w:r>
              <w:br/>
            </w:r>
            <w:r>
              <w:rPr>
                <w:rFonts w:ascii="Arial" w:hAnsi="Arial" w:cs="Arial"/>
                <w:sz w:val="22"/>
                <w:szCs w:val="22"/>
              </w:rPr>
              <w:t>‘Bu sertifika, [düzeltilen blok(lar)ı giriniz] bloğundaki hata(lar)ı, [orijinal takip numarasını giriniz] numaralı ve [orijinal yayımlanma tarihini giriniz] tarihli sertifikada düzeltir ve uygunluk/durum/hizmete çıkış belgelendirmesini kapsamaz.’</w:t>
            </w:r>
            <w:r>
              <w:br/>
            </w:r>
            <w:r>
              <w:rPr>
                <w:rFonts w:ascii="Arial" w:hAnsi="Arial" w:cs="Arial"/>
                <w:sz w:val="22"/>
                <w:szCs w:val="22"/>
              </w:rPr>
              <w:t>Her iki sertifika da ilk sertifikaya ilişkin saklama süresine uygun olarak muhafaza edilmelidir.</w:t>
            </w:r>
            <w:r>
              <w:br/>
            </w:r>
            <w:r>
              <w:br/>
            </w:r>
            <w:r>
              <w:rPr>
                <w:rFonts w:ascii="Arial" w:hAnsi="Arial" w:cs="Arial"/>
                <w:sz w:val="22"/>
                <w:szCs w:val="22"/>
              </w:rPr>
              <w:t>5. SERTİFİKANIN DÜZENLEYEN TARAFINDAN DOLDURULMASI</w:t>
            </w:r>
            <w:r>
              <w:br/>
            </w:r>
            <w:r>
              <w:rPr>
                <w:rFonts w:ascii="Arial" w:hAnsi="Arial" w:cs="Arial"/>
                <w:sz w:val="22"/>
                <w:szCs w:val="22"/>
              </w:rPr>
              <w:t>Blok 1 – Onaylayan yetkili otorite/Ülke</w:t>
            </w:r>
            <w:r>
              <w:br/>
            </w:r>
            <w:r>
              <w:rPr>
                <w:rFonts w:ascii="Arial" w:hAnsi="Arial" w:cs="Arial"/>
                <w:sz w:val="22"/>
                <w:szCs w:val="22"/>
              </w:rPr>
              <w:t>Bu sertifikanın yayımlandığı yetki alanına sahip yetkili otorite olarak yalnızca “SHGM” yazılmalıdır.</w:t>
            </w:r>
            <w:r>
              <w:br/>
            </w:r>
            <w:r>
              <w:rPr>
                <w:rFonts w:ascii="Arial" w:hAnsi="Arial" w:cs="Arial"/>
                <w:sz w:val="22"/>
                <w:szCs w:val="22"/>
              </w:rPr>
              <w:t>Blok 2 – SHGM Form 1 başlığı</w:t>
            </w:r>
            <w:r>
              <w:br/>
            </w:r>
            <w:r>
              <w:rPr>
                <w:rFonts w:ascii="Arial" w:hAnsi="Arial" w:cs="Arial"/>
                <w:sz w:val="22"/>
                <w:szCs w:val="22"/>
              </w:rPr>
              <w:t>‘AUTHORISED RELEASE CERTIFICATE SHGM FORM 1’</w:t>
            </w:r>
            <w:r>
              <w:br/>
            </w:r>
            <w:r>
              <w:rPr>
                <w:rFonts w:ascii="Arial" w:hAnsi="Arial" w:cs="Arial"/>
                <w:sz w:val="22"/>
                <w:szCs w:val="22"/>
              </w:rPr>
              <w:t>Blok 3 – Form Takip Numarası</w:t>
            </w:r>
            <w:r>
              <w:br/>
            </w:r>
            <w:r>
              <w:rPr>
                <w:rFonts w:ascii="Arial" w:hAnsi="Arial" w:cs="Arial"/>
                <w:sz w:val="22"/>
                <w:szCs w:val="22"/>
              </w:rPr>
              <w:t xml:space="preserve">Blok 4’te tanımlanan organizasyonun numaralandırma sistemi/prosedürü ile oluşturulmuş münhasır numarayı </w:t>
            </w:r>
            <w:r>
              <w:rPr>
                <w:rFonts w:ascii="Arial" w:hAnsi="Arial" w:cs="Arial"/>
                <w:sz w:val="22"/>
                <w:szCs w:val="22"/>
              </w:rPr>
              <w:lastRenderedPageBreak/>
              <w:t>giriniz; alfa/nümerik karakterler içerebilir.</w:t>
            </w:r>
            <w:r>
              <w:br/>
            </w:r>
            <w:r>
              <w:rPr>
                <w:rFonts w:ascii="Arial" w:hAnsi="Arial" w:cs="Arial"/>
                <w:sz w:val="22"/>
                <w:szCs w:val="22"/>
              </w:rPr>
              <w:t>Blok 4 – Organizasyon Adı ve Adresi</w:t>
            </w:r>
            <w:r>
              <w:br/>
            </w:r>
            <w:r>
              <w:rPr>
                <w:rFonts w:ascii="Arial" w:hAnsi="Arial" w:cs="Arial"/>
                <w:sz w:val="22"/>
                <w:szCs w:val="22"/>
              </w:rPr>
              <w:t>Bu sertifika kapsamındaki ürün(ler)i serbest bırakan üretim organizasyonunun (SHGM Form 55’e bakınız) veya gerçek/tüzel kişilerin tam adını ve adresini giriniz. Organizasyonun logo vb. unsurları, bloğun içine sığması kaydıyla kullanılabilir.</w:t>
            </w:r>
            <w:r>
              <w:br/>
            </w:r>
            <w:r>
              <w:rPr>
                <w:rFonts w:ascii="Arial" w:hAnsi="Arial" w:cs="Arial"/>
                <w:sz w:val="22"/>
                <w:szCs w:val="22"/>
              </w:rPr>
              <w:t>Blok 5 – İş Emri/Sözleşme/Fatura</w:t>
            </w:r>
            <w:r>
              <w:br/>
            </w:r>
            <w:r>
              <w:rPr>
                <w:rFonts w:ascii="Arial" w:hAnsi="Arial" w:cs="Arial"/>
                <w:sz w:val="22"/>
                <w:szCs w:val="22"/>
              </w:rPr>
              <w:t>Müşterinin ürün(ler)i izlenebilirliğini kolaylaştırmak için iş emri numarası, sözleşme numarası, fatura numarası veya benzeri referans numarasını giriniz.</w:t>
            </w:r>
            <w:r>
              <w:br/>
            </w:r>
            <w:r>
              <w:rPr>
                <w:rFonts w:ascii="Arial" w:hAnsi="Arial" w:cs="Arial"/>
                <w:sz w:val="22"/>
                <w:szCs w:val="22"/>
              </w:rPr>
              <w:t>Blok 6 – Item</w:t>
            </w:r>
            <w:r>
              <w:br/>
            </w:r>
            <w:r>
              <w:rPr>
                <w:rFonts w:ascii="Arial" w:hAnsi="Arial" w:cs="Arial"/>
                <w:sz w:val="22"/>
                <w:szCs w:val="22"/>
              </w:rPr>
              <w:t>Birden fazla item varsa, item satır numaralarını giriniz. Bu blok, Blok 12’deki “Remarks” ile kolay çapraz referans kurulmasını sağlar.</w:t>
            </w:r>
            <w:r>
              <w:br/>
            </w:r>
            <w:r>
              <w:rPr>
                <w:rFonts w:ascii="Arial" w:hAnsi="Arial" w:cs="Arial"/>
                <w:sz w:val="22"/>
                <w:szCs w:val="22"/>
              </w:rPr>
              <w:t>Blok 7 – Tanım</w:t>
            </w:r>
            <w:r>
              <w:br/>
            </w:r>
            <w:r>
              <w:rPr>
                <w:rFonts w:ascii="Arial" w:hAnsi="Arial" w:cs="Arial"/>
                <w:sz w:val="22"/>
                <w:szCs w:val="22"/>
              </w:rPr>
              <w:t>Ürünün adını veya tanımını giriniz. Tercihen, süreklilik arz eden uçuşa elverişlilik talimatlarında veya bakım verilerinde kullanılan terim esas alınmalıdır (örn. Illustrated Parts Catalogue, Aircraft Maintenance Manual, Service Bulletin, Component Maintenance Manual).</w:t>
            </w:r>
            <w:r>
              <w:br/>
            </w:r>
            <w:r>
              <w:rPr>
                <w:rFonts w:ascii="Arial" w:hAnsi="Arial" w:cs="Arial"/>
                <w:sz w:val="22"/>
                <w:szCs w:val="22"/>
              </w:rPr>
              <w:t>Blok 8 – Parça Numarası (Part Number)</w:t>
            </w:r>
            <w:r>
              <w:br/>
            </w:r>
            <w:r>
              <w:rPr>
                <w:rFonts w:ascii="Arial" w:hAnsi="Arial" w:cs="Arial"/>
                <w:sz w:val="22"/>
                <w:szCs w:val="22"/>
              </w:rPr>
              <w:t xml:space="preserve">Ürün üzerinde veya etiket/paketlemede </w:t>
            </w:r>
            <w:r>
              <w:rPr>
                <w:rFonts w:ascii="Arial" w:hAnsi="Arial" w:cs="Arial"/>
                <w:sz w:val="22"/>
                <w:szCs w:val="22"/>
              </w:rPr>
              <w:lastRenderedPageBreak/>
              <w:t>yer aldığı şekliyle parça numarasını giriniz. Motor, pervane veya CMU için tip tanımlaması kullanılabilir.</w:t>
            </w:r>
            <w:r>
              <w:br/>
            </w:r>
            <w:r>
              <w:rPr>
                <w:rFonts w:ascii="Arial" w:hAnsi="Arial" w:cs="Arial"/>
                <w:sz w:val="22"/>
                <w:szCs w:val="22"/>
              </w:rPr>
              <w:t>Blok 9 – Miktar (Quantity)</w:t>
            </w:r>
            <w:r>
              <w:br/>
            </w:r>
            <w:r>
              <w:rPr>
                <w:rFonts w:ascii="Arial" w:hAnsi="Arial" w:cs="Arial"/>
                <w:sz w:val="22"/>
                <w:szCs w:val="22"/>
              </w:rPr>
              <w:t>Ürün adedini belirtiniz.</w:t>
            </w:r>
            <w:r>
              <w:br/>
            </w:r>
            <w:r>
              <w:rPr>
                <w:rFonts w:ascii="Arial" w:hAnsi="Arial" w:cs="Arial"/>
                <w:sz w:val="22"/>
                <w:szCs w:val="22"/>
              </w:rPr>
              <w:t>Blok 10 – Seri Numarası (Serial Number)</w:t>
            </w:r>
            <w:r>
              <w:br/>
            </w:r>
            <w:r>
              <w:rPr>
                <w:rFonts w:ascii="Arial" w:hAnsi="Arial" w:cs="Arial"/>
                <w:sz w:val="22"/>
                <w:szCs w:val="22"/>
              </w:rPr>
              <w:t>Mevzuat gereği seri numarasıyla tanımlanması gereken ürünler için seri numarasını giriniz. Mevzuat gerektirmeyen başka seri numaraları da girilebilir. Ürün üzerinde seri numarası yoksa “N/A” yazınız.</w:t>
            </w:r>
            <w:r>
              <w:br/>
            </w:r>
            <w:r>
              <w:rPr>
                <w:rFonts w:ascii="Arial" w:hAnsi="Arial" w:cs="Arial"/>
                <w:sz w:val="22"/>
                <w:szCs w:val="22"/>
              </w:rPr>
              <w:t>Blok 11 – Durum/İş (Status/Work)</w:t>
            </w:r>
            <w:r>
              <w:br/>
            </w:r>
            <w:r>
              <w:rPr>
                <w:rFonts w:ascii="Arial" w:hAnsi="Arial" w:cs="Arial"/>
                <w:sz w:val="22"/>
                <w:szCs w:val="22"/>
              </w:rPr>
              <w:t>“PROTOTYPE” veya “NEW” giriniz.</w:t>
            </w:r>
            <w:r>
              <w:br/>
            </w:r>
            <w:r>
              <w:rPr>
                <w:rFonts w:ascii="Arial" w:hAnsi="Arial" w:cs="Arial"/>
                <w:sz w:val="22"/>
                <w:szCs w:val="22"/>
              </w:rPr>
              <w:t>“PROTOTYPE” aşağıdaki durumlarda girilir:</w:t>
            </w:r>
            <w:r>
              <w:br/>
            </w:r>
            <w:r>
              <w:rPr>
                <w:rFonts w:ascii="Arial" w:hAnsi="Arial" w:cs="Arial"/>
                <w:sz w:val="22"/>
                <w:szCs w:val="22"/>
              </w:rPr>
              <w:t>(i) onaysız tasarım verileri ile uyumlu yeni ürün üretimi;</w:t>
            </w:r>
            <w:r>
              <w:br/>
            </w:r>
            <w:r>
              <w:rPr>
                <w:rFonts w:ascii="Arial" w:hAnsi="Arial" w:cs="Arial"/>
                <w:sz w:val="22"/>
                <w:szCs w:val="22"/>
              </w:rPr>
              <w:t>(ii) Part-21L Bölüm A Altbölüm C, F veya N uyarınca bir beyan sahibi tarafından henüz beyan edilmemiş tasarım verileriyle uyumlu yeni ürün üretimi;</w:t>
            </w:r>
            <w:r>
              <w:br/>
            </w:r>
            <w:r>
              <w:rPr>
                <w:rFonts w:ascii="Arial" w:hAnsi="Arial" w:cs="Arial"/>
                <w:sz w:val="22"/>
                <w:szCs w:val="22"/>
              </w:rPr>
              <w:t>(iii) hizmete giriş öncesinde ürün üzerinde yapılan değişiklik veya düzeltme işlerinden sonra (örn. tasarım değişikliği uygulaması, kusur düzeltimi, muayene veya test, raf ömrü yenileme) Blok 4’te tanımlanan organizasyon tarafından önceki sertifikaya referansla yeniden sertifikalandırma. Orijinal çıkışın ve yapılan değişiklik/düzeltme işlerinin detayları Blok 12’ye girilir.</w:t>
            </w:r>
            <w:r>
              <w:br/>
            </w:r>
            <w:r>
              <w:rPr>
                <w:rFonts w:ascii="Arial" w:hAnsi="Arial" w:cs="Arial"/>
                <w:sz w:val="22"/>
                <w:szCs w:val="22"/>
              </w:rPr>
              <w:lastRenderedPageBreak/>
              <w:t>“NEW” aşağıdaki durumlarda girilir:</w:t>
            </w:r>
            <w:r>
              <w:br/>
            </w:r>
            <w:r>
              <w:rPr>
                <w:rFonts w:ascii="Arial" w:hAnsi="Arial" w:cs="Arial"/>
                <w:sz w:val="22"/>
                <w:szCs w:val="22"/>
              </w:rPr>
              <w:t>(i) onaylı tasarım verileri ile uyumlu yeni ürün üretimi;</w:t>
            </w:r>
            <w:r>
              <w:br/>
            </w:r>
            <w:r>
              <w:rPr>
                <w:rFonts w:ascii="Arial" w:hAnsi="Arial" w:cs="Arial"/>
                <w:sz w:val="22"/>
                <w:szCs w:val="22"/>
              </w:rPr>
              <w:t>(ii) Part-21L Bölüm A Altbölüm C, F veya N uyarınca beyan sahibi tarafından beyan edilmiş tasarım verileri ile uyumlu yeni ürün üretimi;</w:t>
            </w:r>
            <w:r>
              <w:br/>
            </w:r>
            <w:r>
              <w:rPr>
                <w:rFonts w:ascii="Arial" w:hAnsi="Arial" w:cs="Arial"/>
                <w:sz w:val="22"/>
                <w:szCs w:val="22"/>
              </w:rPr>
              <w:t>(iii) hizmete giriş öncesinde ürün üzerinde yapılan değişiklik veya düzeltme işlerinden sonra (örn. tasarım değişikliği uygulaması, kusur düzeltimi, muayene veya test, raf ömrü yenileme) Blok 4’te tanımlanan organizasyon tarafından önceki sertifikaya referansla yeniden sertifikalandırma. Orijinal çıkışın ve yapılan değişiklik/düzeltme işlerinin detayları Blok 12’ye girilir;</w:t>
            </w:r>
            <w:r>
              <w:br/>
            </w:r>
            <w:r>
              <w:rPr>
                <w:rFonts w:ascii="Arial" w:hAnsi="Arial" w:cs="Arial"/>
                <w:sz w:val="22"/>
                <w:szCs w:val="22"/>
              </w:rPr>
              <w:t>(iv) “prototype” (yalnızca onaysız verilere uyum) statüsünden “new” (onaylı verilere uyum ve emniyetli işletime uygun durumda) statüsüne; ilgili tasarım verilerinin onayını müteakip ve tasarım verileri değişmemiş olmak kaydıyla, ürün üreticisi veya Blok 4’te tanımlanan organizasyon tarafından yeniden sertifikalandırma.</w:t>
            </w:r>
            <w:r>
              <w:br/>
            </w:r>
            <w:r>
              <w:rPr>
                <w:rFonts w:ascii="Arial" w:hAnsi="Arial" w:cs="Arial"/>
                <w:sz w:val="22"/>
                <w:szCs w:val="22"/>
              </w:rPr>
              <w:t>Sertifikalı ürünler için Blok 12’ye aşağıdaki ifade girilmelidir:</w:t>
            </w:r>
            <w:r>
              <w:br/>
            </w:r>
            <w:r>
              <w:rPr>
                <w:rFonts w:ascii="Arial" w:hAnsi="Arial" w:cs="Arial"/>
                <w:sz w:val="22"/>
                <w:szCs w:val="22"/>
              </w:rPr>
              <w:t xml:space="preserve">‘RE-CERTIFICATION OF ITEMS FROM ‘PROTOTYPE’ TO ‘NEW’: THIS DOCUMENT CERTIFIES THE APPROVAL OF THE DESIGN DATA [INSERT TC/STC NUMBER, </w:t>
            </w:r>
            <w:r>
              <w:rPr>
                <w:rFonts w:ascii="Arial" w:hAnsi="Arial" w:cs="Arial"/>
                <w:sz w:val="22"/>
                <w:szCs w:val="22"/>
              </w:rPr>
              <w:lastRenderedPageBreak/>
              <w:t>REVISION LEVEL], DATED [INSERT DATE IF NECESSARY FOR IDENTIFICATION OF REVISION STATUS], TO WHICH THIS ITEM (THESE ITEMS) WAS (WERE) MANUFACTURED.’</w:t>
            </w:r>
            <w:r>
              <w:br/>
            </w:r>
            <w:r>
              <w:rPr>
                <w:rFonts w:ascii="Arial" w:hAnsi="Arial" w:cs="Arial"/>
                <w:sz w:val="22"/>
                <w:szCs w:val="22"/>
              </w:rPr>
              <w:t>Bu durumda Blok 13a’da ‘approved design data and are in a condition for safe operation’ kutusu işaretlenmelidir.</w:t>
            </w:r>
            <w:r>
              <w:br/>
            </w:r>
            <w:r>
              <w:rPr>
                <w:rFonts w:ascii="Arial" w:hAnsi="Arial" w:cs="Arial"/>
                <w:sz w:val="22"/>
                <w:szCs w:val="22"/>
              </w:rPr>
              <w:t>Part-21L Bölüm A Altbölüm C uyarınca tasarım uygunluk beyanına tabi hava araçları için Blok 12’ye aşağıdaki ifade girilmelidir:</w:t>
            </w:r>
            <w:r>
              <w:br/>
            </w:r>
            <w:r>
              <w:rPr>
                <w:rFonts w:ascii="Arial" w:hAnsi="Arial" w:cs="Arial"/>
                <w:sz w:val="22"/>
                <w:szCs w:val="22"/>
              </w:rPr>
              <w:t>‘RE-CERTIFICATION OF ITEMS FROM ‘PROTOTYPE’ TO ‘NEW’: THIS DOCUMENT CERTIFIES THE DECLARATION OF THE DESIGN DATA [INSERT DECLARATION REFERENCE, REVISION LEVEL], DATED [INSERT DATE IF NECESSARY FOR IDENTIFICATION OF REVISION STATUS], TO WHICH THIS ITEM (THESE ITEMS) WAS (WERE) MANUFACTURED.’</w:t>
            </w:r>
            <w:r>
              <w:br/>
            </w:r>
            <w:r>
              <w:rPr>
                <w:rFonts w:ascii="Arial" w:hAnsi="Arial" w:cs="Arial"/>
                <w:sz w:val="22"/>
                <w:szCs w:val="22"/>
              </w:rPr>
              <w:t>(v) hizmete giriş öncesinde daha önce serbest bırakılmış “new” bir ürünün, müşteri tarafından belirlenen bir standarda/şartnameye göre (detayları ve orijinal çıkış bilgileri Blok 12’ye girilir) veya uçuşa elverişliliği tesis etmek amacıyla incelenmesi (çıkışın dayanağına ilişkin açıklama ve orijinal çıkış detayları Blok 12’ye girilir).</w:t>
            </w:r>
            <w:r>
              <w:br/>
            </w:r>
            <w:r>
              <w:rPr>
                <w:rFonts w:ascii="Arial" w:hAnsi="Arial" w:cs="Arial"/>
                <w:sz w:val="22"/>
                <w:szCs w:val="22"/>
              </w:rPr>
              <w:t>Blok 12 – Açıklamalar (Remarks)</w:t>
            </w:r>
            <w:r>
              <w:br/>
            </w:r>
            <w:r>
              <w:rPr>
                <w:rFonts w:ascii="Arial" w:hAnsi="Arial" w:cs="Arial"/>
                <w:sz w:val="22"/>
                <w:szCs w:val="22"/>
              </w:rPr>
              <w:lastRenderedPageBreak/>
              <w:t>Blok 11’de tanımlanan işi, kullanıcının veya montajcının belgelendirilen iş ile bağlantılı olarak ürün(ler)in uçuşa elverişliliğini belirleyebilmesi için gerekli olacak şekilde, doğrudan veya destekleyici dokümantasyona referans vererek tarif ediniz. Gerekirse ayrı bir sayfa kullanılabilir ve SHGM Form 1’den referans verilebilir. Her beyan, Blok 6’daki hangi item(lar)a ilişkin olduğunu açıkça belirtmelidir. Herhangi bir beyan yoksa “None” yazınız.</w:t>
            </w:r>
            <w:r>
              <w:br/>
            </w:r>
            <w:r>
              <w:rPr>
                <w:rFonts w:ascii="Arial" w:hAnsi="Arial" w:cs="Arial"/>
                <w:sz w:val="22"/>
                <w:szCs w:val="22"/>
              </w:rPr>
              <w:t>Onaysız tasarım verilerine göre serbest bırakma gerekçesini Blok 12’ye giriniz (örn. tip sertifikası bekleniyor, yalnız test için, onaylı veri bekleniyor).</w:t>
            </w:r>
            <w:r>
              <w:br/>
            </w:r>
            <w:r>
              <w:rPr>
                <w:rFonts w:ascii="Arial" w:hAnsi="Arial" w:cs="Arial"/>
                <w:sz w:val="22"/>
                <w:szCs w:val="22"/>
              </w:rPr>
              <w:t>Ürün, Part-21L Bölüm A Altbölüm C, F veya N uyarınca beyan sahibi tarafından henüz beyan edilmemiş tasarım verilerine göre üretilmişse, Blok 12’ye aşağıdaki ifade girilecektir:</w:t>
            </w:r>
            <w:r>
              <w:br/>
            </w:r>
            <w:r>
              <w:rPr>
                <w:rFonts w:ascii="Arial" w:hAnsi="Arial" w:cs="Arial"/>
                <w:sz w:val="22"/>
                <w:szCs w:val="22"/>
              </w:rPr>
              <w:t>‘PENDING DECLARATION OF DESIGN COMPLIANCE IN ACCORDANCE WITH SUBPART C, F or N of SHT-21 INSTRUCTION ANNEX-1b (Part-21L)’</w:t>
            </w:r>
            <w:r>
              <w:br/>
            </w:r>
            <w:r>
              <w:br/>
            </w:r>
            <w:r>
              <w:rPr>
                <w:rFonts w:ascii="Arial" w:hAnsi="Arial" w:cs="Arial"/>
                <w:sz w:val="22"/>
                <w:szCs w:val="22"/>
              </w:rPr>
              <w:t>Ürün, Part-21L Bölüm A Altbölüm C, F veya N uyarınca beyan sahibi tarafından beyan edilmiş tasarım verilerine göre üretilmişse, Blok 12’ye aşağıdaki ifade girilecektir:</w:t>
            </w:r>
            <w:r>
              <w:br/>
            </w:r>
            <w:r>
              <w:rPr>
                <w:rFonts w:ascii="Arial" w:hAnsi="Arial" w:cs="Arial"/>
                <w:sz w:val="22"/>
                <w:szCs w:val="22"/>
              </w:rPr>
              <w:t xml:space="preserve">‘PRODUCED IN CONFORMITY WITH THE DESIGN DATA OF A </w:t>
            </w:r>
            <w:r>
              <w:rPr>
                <w:rFonts w:ascii="Arial" w:hAnsi="Arial" w:cs="Arial"/>
                <w:sz w:val="22"/>
                <w:szCs w:val="22"/>
              </w:rPr>
              <w:lastRenderedPageBreak/>
              <w:t>DECLARATION OF DESIGN COMPLIANCE IN ACCORDANCE WITH SUBPART C, F or N of SHT-21 INSTRUCTION ANNEX-1b (Part-21L)’</w:t>
            </w:r>
            <w:r>
              <w:br/>
            </w:r>
            <w:r>
              <w:rPr>
                <w:rFonts w:ascii="Arial" w:hAnsi="Arial" w:cs="Arial"/>
                <w:sz w:val="22"/>
                <w:szCs w:val="22"/>
              </w:rPr>
              <w:t>Elektronik bir SHGM Form 1’den veri basılıyorsa, diğer bloklarda uygun olmayan her türlü veri bu bloğa girilmelidir.</w:t>
            </w:r>
            <w:r>
              <w:br/>
            </w:r>
            <w:r>
              <w:rPr>
                <w:rFonts w:ascii="Arial" w:hAnsi="Arial" w:cs="Arial"/>
                <w:sz w:val="22"/>
                <w:szCs w:val="22"/>
              </w:rPr>
              <w:t>Blok 13a</w:t>
            </w:r>
            <w:r>
              <w:br/>
            </w:r>
            <w:r>
              <w:rPr>
                <w:rFonts w:ascii="Arial" w:hAnsi="Arial" w:cs="Arial"/>
                <w:sz w:val="22"/>
                <w:szCs w:val="22"/>
              </w:rPr>
              <w:t>Aşağıdaki iki kutudan yalnızca birini işaretleyiniz:</w:t>
            </w:r>
            <w:r>
              <w:br/>
            </w:r>
            <w:r>
              <w:rPr>
                <w:rFonts w:ascii="Arial" w:hAnsi="Arial" w:cs="Arial"/>
                <w:sz w:val="22"/>
                <w:szCs w:val="22"/>
              </w:rPr>
              <w:t>1. Ürün(ler) onaylı tasarım verileri kullanılarak üretilmiş ve emniyetli işletime uygun durumda bulunmuşsa ‘approved design data and are in a condition for safe operation’ kutusunu işaretleyiniz.</w:t>
            </w:r>
            <w:r>
              <w:br/>
            </w:r>
            <w:r>
              <w:rPr>
                <w:rFonts w:ascii="Arial" w:hAnsi="Arial" w:cs="Arial"/>
                <w:sz w:val="22"/>
                <w:szCs w:val="22"/>
              </w:rPr>
              <w:t>2. Ürün(ler) uygulanabilir onaysız tasarım verileri kullanılarak üretilmişse ‘non-approved design data specified in block 12’ kutusunu işaretleyiniz.</w:t>
            </w:r>
            <w:r>
              <w:br/>
            </w:r>
            <w:r>
              <w:rPr>
                <w:rFonts w:ascii="Arial" w:hAnsi="Arial" w:cs="Arial"/>
                <w:sz w:val="22"/>
                <w:szCs w:val="22"/>
              </w:rPr>
              <w:t>Ürün, Part-21L Bölüm A Altbölüm C, F veya N uyarınca beyan edilmiş tasarım verileriyle uyumlu olarak üretilmişse bu kutu da işaretlenecektir. Blok 12’de veriyi tanımlayınız (örn. tip sertifikası bekleniyor, yalnız test için, onaylı veri bekleniyor, Part-21L Bölüm A Altbölüm C, F veya N uyarınca tasarım uygunluk beyanından doğan tasarım verilerine uyum).</w:t>
            </w:r>
            <w:r>
              <w:br/>
            </w:r>
            <w:r>
              <w:rPr>
                <w:rFonts w:ascii="Arial" w:hAnsi="Arial" w:cs="Arial"/>
                <w:sz w:val="22"/>
                <w:szCs w:val="22"/>
              </w:rPr>
              <w:t xml:space="preserve">Onaylı ve onaysız tasarım verilerine göre serbest bırakılan ürünlerin aynı sertifikada birlikte bulunmasına izin </w:t>
            </w:r>
            <w:r>
              <w:rPr>
                <w:rFonts w:ascii="Arial" w:hAnsi="Arial" w:cs="Arial"/>
                <w:sz w:val="22"/>
                <w:szCs w:val="22"/>
              </w:rPr>
              <w:lastRenderedPageBreak/>
              <w:t>verilmez.</w:t>
            </w:r>
            <w:r>
              <w:br/>
            </w:r>
            <w:r>
              <w:rPr>
                <w:rFonts w:ascii="Arial" w:hAnsi="Arial" w:cs="Arial"/>
                <w:sz w:val="22"/>
                <w:szCs w:val="22"/>
              </w:rPr>
              <w:t>Blok 13b – Yetkili İmza (Authorised Signature)</w:t>
            </w:r>
            <w:r>
              <w:br/>
            </w:r>
            <w:r>
              <w:rPr>
                <w:rFonts w:ascii="Arial" w:hAnsi="Arial" w:cs="Arial"/>
                <w:sz w:val="22"/>
                <w:szCs w:val="22"/>
              </w:rPr>
              <w:t>Yetkili kişinin imzası ile doldurulacaktır. Yalnızca yetkili otoritenin kural ve politikaları kapsamında özel olarak yetkilendirilmiş kişiler bu bloğu imzalayabilir. Tanınmayı kolaylaştırmak için yetkili kişiyi tanımlayan münhasır bir numara eklenebilir.</w:t>
            </w:r>
            <w:r>
              <w:br/>
            </w:r>
            <w:r>
              <w:rPr>
                <w:rFonts w:ascii="Arial" w:hAnsi="Arial" w:cs="Arial"/>
                <w:sz w:val="22"/>
                <w:szCs w:val="22"/>
              </w:rPr>
              <w:t>Blok 13c – Onay/Yetkilendirme Numarası (Approval/Authorisation Number)</w:t>
            </w:r>
            <w:r>
              <w:br/>
            </w:r>
            <w:r>
              <w:rPr>
                <w:rFonts w:ascii="Arial" w:hAnsi="Arial" w:cs="Arial"/>
                <w:sz w:val="22"/>
                <w:szCs w:val="22"/>
              </w:rPr>
              <w:t>Onay/yetkilendirme numarası/referansını giriniz. Bu numara/referans, onaylı veya beyanlı üretim organizasyonları için yetkili otorite tarafından verilir Part-21L kapsamında üretilen parçalar için). Organizasyon, Part-21L Bölüm A Altbölüm C, F veya N uyarınca beyan sahibi tarafından beyan edilmiş tasarım verilerine uygun bir parça üretmişse ve organizasyon onaylı veya beyanlı bir üretim organizasyonu değilse, aşağıdaki ifadeyi girmelidir:</w:t>
            </w:r>
            <w:r>
              <w:br/>
            </w:r>
            <w:r>
              <w:rPr>
                <w:rFonts w:ascii="Arial" w:hAnsi="Arial" w:cs="Arial"/>
                <w:sz w:val="22"/>
                <w:szCs w:val="22"/>
              </w:rPr>
              <w:t>‘PRODUCED UNDER SUBPART R of SHT-21 INSTRUCTION ANNEX-1b (Part-21L)’</w:t>
            </w:r>
            <w:r>
              <w:br/>
            </w:r>
            <w:r>
              <w:rPr>
                <w:rFonts w:ascii="Arial" w:hAnsi="Arial" w:cs="Arial"/>
                <w:sz w:val="22"/>
                <w:szCs w:val="22"/>
              </w:rPr>
              <w:t>Blok 13d – İsim (Name)</w:t>
            </w:r>
            <w:r>
              <w:br/>
            </w:r>
            <w:r>
              <w:rPr>
                <w:rFonts w:ascii="Arial" w:hAnsi="Arial" w:cs="Arial"/>
                <w:sz w:val="22"/>
                <w:szCs w:val="22"/>
              </w:rPr>
              <w:t>Blok 13b’yi imzalayan kişinin adını okunaklı şekilde giriniz.</w:t>
            </w:r>
            <w:r>
              <w:br/>
            </w:r>
            <w:r>
              <w:rPr>
                <w:rFonts w:ascii="Arial" w:hAnsi="Arial" w:cs="Arial"/>
                <w:sz w:val="22"/>
                <w:szCs w:val="22"/>
              </w:rPr>
              <w:t>Blok 13e – Tarih (Date)</w:t>
            </w:r>
            <w:r>
              <w:br/>
            </w:r>
            <w:r>
              <w:rPr>
                <w:rFonts w:ascii="Arial" w:hAnsi="Arial" w:cs="Arial"/>
                <w:sz w:val="22"/>
                <w:szCs w:val="22"/>
              </w:rPr>
              <w:t xml:space="preserve">Blok 13b’nin imzalandığı tarihi giriniz. </w:t>
            </w:r>
            <w:r>
              <w:rPr>
                <w:rFonts w:ascii="Arial" w:hAnsi="Arial" w:cs="Arial"/>
                <w:sz w:val="22"/>
                <w:szCs w:val="22"/>
              </w:rPr>
              <w:lastRenderedPageBreak/>
              <w:t>Tarih formatı: DD = 2 haneli gün, MMM = ayın ilk 3 harfi, YYYY = 4 haneli yıl.</w:t>
            </w:r>
            <w:r>
              <w:br/>
            </w:r>
            <w:r>
              <w:rPr>
                <w:rFonts w:ascii="Arial" w:hAnsi="Arial" w:cs="Arial"/>
                <w:sz w:val="22"/>
                <w:szCs w:val="22"/>
              </w:rPr>
              <w:t>Blok 14a–14e için genel gerekler</w:t>
            </w:r>
            <w:r>
              <w:br/>
            </w:r>
            <w:r>
              <w:rPr>
                <w:rFonts w:ascii="Arial" w:hAnsi="Arial" w:cs="Arial"/>
                <w:sz w:val="22"/>
                <w:szCs w:val="22"/>
              </w:rPr>
              <w:t>Üretim çıkışı için kullanılmaz. İstem dışı veya yetkisiz kullanımı önlemek için taranmalı/karartılmalı veya başka şekilde işaretlenmelidir.</w:t>
            </w:r>
            <w:r>
              <w:br/>
            </w:r>
            <w:r>
              <w:br/>
            </w:r>
            <w:r>
              <w:rPr>
                <w:rFonts w:ascii="Arial" w:hAnsi="Arial" w:cs="Arial"/>
                <w:sz w:val="22"/>
                <w:szCs w:val="22"/>
              </w:rPr>
              <w:t>Kullanıcı/Montajcı Sorumlulukları</w:t>
            </w:r>
            <w:r>
              <w:br/>
            </w:r>
            <w:r>
              <w:rPr>
                <w:rFonts w:ascii="Arial" w:hAnsi="Arial" w:cs="Arial"/>
                <w:sz w:val="22"/>
                <w:szCs w:val="22"/>
              </w:rPr>
              <w:t>Nihai kullanıcıların, formun eşlik ettiği herhangi bir ürünün montajı ve kullanımına ilişkin sorumluluklarından muaf olmadıklarını bildirmek üzere sertifikaya aşağıdaki beyan yerleştirilmelidir:</w:t>
            </w:r>
            <w:r>
              <w:br/>
            </w:r>
            <w:r>
              <w:rPr>
                <w:rFonts w:ascii="Arial" w:hAnsi="Arial" w:cs="Arial"/>
                <w:sz w:val="22"/>
                <w:szCs w:val="22"/>
              </w:rPr>
              <w:t>“BU SERTİFİKA, KENDİLİĞİNDEN MONTAJ YETKİSİ TEŞKİL ETMEZ.</w:t>
            </w:r>
            <w:r>
              <w:br/>
            </w:r>
            <w:r>
              <w:rPr>
                <w:rFonts w:ascii="Arial" w:hAnsi="Arial" w:cs="Arial"/>
                <w:sz w:val="22"/>
                <w:szCs w:val="22"/>
              </w:rPr>
              <w:t>KULLANICI/MONTAJCI, BLOK 1’DE BELİRTİLEN UÇUŞA ELVERİŞLİLİK OTORİTESİNDEN FARKLI BİR UÇUŞA ELVERİŞLİLİK OTORİTESİNİN MEVZUATINA UYGUN OLARAK İŞ İCRA EDİYORSA, KULLANICI/MONTAJCI’NIN, KENDİ UÇUŞA ELVERİŞLİLİK OTORİTESİNİN BLOK 1’DE BELİRTİLEN UÇUŞA ELVERİŞLİLİK OTORİTESİNDEN GELEN ÜRÜNLERİ KABUL ETTİĞİNİ TEMİN ETMESİ ESASTIR.</w:t>
            </w:r>
            <w:r>
              <w:br/>
            </w:r>
            <w:r>
              <w:rPr>
                <w:rFonts w:ascii="Arial" w:hAnsi="Arial" w:cs="Arial"/>
                <w:sz w:val="22"/>
                <w:szCs w:val="22"/>
              </w:rPr>
              <w:t xml:space="preserve">BLOK 13A VE 14A’DAKİ BEYANLAR MONTAJ BELGELENDİRMESİ TEŞKİL ETMEZ. TÜM DURUMLARDA HAVA ARACI BAKIM KAYITLARI, HAVA </w:t>
            </w:r>
            <w:r>
              <w:rPr>
                <w:rFonts w:ascii="Arial" w:hAnsi="Arial" w:cs="Arial"/>
                <w:sz w:val="22"/>
                <w:szCs w:val="22"/>
              </w:rPr>
              <w:lastRenderedPageBreak/>
              <w:t>ARACI UÇABİLMEDEN ÖNCE, KULLANICI/MONTAJCI TARAFINDAN ULUSAL MEVZUATA UYGUN OLARAK YAYIMLANMIŞ BİR MONTAJ SERTİFİKASINI İÇERMELİDİR.’</w:t>
            </w:r>
            <w:r>
              <w:br/>
            </w:r>
            <w:r>
              <w:br/>
            </w:r>
            <w:r>
              <w:rPr>
                <w:rFonts w:ascii="Arial" w:hAnsi="Arial" w:cs="Arial"/>
                <w:sz w:val="22"/>
                <w:szCs w:val="22"/>
              </w:rPr>
              <w:t>2. Hava Aracı/İnsansız Hava Aracı (İHA/UA) Uygunluk Beyanı (SHGM Form 52)</w:t>
            </w:r>
            <w:r>
              <w:br/>
            </w:r>
            <w:r>
              <w:rPr>
                <w:rFonts w:ascii="Arial" w:hAnsi="Arial" w:cs="Arial"/>
                <w:sz w:val="22"/>
                <w:szCs w:val="22"/>
              </w:rPr>
              <w:t>Söz konusu formun en güncel örnek hali SHGM Kalite Yönetim Sistemi içerisinde tanımlıdır.</w:t>
            </w:r>
            <w:r>
              <w:br/>
            </w:r>
            <w:r>
              <w:rPr>
                <w:rFonts w:ascii="Arial" w:hAnsi="Arial" w:cs="Arial"/>
                <w:sz w:val="22"/>
                <w:szCs w:val="22"/>
              </w:rPr>
              <w:t>SHGM Form 52 Hava Aracı/İnsansız Hava Aracı Sistemi Uygunluk Beyanının Kullanım Talimatları aşağıdaki şekildedir.</w:t>
            </w:r>
            <w:r>
              <w:br/>
            </w:r>
            <w:r>
              <w:br/>
            </w:r>
            <w:r>
              <w:rPr>
                <w:rFonts w:ascii="Arial" w:hAnsi="Arial" w:cs="Arial"/>
                <w:sz w:val="22"/>
                <w:szCs w:val="22"/>
              </w:rPr>
              <w:t>1. AMAÇ VE KAPSAM</w:t>
            </w:r>
            <w:r>
              <w:br/>
            </w:r>
            <w:r>
              <w:rPr>
                <w:rFonts w:ascii="Arial" w:hAnsi="Arial" w:cs="Arial"/>
                <w:sz w:val="22"/>
                <w:szCs w:val="22"/>
              </w:rPr>
              <w:t>1.1. Part-21 Altbölüm F kapsamında üretim yapan bir üretim organizasyonu tarafından yayımlanan hava aracı/insansız hava aracı sistemi uygunluk beyanının kullanımı, 21.A.130 maddesinde ve ilgili kabul edilebilir uygunluk yöntemlerinde (AMC) tarif edilmiştir.</w:t>
            </w:r>
            <w:r>
              <w:br/>
            </w:r>
            <w:r>
              <w:rPr>
                <w:rFonts w:ascii="Arial" w:hAnsi="Arial" w:cs="Arial"/>
                <w:sz w:val="22"/>
                <w:szCs w:val="22"/>
              </w:rPr>
              <w:t xml:space="preserve">1.2. Part-21 Altbölüm G kapsamında yayımlanan hava aracı/insansız hava aracı sistemi uygunluk beyanının (SHGM Form 52) amacı; uygun bir üretim organizasyonu onay sertifikası sahibi kuruluşun, tescil ülkesi yetkili otoritesinden münferit bir uçuşa elverişlilik sertifikası ve talep edilmesi </w:t>
            </w:r>
            <w:r>
              <w:rPr>
                <w:rFonts w:ascii="Arial" w:hAnsi="Arial" w:cs="Arial"/>
                <w:sz w:val="22"/>
                <w:szCs w:val="22"/>
              </w:rPr>
              <w:lastRenderedPageBreak/>
              <w:t>hâlinde bir gürültü sertifikası alma yetkisini kullanabilmesini sağlamaktır.</w:t>
            </w:r>
            <w:r>
              <w:br/>
            </w:r>
            <w:r>
              <w:br/>
            </w:r>
            <w:r>
              <w:rPr>
                <w:rFonts w:ascii="Arial" w:hAnsi="Arial" w:cs="Arial"/>
                <w:sz w:val="22"/>
                <w:szCs w:val="22"/>
              </w:rPr>
              <w:t>2. GENEL</w:t>
            </w:r>
            <w:r>
              <w:br/>
            </w:r>
            <w:r>
              <w:rPr>
                <w:rFonts w:ascii="Arial" w:hAnsi="Arial" w:cs="Arial"/>
                <w:sz w:val="22"/>
                <w:szCs w:val="22"/>
              </w:rPr>
              <w:t>2.1. Uygunluk beyanı; blok numaraları ve her bir bloğun konumu dâhil olmak üzere modele uygun olmalıdır. Her bir bloğun boyutu münferit uygulamaya uyacak şekilde değiştirilebilir; ancak uygunluk beyanını tanınamaz hâle getirecek ölçüde değiştirilemez. Tereddüt hâlinde SHGM’ye danışılır.</w:t>
            </w:r>
            <w:r>
              <w:br/>
            </w:r>
            <w:r>
              <w:rPr>
                <w:rFonts w:ascii="Arial" w:hAnsi="Arial" w:cs="Arial"/>
                <w:sz w:val="22"/>
                <w:szCs w:val="22"/>
              </w:rPr>
              <w:t>2.2. Uygunluk beyanı ön baskılı veya bilgisayar ortamında üretilmiş olmalıdır. Her iki durumda da çizgiler ve karakterlerin baskısı net ve okunaklı olmalıdır. Ekli modele uygun olarak ön baskılı ifadeler kullanılabilir; ancak başka hiçbir sertifikalandırma beyanına izin verilmez.</w:t>
            </w:r>
            <w:r>
              <w:br/>
            </w:r>
            <w:r>
              <w:rPr>
                <w:rFonts w:ascii="Arial" w:hAnsi="Arial" w:cs="Arial"/>
                <w:sz w:val="22"/>
                <w:szCs w:val="22"/>
              </w:rPr>
              <w:t>2.3. Beyanın doldurulması, kolay okunabilirliği sağlayacak şekilde büyük harflerle olmak kaydıyla, makine/bilgisayar çıktısı veya el yazısı olabilir. Türkçe ve İngilizce ve uygun olduğunda bir veya daha fazla diğer dilde kabul edilebilir.</w:t>
            </w:r>
            <w:r>
              <w:br/>
            </w:r>
            <w:r>
              <w:rPr>
                <w:rFonts w:ascii="Arial" w:hAnsi="Arial" w:cs="Arial"/>
                <w:sz w:val="22"/>
                <w:szCs w:val="22"/>
              </w:rPr>
              <w:t>2.4. Beyanın bir kopyası ve referans verilen tüm ekler, onaylı üretim organizasyonu tarafından muhafaza edilecektir.</w:t>
            </w:r>
            <w:r>
              <w:br/>
            </w:r>
            <w:r>
              <w:br/>
            </w:r>
            <w:r>
              <w:rPr>
                <w:rFonts w:ascii="Arial" w:hAnsi="Arial" w:cs="Arial"/>
                <w:sz w:val="22"/>
                <w:szCs w:val="22"/>
              </w:rPr>
              <w:t xml:space="preserve">3. UYGUNLUK BEYANININ DÜZENLEYEN TARAFINDAN </w:t>
            </w:r>
            <w:r>
              <w:rPr>
                <w:rFonts w:ascii="Arial" w:hAnsi="Arial" w:cs="Arial"/>
                <w:sz w:val="22"/>
                <w:szCs w:val="22"/>
              </w:rPr>
              <w:lastRenderedPageBreak/>
              <w:t>DOLDURULMASI</w:t>
            </w:r>
            <w:r>
              <w:br/>
            </w:r>
            <w:r>
              <w:rPr>
                <w:rFonts w:ascii="Arial" w:hAnsi="Arial" w:cs="Arial"/>
                <w:sz w:val="22"/>
                <w:szCs w:val="22"/>
              </w:rPr>
              <w:t>3.1. Dokümanın geçerli bir beyan olabilmesi için tüm bloklarda giriş bulunmalıdır.</w:t>
            </w:r>
            <w:r>
              <w:br/>
            </w:r>
            <w:r>
              <w:rPr>
                <w:rFonts w:ascii="Arial" w:hAnsi="Arial" w:cs="Arial"/>
                <w:sz w:val="22"/>
                <w:szCs w:val="22"/>
              </w:rPr>
              <w:t>3.2. Hava aracı/insansız hava aracı sisteminin tasarımı, bunun takılı ürünleri ve insansız hava aracı sistemleri için CMU, onaylı olmadıkça uygunluk beyanı yayımlanamaz.</w:t>
            </w:r>
            <w:r>
              <w:br/>
            </w:r>
            <w:r>
              <w:rPr>
                <w:rFonts w:ascii="Arial" w:hAnsi="Arial" w:cs="Arial"/>
                <w:sz w:val="22"/>
                <w:szCs w:val="22"/>
              </w:rPr>
              <w:t>3.3. SHGM aksi yönde mutabık kalmadıkça, 9, 10, 11, 12, 13 ve 14 numaralı bloklarda istenen bilgiler; üretim organizasyonu tarafından dosyada muhafaza edilen, ayrı ve tanımlanmış dokümanlara referans verilerek sağlanabilir.</w:t>
            </w:r>
            <w:r>
              <w:br/>
            </w:r>
            <w:r>
              <w:rPr>
                <w:rFonts w:ascii="Arial" w:hAnsi="Arial" w:cs="Arial"/>
                <w:sz w:val="22"/>
                <w:szCs w:val="22"/>
              </w:rPr>
              <w:t>3.4. Bu uygunluk beyanı, uygulanabilir operasyonel kuralları karşılamak için takılması gerekebilecek ekipman itemlarını kapsamayı amaçlamaz. Bununla birlikte, bu münferit ekipman itemlarının bazıları Blok 10’da veya onaylı tip tasarımında yer alabilir. Bu nedenle operatörlere, kendi operasyonları bakımından uygulanabilir operasyonel kurallarla uyumu sağlama sorumlulukları hatırlatılır.</w:t>
            </w:r>
            <w:r>
              <w:br/>
            </w:r>
            <w:r>
              <w:rPr>
                <w:rFonts w:ascii="Arial" w:hAnsi="Arial" w:cs="Arial"/>
                <w:sz w:val="22"/>
                <w:szCs w:val="22"/>
              </w:rPr>
              <w:t>Blok 1</w:t>
            </w:r>
            <w:r>
              <w:br/>
            </w:r>
            <w:r>
              <w:rPr>
                <w:rFonts w:ascii="Arial" w:hAnsi="Arial" w:cs="Arial"/>
                <w:sz w:val="22"/>
                <w:szCs w:val="22"/>
              </w:rPr>
              <w:t>İmalat Devletinin adını giriniz.</w:t>
            </w:r>
            <w:r>
              <w:br/>
            </w:r>
            <w:r>
              <w:rPr>
                <w:rFonts w:ascii="Arial" w:hAnsi="Arial" w:cs="Arial"/>
                <w:sz w:val="22"/>
                <w:szCs w:val="22"/>
              </w:rPr>
              <w:t>Blok 2</w:t>
            </w:r>
            <w:r>
              <w:br/>
            </w:r>
            <w:r>
              <w:rPr>
                <w:rFonts w:ascii="Arial" w:hAnsi="Arial" w:cs="Arial"/>
                <w:sz w:val="22"/>
                <w:szCs w:val="22"/>
              </w:rPr>
              <w:t>Uygunluk beyanının, kendi yetkisi altında yayımlandığı otorite. Bu durumda SHGM olacaktır.</w:t>
            </w:r>
            <w:r>
              <w:br/>
            </w:r>
            <w:r>
              <w:rPr>
                <w:rFonts w:ascii="Arial" w:hAnsi="Arial" w:cs="Arial"/>
                <w:sz w:val="22"/>
                <w:szCs w:val="22"/>
              </w:rPr>
              <w:t>Blok 3</w:t>
            </w:r>
            <w:r>
              <w:br/>
            </w:r>
            <w:r>
              <w:rPr>
                <w:rFonts w:ascii="Arial" w:hAnsi="Arial" w:cs="Arial"/>
                <w:sz w:val="22"/>
                <w:szCs w:val="22"/>
              </w:rPr>
              <w:lastRenderedPageBreak/>
              <w:t>Beyan kontrolü ve izlenebilirlik amacıyla bu bloğa, ön baskılı münhasır bir seri numarası yerleştirilmelidir. Bilgisayar üretimli doküman istisnadır: bilgisayarın münhasır bir numara üretecek ve basacak şekilde programlanmış olması hâlinde numaranın ön baskılı olması gerekmez.</w:t>
            </w:r>
            <w:r>
              <w:br/>
            </w:r>
            <w:r>
              <w:rPr>
                <w:rFonts w:ascii="Arial" w:hAnsi="Arial" w:cs="Arial"/>
                <w:sz w:val="22"/>
                <w:szCs w:val="22"/>
              </w:rPr>
              <w:t>Blok 4</w:t>
            </w:r>
            <w:r>
              <w:br/>
            </w:r>
            <w:r>
              <w:rPr>
                <w:rFonts w:ascii="Arial" w:hAnsi="Arial" w:cs="Arial"/>
                <w:sz w:val="22"/>
                <w:szCs w:val="22"/>
              </w:rPr>
              <w:t>Beyanı yayımlayan organizasyonun tam adı ve adresi (yerleşim yeri adresi). Bu blok ön baskılı olabilir. Logo vb. unsurlara, bloğa sığmaları kaydıyla izin verilir.</w:t>
            </w:r>
            <w:r>
              <w:br/>
            </w:r>
            <w:r>
              <w:rPr>
                <w:rFonts w:ascii="Arial" w:hAnsi="Arial" w:cs="Arial"/>
                <w:sz w:val="22"/>
                <w:szCs w:val="22"/>
              </w:rPr>
              <w:t>Blok 5</w:t>
            </w:r>
            <w:r>
              <w:br/>
            </w:r>
            <w:r>
              <w:rPr>
                <w:rFonts w:ascii="Arial" w:hAnsi="Arial" w:cs="Arial"/>
                <w:sz w:val="22"/>
                <w:szCs w:val="22"/>
              </w:rPr>
              <w:t>Tip sertifikasında ve buna bağlı veri sayfasında belirtildiği şekilde hava aracı tipini tam olarak giriniz.</w:t>
            </w:r>
            <w:r>
              <w:br/>
            </w:r>
            <w:r>
              <w:rPr>
                <w:rFonts w:ascii="Arial" w:hAnsi="Arial" w:cs="Arial"/>
                <w:sz w:val="22"/>
                <w:szCs w:val="22"/>
              </w:rPr>
              <w:t>Blok 6</w:t>
            </w:r>
            <w:r>
              <w:br/>
            </w:r>
            <w:r>
              <w:rPr>
                <w:rFonts w:ascii="Arial" w:hAnsi="Arial" w:cs="Arial"/>
                <w:sz w:val="22"/>
                <w:szCs w:val="22"/>
              </w:rPr>
              <w:t>Konu hava aracına ilişkin tip sertifikası referans numaralarını ve “issue” bilgisini giriniz.</w:t>
            </w:r>
            <w:r>
              <w:br/>
            </w:r>
            <w:r>
              <w:rPr>
                <w:rFonts w:ascii="Arial" w:hAnsi="Arial" w:cs="Arial"/>
                <w:sz w:val="22"/>
                <w:szCs w:val="22"/>
              </w:rPr>
              <w:t>Blok 7</w:t>
            </w:r>
            <w:r>
              <w:br/>
            </w:r>
            <w:r>
              <w:rPr>
                <w:rFonts w:ascii="Arial" w:hAnsi="Arial" w:cs="Arial"/>
                <w:sz w:val="22"/>
                <w:szCs w:val="22"/>
              </w:rPr>
              <w:t>Hava aracı tescilliyse bu işaret tescil işareti olacaktır. Hava aracı tescilli değilse, bu işaret SHGM tarafından ve uygunsa yetkili diğer otorite tarafından kabul edilen işaret olacaktır.</w:t>
            </w:r>
            <w:r>
              <w:br/>
            </w:r>
            <w:r>
              <w:rPr>
                <w:rFonts w:ascii="Arial" w:hAnsi="Arial" w:cs="Arial"/>
                <w:sz w:val="22"/>
                <w:szCs w:val="22"/>
              </w:rPr>
              <w:t>Blok 8</w:t>
            </w:r>
            <w:r>
              <w:br/>
            </w:r>
            <w:r>
              <w:rPr>
                <w:rFonts w:ascii="Arial" w:hAnsi="Arial" w:cs="Arial"/>
                <w:sz w:val="22"/>
                <w:szCs w:val="22"/>
              </w:rPr>
              <w:t xml:space="preserve">Kontrol, izlenebilirlik ve ürün destek amaçları için üretim organizasyonu tarafından tahsis edilen tanımlama numarası. Bu numara bazen “üretim organizasyonu seri numarası” veya </w:t>
            </w:r>
            <w:r>
              <w:rPr>
                <w:rFonts w:ascii="Arial" w:hAnsi="Arial" w:cs="Arial"/>
                <w:sz w:val="22"/>
                <w:szCs w:val="22"/>
              </w:rPr>
              <w:lastRenderedPageBreak/>
              <w:t>“imalatçı numarası” olarak da adlandırılır.</w:t>
            </w:r>
            <w:r>
              <w:br/>
            </w:r>
            <w:r>
              <w:rPr>
                <w:rFonts w:ascii="Arial" w:hAnsi="Arial" w:cs="Arial"/>
                <w:sz w:val="22"/>
                <w:szCs w:val="22"/>
              </w:rPr>
              <w:t>Blok 9</w:t>
            </w:r>
            <w:r>
              <w:br/>
            </w:r>
            <w:r>
              <w:rPr>
                <w:rFonts w:ascii="Arial" w:hAnsi="Arial" w:cs="Arial"/>
                <w:sz w:val="22"/>
                <w:szCs w:val="22"/>
              </w:rPr>
              <w:t>İlgili tip sertifikasında ve buna bağlı veri sayfasında belirtildiği şekilde motor tipini ve pervane tip(ler)ini tam olarak giriniz. Bunların üretim organizasyonu tanımlama numarası ve ilgili lokasyon da belirtilmelidir. İnsansız hava aracı sistemleri için; ilgili tip sertifikasında, buna bağlı veri sayfasında ve üretim organizasyonu tanımlama numarasında belirtildiği şekilde CMU tipini tam olarak giriniz.</w:t>
            </w:r>
            <w:r>
              <w:br/>
            </w:r>
            <w:r>
              <w:rPr>
                <w:rFonts w:ascii="Arial" w:hAnsi="Arial" w:cs="Arial"/>
                <w:sz w:val="22"/>
                <w:szCs w:val="22"/>
              </w:rPr>
              <w:t>Blok 10</w:t>
            </w:r>
            <w:r>
              <w:br/>
            </w:r>
            <w:r>
              <w:rPr>
                <w:rFonts w:ascii="Arial" w:hAnsi="Arial" w:cs="Arial"/>
                <w:sz w:val="22"/>
                <w:szCs w:val="22"/>
              </w:rPr>
              <w:t>Hava aracı tanımına ilişkin onaylı tasarım değişiklikleri.</w:t>
            </w:r>
            <w:r>
              <w:br/>
            </w:r>
            <w:r>
              <w:rPr>
                <w:rFonts w:ascii="Arial" w:hAnsi="Arial" w:cs="Arial"/>
                <w:sz w:val="22"/>
                <w:szCs w:val="22"/>
              </w:rPr>
              <w:t>Blok 11</w:t>
            </w:r>
            <w:r>
              <w:br/>
            </w:r>
            <w:r>
              <w:rPr>
                <w:rFonts w:ascii="Arial" w:hAnsi="Arial" w:cs="Arial"/>
                <w:sz w:val="22"/>
                <w:szCs w:val="22"/>
              </w:rPr>
              <w:t>Tüm uygulanabilir uçuşa elverişlilik direktiflerinin (veya eşdeğerinin) listesi ve uygunluk beyanı; ayrıca konu münferit uçağın veya insansız hava aracı sisteminin (ürünler ve takılı parçalar, cihazlar, ekipman ve insansız hava aracı sistemleri için CMU’lar ve CMU komponentleri dâhil) uygunluk yöntemi açıklaması. İleride yerine getirilmesi gereken uygunluk gerekliliği zamanları belirtilmelidir.</w:t>
            </w:r>
            <w:r>
              <w:br/>
            </w:r>
            <w:r>
              <w:rPr>
                <w:rFonts w:ascii="Arial" w:hAnsi="Arial" w:cs="Arial"/>
                <w:sz w:val="22"/>
                <w:szCs w:val="22"/>
              </w:rPr>
              <w:t>Blok 12</w:t>
            </w:r>
            <w:r>
              <w:br/>
            </w:r>
            <w:r>
              <w:rPr>
                <w:rFonts w:ascii="Arial" w:hAnsi="Arial" w:cs="Arial"/>
                <w:sz w:val="22"/>
                <w:szCs w:val="22"/>
              </w:rPr>
              <w:t>Onaylı tip tasarımından, bazen “concession”, “divergence” veya “non-conformance” olarak adlandırılan, onaylı kasıtsız sapmalar.</w:t>
            </w:r>
            <w:r>
              <w:br/>
            </w:r>
            <w:r>
              <w:rPr>
                <w:rFonts w:ascii="Arial" w:hAnsi="Arial" w:cs="Arial"/>
                <w:sz w:val="22"/>
                <w:szCs w:val="22"/>
              </w:rPr>
              <w:lastRenderedPageBreak/>
              <w:t>Blok 13</w:t>
            </w:r>
            <w:r>
              <w:br/>
            </w:r>
            <w:r>
              <w:rPr>
                <w:rFonts w:ascii="Arial" w:hAnsi="Arial" w:cs="Arial"/>
                <w:sz w:val="22"/>
                <w:szCs w:val="22"/>
              </w:rPr>
              <w:t>Buraya yalnızca mutabık kalınmış muafiyetler, feragatler veya istisnalar dâhil edilebilir.</w:t>
            </w:r>
            <w:r>
              <w:br/>
            </w:r>
            <w:r>
              <w:rPr>
                <w:rFonts w:ascii="Arial" w:hAnsi="Arial" w:cs="Arial"/>
                <w:sz w:val="22"/>
                <w:szCs w:val="22"/>
              </w:rPr>
              <w:t>Blok 14</w:t>
            </w:r>
            <w:r>
              <w:br/>
            </w:r>
            <w:r>
              <w:rPr>
                <w:rFonts w:ascii="Arial" w:hAnsi="Arial" w:cs="Arial"/>
                <w:sz w:val="22"/>
                <w:szCs w:val="22"/>
              </w:rPr>
              <w:t>Açıklamalar (Remarks). Konu hava aracı uçuşa elverişliliğini etkileyebilecek herhangi bir beyan, bilgi, spesifik veri veya sınırlama. Böyle bir bilgi veya veri yoksa “NONE” yazınız.</w:t>
            </w:r>
            <w:r>
              <w:br/>
            </w:r>
            <w:r>
              <w:rPr>
                <w:rFonts w:ascii="Arial" w:hAnsi="Arial" w:cs="Arial"/>
                <w:sz w:val="22"/>
                <w:szCs w:val="22"/>
              </w:rPr>
              <w:t>Blok 15</w:t>
            </w:r>
            <w:r>
              <w:br/>
            </w:r>
            <w:r>
              <w:rPr>
                <w:rFonts w:ascii="Arial" w:hAnsi="Arial" w:cs="Arial"/>
                <w:sz w:val="22"/>
                <w:szCs w:val="22"/>
              </w:rPr>
              <w:t>Talep edildiği şekilde “certificate of airworthiness” veya “restricted certificate of airworthiness” giriniz.</w:t>
            </w:r>
            <w:r>
              <w:br/>
            </w:r>
            <w:r>
              <w:rPr>
                <w:rFonts w:ascii="Arial" w:hAnsi="Arial" w:cs="Arial"/>
                <w:sz w:val="22"/>
                <w:szCs w:val="22"/>
              </w:rPr>
              <w:t>Blok 16</w:t>
            </w:r>
            <w:r>
              <w:br/>
            </w:r>
            <w:r>
              <w:rPr>
                <w:rFonts w:ascii="Arial" w:hAnsi="Arial" w:cs="Arial"/>
                <w:sz w:val="22"/>
                <w:szCs w:val="22"/>
              </w:rPr>
              <w:t>İthal eden ülke tarafından bildirilenler gibi ilave gerekler bu blokta not edilmelidir.</w:t>
            </w:r>
            <w:r>
              <w:br/>
            </w:r>
            <w:r>
              <w:rPr>
                <w:rFonts w:ascii="Arial" w:hAnsi="Arial" w:cs="Arial"/>
                <w:sz w:val="22"/>
                <w:szCs w:val="22"/>
              </w:rPr>
              <w:t>Blok 17</w:t>
            </w:r>
            <w:r>
              <w:br/>
            </w:r>
            <w:r>
              <w:rPr>
                <w:rFonts w:ascii="Arial" w:hAnsi="Arial" w:cs="Arial"/>
                <w:sz w:val="22"/>
                <w:szCs w:val="22"/>
              </w:rPr>
              <w:t xml:space="preserve">Uygunluk beyanının geçerliliği, formdaki tüm blokların eksiksiz doldurulmasına tabidir. Uçuş test raporunun bir kopyası; kaydedilen her türlü kusur ve düzeltim detayları ile birlikte, üretim organizasyonu onay sertifikası sahibi tarafından dosyada muhafaza edilmelidir. Rapor, uygun onaylayıcı personel ve bir uçuş ekibi üyesi (örn. test pilotu veya uçuş test mühendisi) tarafından tatmin edici olarak imzalanmalıdır. İcra edilen uçuş testleri, 21.A.139 maddesi uyarınca tesis edilen üretim sisteminin kalite yönetimi unsurunun kontrolü altında tanımlanan; </w:t>
            </w:r>
            <w:r>
              <w:rPr>
                <w:rFonts w:ascii="Arial" w:hAnsi="Arial" w:cs="Arial"/>
                <w:sz w:val="22"/>
                <w:szCs w:val="22"/>
              </w:rPr>
              <w:lastRenderedPageBreak/>
              <w:t>özellikle (d)(2)(vi) bendi kapsamında, uçağın uygulanabilir tasarım verilerine uygun olduğunu ve emniyetli işletime uygun durumda bulunduğunu temin etmek amacıyla gerçekleştirilen testlerdir.</w:t>
            </w:r>
            <w:r>
              <w:br/>
            </w:r>
            <w:r>
              <w:rPr>
                <w:rFonts w:ascii="Arial" w:hAnsi="Arial" w:cs="Arial"/>
                <w:sz w:val="22"/>
                <w:szCs w:val="22"/>
              </w:rPr>
              <w:t>Bu beyanın emniyetli işletimle ilgili yönlerini karşılamak için sağlanan (veya erişilebilir kılınan) itemların listesi, üretim organizasyonu onay sertifikası sahibi tarafından dosyada muhafaza edilmelidir.</w:t>
            </w:r>
            <w:r>
              <w:br/>
            </w:r>
            <w:r>
              <w:rPr>
                <w:rFonts w:ascii="Arial" w:hAnsi="Arial" w:cs="Arial"/>
                <w:sz w:val="22"/>
                <w:szCs w:val="22"/>
              </w:rPr>
              <w:t>Blok 18</w:t>
            </w:r>
            <w:r>
              <w:br/>
            </w:r>
            <w:r>
              <w:rPr>
                <w:rFonts w:ascii="Arial" w:hAnsi="Arial" w:cs="Arial"/>
                <w:sz w:val="22"/>
                <w:szCs w:val="22"/>
              </w:rPr>
              <w:t>Uygunluk beyanı, 21.A.145(d) maddesine uygun olarak üretim onayı sahibi tarafından bu amaçla yetkilendirilen kişi tarafından imzalanabilir. “Islak kaşe imza (rubber stamp signature)” kullanılmamalıdır.</w:t>
            </w:r>
            <w:r>
              <w:br/>
            </w:r>
            <w:r>
              <w:rPr>
                <w:rFonts w:ascii="Arial" w:hAnsi="Arial" w:cs="Arial"/>
                <w:sz w:val="22"/>
                <w:szCs w:val="22"/>
              </w:rPr>
              <w:t>Blok 19</w:t>
            </w:r>
            <w:r>
              <w:br/>
            </w:r>
            <w:r>
              <w:rPr>
                <w:rFonts w:ascii="Arial" w:hAnsi="Arial" w:cs="Arial"/>
                <w:sz w:val="22"/>
                <w:szCs w:val="22"/>
              </w:rPr>
              <w:t>Beyanı imzalayan kişinin adı, daktilo edilmiş veya okunaklı şekilde basılmış olmalıdır.</w:t>
            </w:r>
            <w:r>
              <w:br/>
            </w:r>
            <w:r>
              <w:rPr>
                <w:rFonts w:ascii="Arial" w:hAnsi="Arial" w:cs="Arial"/>
                <w:sz w:val="22"/>
                <w:szCs w:val="22"/>
              </w:rPr>
              <w:t>Blok 20</w:t>
            </w:r>
            <w:r>
              <w:br/>
            </w:r>
            <w:r>
              <w:rPr>
                <w:rFonts w:ascii="Arial" w:hAnsi="Arial" w:cs="Arial"/>
                <w:sz w:val="22"/>
                <w:szCs w:val="22"/>
              </w:rPr>
              <w:t>Uygunluk beyanının imzalandığı tarih verilmelidir.</w:t>
            </w:r>
            <w:r>
              <w:br/>
            </w:r>
            <w:r>
              <w:rPr>
                <w:rFonts w:ascii="Arial" w:hAnsi="Arial" w:cs="Arial"/>
                <w:sz w:val="22"/>
                <w:szCs w:val="22"/>
              </w:rPr>
              <w:t>Blok 21</w:t>
            </w:r>
            <w:r>
              <w:br/>
            </w:r>
            <w:r>
              <w:rPr>
                <w:rFonts w:ascii="Arial" w:hAnsi="Arial" w:cs="Arial"/>
                <w:sz w:val="22"/>
                <w:szCs w:val="22"/>
              </w:rPr>
              <w:t xml:space="preserve">SHGM onay referansı mutlaka belirtilmelidir. </w:t>
            </w:r>
          </w:p>
        </w:tc>
        <w:tc>
          <w:tcPr>
            <w:tcW w:w="4111" w:type="dxa"/>
            <w:vAlign w:val="center"/>
          </w:tcPr>
          <w:p w14:paraId="39C3BCC3" w14:textId="77777777" w:rsidR="003D408B" w:rsidRPr="003D408B" w:rsidRDefault="003D408B" w:rsidP="003D408B">
            <w:pPr>
              <w:spacing w:before="40" w:after="40"/>
              <w:rPr>
                <w:rFonts w:ascii="Arial" w:hAnsi="Arial" w:cs="Arial"/>
                <w:sz w:val="22"/>
                <w:szCs w:val="22"/>
              </w:rPr>
            </w:pPr>
          </w:p>
        </w:tc>
        <w:tc>
          <w:tcPr>
            <w:tcW w:w="2977" w:type="dxa"/>
            <w:vAlign w:val="center"/>
          </w:tcPr>
          <w:p w14:paraId="252D662C" w14:textId="77777777" w:rsidR="003D408B" w:rsidRPr="003D408B" w:rsidRDefault="003D408B" w:rsidP="003D408B">
            <w:pPr>
              <w:spacing w:before="40" w:after="40"/>
              <w:rPr>
                <w:rFonts w:ascii="Arial" w:hAnsi="Arial" w:cs="Arial"/>
                <w:sz w:val="22"/>
                <w:szCs w:val="22"/>
              </w:rPr>
            </w:pPr>
          </w:p>
        </w:tc>
      </w:tr>
      <w:tr w:rsidR="003D408B" w:rsidRPr="003D408B" w14:paraId="5C4699E1" w14:textId="77777777" w:rsidTr="003D408B">
        <w:trPr>
          <w:trHeight w:val="1277"/>
        </w:trPr>
        <w:tc>
          <w:tcPr>
            <w:tcW w:w="710" w:type="dxa"/>
            <w:vAlign w:val="center"/>
          </w:tcPr>
          <w:p w14:paraId="22ADB68F"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lastRenderedPageBreak/>
              <w:t>156</w:t>
            </w:r>
            <w:r>
              <w:rPr>
                <w:vanish/>
              </w:rPr>
              <w:t>__IID:iid_h5xhlypepoe8__</w:t>
            </w:r>
          </w:p>
        </w:tc>
        <w:tc>
          <w:tcPr>
            <w:tcW w:w="4110" w:type="dxa"/>
            <w:vAlign w:val="center"/>
          </w:tcPr>
          <w:p w14:paraId="7D415946"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Mevcut değil; yeni ek.</w:t>
            </w:r>
          </w:p>
        </w:tc>
        <w:tc>
          <w:tcPr>
            <w:tcW w:w="4111" w:type="dxa"/>
            <w:vAlign w:val="center"/>
          </w:tcPr>
          <w:p w14:paraId="4F0ABDA7"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EK.6 – İNSANSIZ HAVA ARACI SİSTEMLERİ (İHAS/UAS) İÇİN TEMEL GEREKSİNİMLER</w:t>
            </w:r>
            <w:r>
              <w:br/>
            </w:r>
            <w:r>
              <w:rPr>
                <w:rFonts w:ascii="Arial" w:hAnsi="Arial" w:cs="Arial"/>
                <w:sz w:val="22"/>
                <w:szCs w:val="22"/>
              </w:rPr>
              <w:t>1. İNSANSIZ HAVA ARAÇLARININ TASARIMI, ÜRETİMİ, BAKIMI VE İŞLETİMİNE İLİŞKİN TEMEL GEREKLİLİKLER</w:t>
            </w:r>
            <w:r>
              <w:br/>
            </w:r>
            <w:r>
              <w:br/>
            </w:r>
            <w:r>
              <w:rPr>
                <w:rFonts w:ascii="Arial" w:hAnsi="Arial" w:cs="Arial"/>
                <w:sz w:val="22"/>
                <w:szCs w:val="22"/>
              </w:rPr>
              <w:t>1.1. İnsansız hava aracının işletmecisi ve uzaktan pilotu, planlanan operasyonla ilgili geçerli ulusal kuralların —özellikle emniyet, mahremiyet, veri koruma, sorumluluk, sigorta, güvenlik ve çevrenin korunması bakımından— farkında olmalıdır. İşletmeci ve uzaktan pilot, operasyonun emniyetini ve insansız hava aracının yerdeki kişilerden ve diğer hava sahası kullanıcılarından emniyetli şekilde ayrılmasını sağlayabilmelidir. Bu; üretici tarafından sağlanan işletme talimatlarının iyi bilinmesini, insansız hava aracının hava sahasında emniyetli ve çevre dostu kullanımını, İHA’nın ilgili tüm fonksiyonlarını ve geçerli hava trafik kuralları ile ATM/ANS prosedürlerini bilmeyi kapsar.</w:t>
            </w:r>
            <w:r>
              <w:br/>
            </w:r>
            <w:r>
              <w:rPr>
                <w:rFonts w:ascii="Arial" w:hAnsi="Arial" w:cs="Arial"/>
                <w:sz w:val="22"/>
                <w:szCs w:val="22"/>
              </w:rPr>
              <w:t>1.2. Bir insansız hava aracı, amaçlanan fonksiyonunu yerine getirmeye uygun olacak şekilde tasarlanmalı ve imal edilmelidir; ayrıca, kişileri riske atmadan işletilebilmeli, ayarlanabilmeli ve bakımı yapılabilmelidir.</w:t>
            </w:r>
            <w:r>
              <w:br/>
            </w:r>
            <w:r>
              <w:rPr>
                <w:rFonts w:ascii="Arial" w:hAnsi="Arial" w:cs="Arial"/>
                <w:sz w:val="22"/>
                <w:szCs w:val="22"/>
              </w:rPr>
              <w:t xml:space="preserve">1.3. Operasyondan kaynaklanan </w:t>
            </w:r>
            <w:r>
              <w:rPr>
                <w:rFonts w:ascii="Arial" w:hAnsi="Arial" w:cs="Arial"/>
                <w:sz w:val="22"/>
                <w:szCs w:val="22"/>
              </w:rPr>
              <w:lastRenderedPageBreak/>
              <w:t>emniyet, mahremiyet, kişisel verilerin korunması, güvenlik veya çevreye ilişkin riskleri azaltmak için gerekli olduğu ölçüde, insansız hava aracı; tasarımda ve varsayılan ayarlarda mahremiyet ve kişisel verilerin korunması ilkelerini dikkate alan, ilgili ve özgül özellik ve fonksiyonlara sahip olmalıdır. İhtiyaca bağlı olarak bu özellik ve fonksiyonlar, hava aracının ve operasyonun niteliği ile amacının kolaylıkla tanımlanabilmesini sağlamalı; ayrıca özellikle belirli coğrafi alanlarda, işletmeciden belirli mesafelerin ötesinde veya belirli irtifalarda yapılan operasyonlar bakımından, geçerli sınırlama, yasaklama veya koşullara uyumu temin etmelidir.</w:t>
            </w:r>
            <w:r>
              <w:br/>
            </w:r>
            <w:r>
              <w:rPr>
                <w:rFonts w:ascii="Arial" w:hAnsi="Arial" w:cs="Arial"/>
                <w:sz w:val="22"/>
                <w:szCs w:val="22"/>
              </w:rPr>
              <w:t xml:space="preserve">1.4. İnsansız hava aracının üretiminden veya pazarlanmasından sorumlu organizasyon, insansız hava aracı işletmecisine ve gerekli olduğu durumlarda bakım organizasyonuna; hava aracının tasarlandığı operasyon türleri ile birlikte, emniyetli işletimi için gerekli sınırlamalar ve bilgileri (operasyonel ve çevresel performans, uçuşa elverişlilik sınırlamaları ve acil durum prosedürleri dâhil) sağlamalıdır. Bu bilgiler açık, tutarlı ve tereddüde yer bırakmayacak şekilde verilmelidir. Sertifika veya beyan gerektirmeyen operasyonlarda kullanılabilecek İHA’ların operasyonel kabiliyetleri, bu </w:t>
            </w:r>
            <w:r>
              <w:rPr>
                <w:rFonts w:ascii="Arial" w:hAnsi="Arial" w:cs="Arial"/>
                <w:sz w:val="22"/>
                <w:szCs w:val="22"/>
              </w:rPr>
              <w:lastRenderedPageBreak/>
              <w:t>tür operasyonlara uygulanacak hava sahası kurallarına uygun sınırlamaların getirilebilmesine imkân tanımalıdır.</w:t>
            </w:r>
            <w:r>
              <w:br/>
            </w:r>
            <w:r>
              <w:br/>
            </w:r>
            <w:r>
              <w:rPr>
                <w:rFonts w:ascii="Arial" w:hAnsi="Arial" w:cs="Arial"/>
                <w:sz w:val="22"/>
                <w:szCs w:val="22"/>
              </w:rPr>
              <w:t>2. İHA 3 OLARAK SINIFLANDIRILAN İNSANSIZ HAVA ARAÇLARININ TASARIMI, ÜRETİMİ, BAKIMI VE İŞLETİMİNE İLİŞKİN İLAVE TEMEL GEREKLİLİKLER</w:t>
            </w:r>
            <w:r>
              <w:br/>
            </w:r>
            <w:r>
              <w:rPr>
                <w:rFonts w:ascii="Arial" w:hAnsi="Arial" w:cs="Arial"/>
                <w:sz w:val="22"/>
                <w:szCs w:val="22"/>
              </w:rPr>
              <w:t>Sivil havacılık düzenlemeleri ve ulusal regülasyonlar kapsamında belirlenen hedefler dikkate alınarak, aşağıdaki gereklilikler; operasyonun risk seviyesine bağlı olarak, insansız hava aracı operasyonu sırasında yerdeki kişiler ile diğer hava sahası kullanıcılarının emniyetini sağlamak amacıyla karşılanmalıdır:</w:t>
            </w:r>
            <w:r>
              <w:br/>
            </w:r>
            <w:r>
              <w:rPr>
                <w:rFonts w:ascii="Arial" w:hAnsi="Arial" w:cs="Arial"/>
                <w:sz w:val="22"/>
                <w:szCs w:val="22"/>
              </w:rPr>
              <w:t>2.1. Uçuşa Elverişlilik</w:t>
            </w:r>
            <w:r>
              <w:br/>
            </w:r>
            <w:r>
              <w:rPr>
                <w:rFonts w:ascii="Arial" w:hAnsi="Arial" w:cs="Arial"/>
                <w:sz w:val="22"/>
                <w:szCs w:val="22"/>
              </w:rPr>
              <w:t>2.1.1. İnsansız hava aracı; insansız hava aracını işleten kişinin veya havada ya da yerde bulunan üçüncü kişilerin (mülkiyet dâhil) emniyetinin tatmin edici şekilde gösterilebilmesini sağlayacak biçimde tasarlanmalı veya bu amaca hizmet eden özellikler ya da detaylar içermelidir.</w:t>
            </w:r>
            <w:r>
              <w:br/>
            </w:r>
            <w:r>
              <w:rPr>
                <w:rFonts w:ascii="Arial" w:hAnsi="Arial" w:cs="Arial"/>
                <w:sz w:val="22"/>
                <w:szCs w:val="22"/>
              </w:rPr>
              <w:t>2.1.2. İnsansız hava aracı, öngörülen tüm uçuş koşullarında riskle orantılı ürün bütünlüğü sağlamalıdır.</w:t>
            </w:r>
            <w:r>
              <w:br/>
            </w:r>
            <w:r>
              <w:rPr>
                <w:rFonts w:ascii="Arial" w:hAnsi="Arial" w:cs="Arial"/>
                <w:sz w:val="22"/>
                <w:szCs w:val="22"/>
              </w:rPr>
              <w:t xml:space="preserve">2.1.3. İnsansız hava aracı; öngörülen tüm işletim koşullarında —gerekli olduğunda bir veya uygun olduğunda birden fazla sistem arızası sonrasında </w:t>
            </w:r>
            <w:r>
              <w:rPr>
                <w:rFonts w:ascii="Arial" w:hAnsi="Arial" w:cs="Arial"/>
                <w:sz w:val="22"/>
                <w:szCs w:val="22"/>
              </w:rPr>
              <w:lastRenderedPageBreak/>
              <w:t>dahi— emniyetli şekilde kumanda edilebilir ve manevra yapabilir olmalıdır. İnsan faktörlerine ilişkin hususlar dikkate alınmalı; özellikle teknolojinin insanlar tarafından emniyetli şekilde kullanılmasına katkı sağlayan unsurlara ilişkin mevcut bilgi göz önünde bulundurulmalıdır.</w:t>
            </w:r>
            <w:r>
              <w:br/>
            </w:r>
            <w:r>
              <w:rPr>
                <w:rFonts w:ascii="Arial" w:hAnsi="Arial" w:cs="Arial"/>
                <w:sz w:val="22"/>
                <w:szCs w:val="22"/>
              </w:rPr>
              <w:t>2.1.4. İnsansız hava araçları ile bunların motorları, pervaneleri, parçaları, kurulmamış ekipmanları ve insansız hava aracının uzaktan kumandası için kullanılan ekipman; hava aracının tasarlandığı operasyon boyunca ve bunun yeterli ölçüde ötesindeki tüm öngörülebilir işletim koşullarında tasarlandığı şekilde çalışmalıdır.</w:t>
            </w:r>
            <w:r>
              <w:br/>
            </w:r>
            <w:r>
              <w:rPr>
                <w:rFonts w:ascii="Arial" w:hAnsi="Arial" w:cs="Arial"/>
                <w:sz w:val="22"/>
                <w:szCs w:val="22"/>
              </w:rPr>
              <w:t>2.1.5. İnsansız hava araçları ile bunların motorları, pervaneleri, parçaları, kurulmamış ekipmanları ve uzaktan kumanda ekipmanı —ayrı ayrı ve birbirleriyle ilişkileri bakımından—; sivil havacılık düzenlemeleri ve ulusal regülasyonlarda ortaya konulan prensiplere dayanarak, arıza durumunun gerçekleşme olasılığı ile etkisinin yerdeki kişiler ve diğer hava sahası kullanıcıları üzerindeki şiddetinin azaltılmasını sağlayacak şekilde tasarlanmalıdır.</w:t>
            </w:r>
            <w:r>
              <w:br/>
            </w:r>
            <w:r>
              <w:rPr>
                <w:rFonts w:ascii="Arial" w:hAnsi="Arial" w:cs="Arial"/>
                <w:sz w:val="22"/>
                <w:szCs w:val="22"/>
              </w:rPr>
              <w:t xml:space="preserve">2.1.6. Operasyonda kullanılan uzaktan kumanda ekipmanı; durumsal farkındalık sağlayan araçlar dâhil olmak </w:t>
            </w:r>
            <w:r>
              <w:rPr>
                <w:rFonts w:ascii="Arial" w:hAnsi="Arial" w:cs="Arial"/>
                <w:sz w:val="22"/>
                <w:szCs w:val="22"/>
              </w:rPr>
              <w:lastRenderedPageBreak/>
              <w:t>üzere uçuş operasyonlarını kolaylaştırmalı ve beklenen durumlar ile acil durumların yönetimine imkân vermelidir.</w:t>
            </w:r>
            <w:r>
              <w:br/>
            </w:r>
            <w:r>
              <w:rPr>
                <w:rFonts w:ascii="Arial" w:hAnsi="Arial" w:cs="Arial"/>
                <w:sz w:val="22"/>
                <w:szCs w:val="22"/>
              </w:rPr>
              <w:t>2.1.7. İnsansız hava aracı, motor ve pervane tasarımında yer alan organizasyonlar; tecrübenin emniyet üzerinde etkisi olduğunu gösterdiği, insansız hava aracı ve sistemleriyle ilgili hem iç hem dış koşullardan kaynaklanan tehlikeleri en aza indirmek için tedbirler almalıdır. Buna elektronik yollarla yapılan müdahalelere karşı koruma da dahildir.</w:t>
            </w:r>
            <w:r>
              <w:br/>
            </w:r>
            <w:r>
              <w:rPr>
                <w:rFonts w:ascii="Arial" w:hAnsi="Arial" w:cs="Arial"/>
                <w:sz w:val="22"/>
                <w:szCs w:val="22"/>
              </w:rPr>
              <w:t>2.1.8. İnsansız hava aracının üretiminde kullanılan imalat süreçleri, malzemeler ve komponentler; tasarım özellikleriyle uyumlu, yeterli ve tekrarlanabilir özellikler ve performans ortaya çıkarmalıdır.</w:t>
            </w:r>
            <w:r>
              <w:br/>
            </w:r>
            <w:r>
              <w:rPr>
                <w:rFonts w:ascii="Arial" w:hAnsi="Arial" w:cs="Arial"/>
                <w:sz w:val="22"/>
                <w:szCs w:val="22"/>
              </w:rPr>
              <w:t>2.2. Organizasyonlar</w:t>
            </w:r>
            <w:r>
              <w:br/>
            </w:r>
            <w:r>
              <w:rPr>
                <w:rFonts w:ascii="Arial" w:hAnsi="Arial" w:cs="Arial"/>
                <w:sz w:val="22"/>
                <w:szCs w:val="22"/>
              </w:rPr>
              <w:t>İnsansız hava aracı tasarımı, üretimi, bakımı, işletimi, ilişkili hizmet faaliyetlerinde yer alan organizasyonlar aşağıdaki koşulları karşılamalıdır:</w:t>
            </w:r>
            <w:r>
              <w:br/>
            </w:r>
            <w:r>
              <w:rPr>
                <w:rFonts w:ascii="Arial" w:hAnsi="Arial" w:cs="Arial"/>
                <w:sz w:val="22"/>
                <w:szCs w:val="22"/>
              </w:rPr>
              <w:t>(a) Organizasyon, faaliyet kapsamı için gerekli tüm imkân ve kaynaklara sahip olmalı ve faaliyetiyle ilgili olarak sivil havacılık düzenlemeleri ve ulusal regülasyonlarda yer alan temel gerekliliklere uyumu sağlamalıdır.</w:t>
            </w:r>
            <w:r>
              <w:br/>
            </w:r>
            <w:r>
              <w:rPr>
                <w:rFonts w:ascii="Arial" w:hAnsi="Arial" w:cs="Arial"/>
                <w:sz w:val="22"/>
                <w:szCs w:val="22"/>
              </w:rPr>
              <w:t xml:space="preserve">(b) Organizasyon; ilgili temel gerekliliklere uyumu sağlamak, emniyet risklerini yönetmek ve bu sistemi sürekli </w:t>
            </w:r>
            <w:r>
              <w:rPr>
                <w:rFonts w:ascii="Arial" w:hAnsi="Arial" w:cs="Arial"/>
                <w:sz w:val="22"/>
                <w:szCs w:val="22"/>
              </w:rPr>
              <w:lastRenderedPageBreak/>
              <w:t>iyileştirmeyi hedeflemek amacıyla bir yönetim sistemi tesis etmeli ve sürdürmelidir. Bu yönetim sistemi, organizasyonun faaliyet türü ve büyüklüğü ile orantılı olmalıdır.</w:t>
            </w:r>
            <w:r>
              <w:br/>
            </w:r>
            <w:r>
              <w:rPr>
                <w:rFonts w:ascii="Arial" w:hAnsi="Arial" w:cs="Arial"/>
                <w:sz w:val="22"/>
                <w:szCs w:val="22"/>
              </w:rPr>
              <w:t>(c) Organizasyon, emniyet yönetim sisteminin bir parçası olarak, emniyetin sürekli iyileştirilmesine katkı sağlamak amacıyla bir olay raporlama sistemi kurmalıdır. Bu raporlama sistemi, organizasyonun faaliyet türü ve büyüklüğü ile orantılı olmalıdır.</w:t>
            </w:r>
            <w:r>
              <w:br/>
            </w:r>
            <w:r>
              <w:rPr>
                <w:rFonts w:ascii="Arial" w:hAnsi="Arial" w:cs="Arial"/>
                <w:sz w:val="22"/>
                <w:szCs w:val="22"/>
              </w:rPr>
              <w:t>(d) Organizasyon, gerekli olduğu durumlarda, ilgili temel gerekliliklere sürekli uyumu temin etmek için diğer organizasyonlarla düzenlemeler tesis etmelidir.</w:t>
            </w:r>
            <w:r>
              <w:br/>
            </w:r>
            <w:r>
              <w:rPr>
                <w:rFonts w:ascii="Arial" w:hAnsi="Arial" w:cs="Arial"/>
                <w:sz w:val="22"/>
                <w:szCs w:val="22"/>
              </w:rPr>
              <w:t>2.3. İnsansız hava aracı işletiminde görev alan kişiler</w:t>
            </w:r>
            <w:r>
              <w:br/>
            </w:r>
            <w:r>
              <w:rPr>
                <w:rFonts w:ascii="Arial" w:hAnsi="Arial" w:cs="Arial"/>
                <w:sz w:val="22"/>
                <w:szCs w:val="22"/>
              </w:rPr>
              <w:t>İnsansız hava aracının işletiminde görev alan herhangi bir kişi —uzak pilot dâhil—, operasyonun emniyetini sağlamaya yetecek düzeyde ve operasyon türüyle orantılı bilgi ve beceriye sahip olmalıdır. Bu kişi, operasyonla ilişkili risklerin azaltılması için gerekli olduğu durumda, tıbbî yeterliliğini de gösterebilmelidir.</w:t>
            </w:r>
            <w:r>
              <w:br/>
            </w:r>
            <w:r>
              <w:rPr>
                <w:rFonts w:ascii="Arial" w:hAnsi="Arial" w:cs="Arial"/>
                <w:sz w:val="22"/>
                <w:szCs w:val="22"/>
              </w:rPr>
              <w:t>2.4. Operasyonlar</w:t>
            </w:r>
            <w:r>
              <w:br/>
            </w:r>
            <w:r>
              <w:rPr>
                <w:rFonts w:ascii="Arial" w:hAnsi="Arial" w:cs="Arial"/>
                <w:sz w:val="22"/>
                <w:szCs w:val="22"/>
              </w:rPr>
              <w:t>2.4.1. İnsansız hava aracının işletilmesinden operatör sorumludur ve operasyonun emniyetini sağlamak için gerekli tüm uygun tedbirleri almakla yükümlüdür.</w:t>
            </w:r>
            <w:r>
              <w:br/>
            </w:r>
            <w:r>
              <w:rPr>
                <w:rFonts w:ascii="Arial" w:hAnsi="Arial" w:cs="Arial"/>
                <w:sz w:val="22"/>
                <w:szCs w:val="22"/>
              </w:rPr>
              <w:lastRenderedPageBreak/>
              <w:t>2.4.2. Uçuş; kullanılacak bölge, hava sahası, havaalanları ya da sahalar ve —uygulanabildiği ölçüde— ilişkili ATM/ANS sistemleri için belirlenmiş ve görev icrası açısından geçerli olan yürürlükteki kanun, düzenleme ve prosedürlere uygun şekilde yapılmalıdır.</w:t>
            </w:r>
            <w:r>
              <w:br/>
            </w:r>
            <w:r>
              <w:rPr>
                <w:rFonts w:ascii="Arial" w:hAnsi="Arial" w:cs="Arial"/>
                <w:sz w:val="22"/>
                <w:szCs w:val="22"/>
              </w:rPr>
              <w:t>2.4.3. İnsansız hava aracı operasyonları; yerdeki üçüncü kişilerin ve diğer hava sahası kullanıcılarının emniyetini sağlamalı, çevresel koşullar dâhil olmak üzere olumsuz iç ve dış koşullardan kaynaklanan riskleri, uçuşun tüm safhalarında uygun ayrım mesafesinin korunması yoluyla en aza indirmelidir.</w:t>
            </w:r>
            <w:r>
              <w:br/>
            </w:r>
            <w:r>
              <w:rPr>
                <w:rFonts w:ascii="Arial" w:hAnsi="Arial" w:cs="Arial"/>
                <w:sz w:val="22"/>
                <w:szCs w:val="22"/>
              </w:rPr>
              <w:t>2.4.4. İnsansız hava aracı yalnızca uçuşa elverişli durumda ise ve planlanan operasyon için gerekli ekipman, diğer bileşenler ve hizmetler mevcut ve çalışır durumda olduğunda işletilmelidir.</w:t>
            </w:r>
            <w:r>
              <w:br/>
            </w:r>
            <w:r>
              <w:rPr>
                <w:rFonts w:ascii="Arial" w:hAnsi="Arial" w:cs="Arial"/>
                <w:sz w:val="22"/>
                <w:szCs w:val="22"/>
              </w:rPr>
              <w:t>2.4.5. İnsansız hava araçları ve bunlarla yapılan operasyonlar, ulusal mevzuatla güvence altına alınmış ilgili haklara uygun olmalıdır.</w:t>
            </w:r>
            <w:r>
              <w:br/>
            </w:r>
            <w:r>
              <w:rPr>
                <w:rFonts w:ascii="Arial" w:hAnsi="Arial" w:cs="Arial"/>
                <w:sz w:val="22"/>
                <w:szCs w:val="22"/>
              </w:rPr>
              <w:t xml:space="preserve">2.4.6. İnsansız hava aracı operatörü; operasyonun niteliği, hava trafik düzenlemeleri ve uçuşun herhangi bir safhasında uygulanabilir hava kuralları dikkate alınarak, planlanan uçuşun emniyeti için gerekli seyrüsefer, haberleşme, gözetim, tespit-ve-kaçın </w:t>
            </w:r>
            <w:r>
              <w:rPr>
                <w:rFonts w:ascii="Arial" w:hAnsi="Arial" w:cs="Arial"/>
                <w:sz w:val="22"/>
                <w:szCs w:val="22"/>
              </w:rPr>
              <w:lastRenderedPageBreak/>
              <w:t>ekipmanı ile diğer gerekli tüm ekipmanların hava aracında bulunmasını temin etmelidir.</w:t>
            </w:r>
            <w:r>
              <w:br/>
            </w:r>
            <w:r>
              <w:rPr>
                <w:rFonts w:ascii="Arial" w:hAnsi="Arial" w:cs="Arial"/>
                <w:sz w:val="22"/>
                <w:szCs w:val="22"/>
              </w:rPr>
              <w:t>2.5. Elektromanyetik uyumluluk ve radyo spektrumuna ilişkin temel gereklilikler; tasarımı sertifikasyona tabi olan ve yalnızca Uluslararası Telekomünikasyon Birliği Radyo Düzenlemeleri ile Bilgi Teknolojileri ve İletişim Kurumu düzenlemeleri kapsamında havacılıkta korumalı kullanım için tahsis edilmiş frekanslarda çalıştırılması amaçlanan insansız hava araçları ile bunlara ilişkin motorlar, pervaneler, parçalar ve takılı olmayan ekipmanlar için geçerlidir.</w:t>
            </w:r>
            <w:r>
              <w:br/>
            </w:r>
            <w:r>
              <w:rPr>
                <w:rFonts w:ascii="Arial" w:hAnsi="Arial" w:cs="Arial"/>
                <w:sz w:val="22"/>
                <w:szCs w:val="22"/>
              </w:rPr>
              <w:t>2.5.1. Bu insansız hava araçları, motorlar, pervaneler, parçalar ve takılı olmayan ekipmanlar; tekniğin geldiği seviye dikkate alınarak, aşağıdakileri sağlayacak şekilde tasarlanmalı ve üretilmelidir:</w:t>
            </w:r>
            <w:r>
              <w:br/>
            </w:r>
            <w:r>
              <w:rPr>
                <w:rFonts w:ascii="Arial" w:hAnsi="Arial" w:cs="Arial"/>
                <w:sz w:val="22"/>
                <w:szCs w:val="22"/>
              </w:rPr>
              <w:t>(a) Yaydıkları elektromanyetik parazit, radyo ve telekomünikasyon ekipmanlarının veya diğer ekipmanların amaçlandığı şekilde çalışmasını engelleyecek seviyeyi aşmamalıdır; ve</w:t>
            </w:r>
            <w:r>
              <w:br/>
            </w:r>
            <w:r>
              <w:rPr>
                <w:rFonts w:ascii="Arial" w:hAnsi="Arial" w:cs="Arial"/>
                <w:sz w:val="22"/>
                <w:szCs w:val="22"/>
              </w:rPr>
              <w:t>(b) Elektromanyetik parazite karşı, amaçlanan kullanımın kabul edilemez düzeyde bozulmadan sürdürülmesini sağlayacak bir bağışıklık seviyesine sahip olmalıdır.</w:t>
            </w:r>
            <w:r>
              <w:br/>
            </w:r>
            <w:r>
              <w:rPr>
                <w:rFonts w:ascii="Arial" w:hAnsi="Arial" w:cs="Arial"/>
                <w:sz w:val="22"/>
                <w:szCs w:val="22"/>
              </w:rPr>
              <w:t xml:space="preserve">2.5.2. Bu insansız hava araçları, motorlar, pervaneler, parçalar ve takılı </w:t>
            </w:r>
            <w:r>
              <w:rPr>
                <w:rFonts w:ascii="Arial" w:hAnsi="Arial" w:cs="Arial"/>
                <w:sz w:val="22"/>
                <w:szCs w:val="22"/>
              </w:rPr>
              <w:lastRenderedPageBreak/>
              <w:t>olmayan ekipmanlar; tekniğin geldiği seviye dikkate alınarak, zararlı parazitin önlenmesi amacıyla radyo spektrumunu etkin biçimde kullanacak ve etkin kullanımını destekleyecek şekilde tasarlanmalı ve üretilmelidir.</w:t>
            </w:r>
            <w:r>
              <w:br/>
            </w:r>
            <w:r>
              <w:br/>
            </w:r>
            <w:r>
              <w:rPr>
                <w:rFonts w:ascii="Arial" w:hAnsi="Arial" w:cs="Arial"/>
                <w:sz w:val="22"/>
                <w:szCs w:val="22"/>
              </w:rPr>
              <w:t>3. Çevresel temel gereklilikler — İnsansız hava araçları</w:t>
            </w:r>
            <w:r>
              <w:br/>
            </w:r>
            <w:r>
              <w:rPr>
                <w:rFonts w:ascii="Arial" w:hAnsi="Arial" w:cs="Arial"/>
                <w:sz w:val="22"/>
                <w:szCs w:val="22"/>
              </w:rPr>
              <w:t>İnsansız hava araçları, Ek-4’te belirtilen çevresel performans gerekliliklerine uygun olmalıdır.</w:t>
            </w:r>
            <w:r>
              <w:br/>
            </w:r>
            <w:r>
              <w:br/>
            </w:r>
            <w:r>
              <w:rPr>
                <w:rFonts w:ascii="Arial" w:hAnsi="Arial" w:cs="Arial"/>
                <w:sz w:val="22"/>
                <w:szCs w:val="22"/>
              </w:rPr>
              <w:t>4. İnsansız hava araçları ve operatörlerinin tescili ile işaretlenmesine ilişkin temel gereklilikler</w:t>
            </w:r>
            <w:r>
              <w:br/>
            </w:r>
            <w:r>
              <w:rPr>
                <w:rFonts w:ascii="Arial" w:hAnsi="Arial" w:cs="Arial"/>
                <w:sz w:val="22"/>
                <w:szCs w:val="22"/>
              </w:rPr>
              <w:t>4.1. Üye Devletlerin Şikago Sözleşmesi kapsamındaki yükümlülüklerine halel getirmeksizin, tasarımı sertifikasyona tabi olan insansız hava araçları, SHT-İHA Talimatı ve SHY-7 Yönetmeliği uyarınca çıkarılan uygulama düzenlemelerine göre tescil edilir.</w:t>
            </w:r>
            <w:r>
              <w:br/>
            </w:r>
            <w:r>
              <w:rPr>
                <w:rFonts w:ascii="Arial" w:hAnsi="Arial" w:cs="Arial"/>
                <w:sz w:val="22"/>
                <w:szCs w:val="22"/>
              </w:rPr>
              <w:t>4.2. Aşağıdaki insansız hava araçlarını işleten operatörler, SHT-İHA Talimatı ve SHY-7 Yönetmeliği uyarınca çıkarılan uygulama düzenlemelerine göre tescil edilir:</w:t>
            </w:r>
            <w:r>
              <w:br/>
            </w:r>
            <w:r>
              <w:rPr>
                <w:rFonts w:ascii="Arial" w:hAnsi="Arial" w:cs="Arial"/>
                <w:sz w:val="22"/>
                <w:szCs w:val="22"/>
              </w:rPr>
              <w:t>(a) Çarpma durumunda bir insana 80 Joule’ün üzerinde kinetik enerji aktarabilen insansız hava araçları,</w:t>
            </w:r>
            <w:r>
              <w:br/>
            </w:r>
            <w:r>
              <w:rPr>
                <w:rFonts w:ascii="Arial" w:hAnsi="Arial" w:cs="Arial"/>
                <w:sz w:val="22"/>
                <w:szCs w:val="22"/>
              </w:rPr>
              <w:t xml:space="preserve">(b) İşletimi; mahremiyet, kişisel verilerin korunması, güvenlik veya çevre </w:t>
            </w:r>
            <w:r>
              <w:rPr>
                <w:rFonts w:ascii="Arial" w:hAnsi="Arial" w:cs="Arial"/>
                <w:sz w:val="22"/>
                <w:szCs w:val="22"/>
              </w:rPr>
              <w:lastRenderedPageBreak/>
              <w:t>açısından risk oluşturan insansız hava araçları,</w:t>
            </w:r>
            <w:r>
              <w:br/>
            </w:r>
            <w:r>
              <w:rPr>
                <w:rFonts w:ascii="Arial" w:hAnsi="Arial" w:cs="Arial"/>
                <w:sz w:val="22"/>
                <w:szCs w:val="22"/>
              </w:rPr>
              <w:t>(c) Tasarımı sertifikasyona tabi olan insansız hava araçları.</w:t>
            </w:r>
            <w:r>
              <w:br/>
            </w:r>
            <w:r>
              <w:rPr>
                <w:rFonts w:ascii="Arial" w:hAnsi="Arial" w:cs="Arial"/>
                <w:sz w:val="22"/>
                <w:szCs w:val="22"/>
              </w:rPr>
              <w:t>4.3. 4.1 veya 4.2 kapsamında tescil zorunluluğu bulunan insansız hava araçları, SHT-İHA Talimatı ve SHY-7 Yönetmeliği uyarınca çıkarılan uygulama düzenlemelerine uygun şekilde bireysel olarak işaretlenir ve tanımlanır.</w:t>
            </w:r>
          </w:p>
        </w:tc>
        <w:tc>
          <w:tcPr>
            <w:tcW w:w="4111" w:type="dxa"/>
            <w:vAlign w:val="center"/>
          </w:tcPr>
          <w:p w14:paraId="6A1A86CF" w14:textId="77777777" w:rsidR="003D408B" w:rsidRPr="003D408B" w:rsidRDefault="003D408B" w:rsidP="003D408B">
            <w:pPr>
              <w:spacing w:before="40" w:after="40"/>
              <w:rPr>
                <w:rFonts w:ascii="Arial" w:hAnsi="Arial" w:cs="Arial"/>
                <w:sz w:val="22"/>
                <w:szCs w:val="22"/>
              </w:rPr>
            </w:pPr>
          </w:p>
        </w:tc>
        <w:tc>
          <w:tcPr>
            <w:tcW w:w="2977" w:type="dxa"/>
            <w:vAlign w:val="center"/>
          </w:tcPr>
          <w:p w14:paraId="16B2968F" w14:textId="77777777" w:rsidR="003D408B" w:rsidRPr="003D408B" w:rsidRDefault="003D408B" w:rsidP="003D408B">
            <w:pPr>
              <w:spacing w:before="40" w:after="40"/>
              <w:rPr>
                <w:rFonts w:ascii="Arial" w:hAnsi="Arial" w:cs="Arial"/>
                <w:sz w:val="22"/>
                <w:szCs w:val="22"/>
              </w:rPr>
            </w:pPr>
          </w:p>
        </w:tc>
      </w:tr>
    </w:tbl>
    <w:p w14:paraId="7AED3306" w14:textId="77777777" w:rsidR="00CE02B2" w:rsidRPr="00415407" w:rsidRDefault="00CE02B2" w:rsidP="004A3009">
      <w:pPr>
        <w:rPr>
          <w:rFonts w:ascii="Arial" w:hAnsi="Arial" w:cs="Arial"/>
          <w:lang w:val="en-GB" w:eastAsia="de-DE"/>
        </w:rPr>
      </w:pPr>
    </w:p>
    <w:sectPr w:rsidR="00CE02B2" w:rsidRPr="00415407" w:rsidSect="002177FC">
      <w:headerReference w:type="default" r:id="rId9"/>
      <w:footerReference w:type="default" r:id="rId10"/>
      <w:pgSz w:w="16838" w:h="11906" w:orient="landscape"/>
      <w:pgMar w:top="720" w:right="720" w:bottom="993" w:left="720" w:header="568" w:footer="0" w:gutter="0"/>
      <w:cols w:space="708"/>
      <w:formProt w:val="0"/>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44FC5" w14:textId="77777777" w:rsidR="00B122A6" w:rsidRDefault="00B122A6">
      <w:r>
        <w:separator/>
      </w:r>
    </w:p>
  </w:endnote>
  <w:endnote w:type="continuationSeparator" w:id="0">
    <w:p w14:paraId="6BBF7512" w14:textId="77777777" w:rsidR="00B122A6" w:rsidRDefault="00B12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A2"/>
    <w:family w:val="swiss"/>
    <w:pitch w:val="variable"/>
    <w:sig w:usb0="E4002EFF" w:usb1="C200247B" w:usb2="00000009" w:usb3="00000000" w:csb0="000001FF" w:csb1="00000000"/>
  </w:font>
  <w:font w:name="Aaux ProBold">
    <w:altName w:val="Calibri"/>
    <w:panose1 w:val="00000400000000000000"/>
    <w:charset w:val="A2"/>
    <w:family w:val="auto"/>
    <w:pitch w:val="variable"/>
    <w:sig w:usb0="800000AF" w:usb1="10002048" w:usb2="00000000" w:usb3="00000000" w:csb0="00000013" w:csb1="00000000"/>
  </w:font>
  <w:font w:name="Arial">
    <w:panose1 w:val="020B0604020202020204"/>
    <w:charset w:val="A2"/>
    <w:family w:val="swiss"/>
    <w:pitch w:val="variable"/>
    <w:sig w:usb0="E0002EFF" w:usb1="C000785B" w:usb2="00000009" w:usb3="00000000" w:csb0="000001FF" w:csb1="00000000"/>
  </w:font>
  <w:font w:name="Droid Sans Fallback">
    <w:panose1 w:val="020B0604020202020204"/>
    <w:charset w:val="00"/>
    <w:family w:val="roman"/>
    <w:notTrueType/>
    <w:pitch w:val="default"/>
  </w:font>
  <w:font w:name="Noto Sans Devanagari">
    <w:altName w:val="Noto Sans Devanagari"/>
    <w:panose1 w:val="020B0502040504020204"/>
    <w:charset w:val="00"/>
    <w:family w:val="swiss"/>
    <w:pitch w:val="variable"/>
    <w:sig w:usb0="80008023" w:usb1="00002046" w:usb2="00000000" w:usb3="00000000" w:csb0="00000001" w:csb1="00000000"/>
  </w:font>
  <w:font w:name="Segoe UI">
    <w:panose1 w:val="020B0502040204020203"/>
    <w:charset w:val="A2"/>
    <w:family w:val="swiss"/>
    <w:pitch w:val="variable"/>
    <w:sig w:usb0="E4002EFF" w:usb1="C000E47F" w:usb2="00000009" w:usb3="00000000" w:csb0="000001FF" w:csb1="00000000"/>
  </w:font>
  <w:font w:name="Verdana">
    <w:panose1 w:val="020B0604030504040204"/>
    <w:charset w:val="A2"/>
    <w:family w:val="swiss"/>
    <w:pitch w:val="variable"/>
    <w:sig w:usb0="A10006FF" w:usb1="4000205B" w:usb2="00000010" w:usb3="00000000" w:csb0="0000019F" w:csb1="00000000"/>
  </w:font>
  <w:font w:name="Aaux ProBlack">
    <w:panose1 w:val="00000400000000000000"/>
    <w:charset w:val="A2"/>
    <w:family w:val="auto"/>
    <w:pitch w:val="variable"/>
    <w:sig w:usb0="800000AF" w:usb1="10002048" w:usb2="00000000" w:usb3="00000000" w:csb0="00000013" w:csb1="00000000"/>
  </w:font>
  <w:font w:name="Aaux ProBlack Italic">
    <w:panose1 w:val="00000400000000000000"/>
    <w:charset w:val="A2"/>
    <w:family w:val="auto"/>
    <w:pitch w:val="variable"/>
    <w:sig w:usb0="800000AF" w:usb1="10002048" w:usb2="00000000" w:usb3="00000000" w:csb0="00000013" w:csb1="00000000"/>
  </w:font>
  <w:font w:name="Aaux ProMedium Italic">
    <w:panose1 w:val="00000400000000000000"/>
    <w:charset w:val="A2"/>
    <w:family w:val="auto"/>
    <w:pitch w:val="variable"/>
    <w:sig w:usb0="800000AF" w:usb1="10002048" w:usb2="00000000" w:usb3="00000000" w:csb0="00000013" w:csb1="00000000"/>
  </w:font>
  <w:font w:name="Aaux ProMedium">
    <w:panose1 w:val="00000400000000000000"/>
    <w:charset w:val="A2"/>
    <w:family w:val="auto"/>
    <w:pitch w:val="variable"/>
    <w:sig w:usb0="800000AF" w:usb1="10002048"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FA6B2" w14:textId="193D16F7" w:rsidR="009B3DA4" w:rsidRPr="00813565" w:rsidRDefault="00583E39" w:rsidP="005B15B7">
    <w:pPr>
      <w:pStyle w:val="Footer"/>
      <w:tabs>
        <w:tab w:val="clear" w:pos="9072"/>
        <w:tab w:val="left" w:pos="1418"/>
        <w:tab w:val="right" w:pos="8789"/>
      </w:tabs>
      <w:spacing w:line="276" w:lineRule="auto"/>
      <w:ind w:right="118"/>
      <w:jc w:val="right"/>
      <w:rPr>
        <w:rFonts w:ascii="Arial" w:hAnsi="Arial" w:cs="Arial"/>
        <w:sz w:val="16"/>
        <w:szCs w:val="16"/>
        <w:lang w:val="en-US"/>
      </w:rPr>
    </w:pPr>
    <w:r>
      <w:rPr>
        <w:rFonts w:ascii="Arial" w:hAnsi="Arial" w:cs="Arial"/>
        <w:sz w:val="16"/>
        <w:szCs w:val="16"/>
        <w:lang w:val="en-US"/>
      </w:rPr>
      <w:fldChar w:fldCharType="begin"/>
    </w:r>
    <w:r>
      <w:rPr>
        <w:rFonts w:ascii="Arial" w:hAnsi="Arial" w:cs="Arial"/>
        <w:sz w:val="16"/>
        <w:szCs w:val="16"/>
        <w:lang w:val="en-US"/>
      </w:rPr>
      <w:instrText xml:space="preserve"> PAGE   \* MERGEFORMAT </w:instrText>
    </w:r>
    <w:r>
      <w:rPr>
        <w:rFonts w:ascii="Arial" w:hAnsi="Arial" w:cs="Arial"/>
        <w:sz w:val="16"/>
        <w:szCs w:val="16"/>
        <w:lang w:val="en-US"/>
      </w:rPr>
      <w:fldChar w:fldCharType="separate"/>
    </w:r>
    <w:r>
      <w:rPr>
        <w:rFonts w:ascii="Arial" w:hAnsi="Arial" w:cs="Arial"/>
        <w:noProof/>
        <w:sz w:val="16"/>
        <w:szCs w:val="16"/>
        <w:lang w:val="en-US"/>
      </w:rPr>
      <w:t>1</w:t>
    </w:r>
    <w:r>
      <w:rPr>
        <w:rFonts w:ascii="Arial" w:hAnsi="Arial" w:cs="Arial"/>
        <w:sz w:val="16"/>
        <w:szCs w:val="16"/>
        <w:lang w:val="en-US"/>
      </w:rPr>
      <w:fldChar w:fldCharType="end"/>
    </w:r>
    <w:r w:rsidR="009B3DA4" w:rsidRPr="00813565">
      <w:rPr>
        <w:rFonts w:ascii="Arial" w:hAnsi="Arial" w:cs="Arial"/>
        <w:sz w:val="16"/>
        <w:szCs w:val="16"/>
        <w:lang w:val="en-US"/>
      </w:rPr>
      <w:t xml:space="preserve"> | </w:t>
    </w:r>
    <w:r>
      <w:rPr>
        <w:rFonts w:ascii="Arial" w:hAnsi="Arial" w:cs="Arial"/>
        <w:sz w:val="16"/>
        <w:szCs w:val="16"/>
        <w:lang w:val="en-US"/>
      </w:rPr>
      <w:fldChar w:fldCharType="begin"/>
    </w:r>
    <w:r>
      <w:rPr>
        <w:rFonts w:ascii="Arial" w:hAnsi="Arial" w:cs="Arial"/>
        <w:sz w:val="16"/>
        <w:szCs w:val="16"/>
        <w:lang w:val="en-US"/>
      </w:rPr>
      <w:instrText xml:space="preserve"> NUMPAGES   \* MERGEFORMAT </w:instrText>
    </w:r>
    <w:r>
      <w:rPr>
        <w:rFonts w:ascii="Arial" w:hAnsi="Arial" w:cs="Arial"/>
        <w:sz w:val="16"/>
        <w:szCs w:val="16"/>
        <w:lang w:val="en-US"/>
      </w:rPr>
      <w:fldChar w:fldCharType="separate"/>
    </w:r>
    <w:r>
      <w:rPr>
        <w:rFonts w:ascii="Arial" w:hAnsi="Arial" w:cs="Arial"/>
        <w:noProof/>
        <w:sz w:val="16"/>
        <w:szCs w:val="16"/>
        <w:lang w:val="en-US"/>
      </w:rPr>
      <w:t>2</w:t>
    </w:r>
    <w:r>
      <w:rPr>
        <w:rFonts w:ascii="Arial" w:hAnsi="Arial" w:cs="Arial"/>
        <w:sz w:val="16"/>
        <w:szCs w:val="16"/>
        <w:lang w:val="en-US"/>
      </w:rPr>
      <w:fldChar w:fldCharType="end"/>
    </w:r>
  </w:p>
  <w:tbl>
    <w:tblPr>
      <w:tblW w:w="15593" w:type="dxa"/>
      <w:tblInd w:w="-142" w:type="dxa"/>
      <w:tblBorders>
        <w:top w:val="single" w:sz="4" w:space="0" w:color="FF0000"/>
      </w:tblBorders>
      <w:tblCellMar>
        <w:left w:w="85" w:type="dxa"/>
        <w:right w:w="85" w:type="dxa"/>
      </w:tblCellMar>
      <w:tblLook w:val="04A0" w:firstRow="1" w:lastRow="0" w:firstColumn="1" w:lastColumn="0" w:noHBand="0" w:noVBand="1"/>
    </w:tblPr>
    <w:tblGrid>
      <w:gridCol w:w="9214"/>
      <w:gridCol w:w="6379"/>
    </w:tblGrid>
    <w:tr w:rsidR="009B3DA4" w:rsidRPr="00850F70" w14:paraId="5AA99D4E" w14:textId="77777777" w:rsidTr="009B3DA4">
      <w:tc>
        <w:tcPr>
          <w:tcW w:w="9214" w:type="dxa"/>
        </w:tcPr>
        <w:p w14:paraId="2BDADF5F" w14:textId="54FEE4B3" w:rsidR="009B3DA4" w:rsidRPr="00850F70" w:rsidRDefault="009B3DA4" w:rsidP="00343572">
          <w:pPr>
            <w:spacing w:before="120"/>
            <w:rPr>
              <w:rFonts w:ascii="Arial" w:hAnsi="Arial" w:cs="Arial"/>
              <w:sz w:val="18"/>
            </w:rPr>
          </w:pPr>
        </w:p>
      </w:tc>
      <w:tc>
        <w:tcPr>
          <w:tcW w:w="6379" w:type="dxa"/>
        </w:tcPr>
        <w:p w14:paraId="06B7F7C9" w14:textId="77777777" w:rsidR="009B3DA4" w:rsidRPr="00850F70" w:rsidRDefault="009B3DA4" w:rsidP="00840805">
          <w:pPr>
            <w:pStyle w:val="Footer"/>
            <w:jc w:val="right"/>
            <w:rPr>
              <w:rFonts w:ascii="Arial" w:hAnsi="Arial" w:cs="Arial"/>
              <w:sz w:val="18"/>
            </w:rPr>
          </w:pPr>
        </w:p>
      </w:tc>
    </w:tr>
  </w:tbl>
  <w:p w14:paraId="38049786" w14:textId="77777777" w:rsidR="009B3DA4" w:rsidRDefault="009B3DA4" w:rsidP="00960FA4">
    <w:pPr>
      <w:pStyle w:val="Footer"/>
      <w:tabs>
        <w:tab w:val="left" w:pos="1418"/>
      </w:tabs>
      <w:spacing w:line="276" w:lineRule="auto"/>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8DD60" w14:textId="77777777" w:rsidR="00B122A6" w:rsidRDefault="00B122A6">
      <w:r>
        <w:separator/>
      </w:r>
    </w:p>
  </w:footnote>
  <w:footnote w:type="continuationSeparator" w:id="0">
    <w:p w14:paraId="39A367E5" w14:textId="77777777" w:rsidR="00B122A6" w:rsidRDefault="00B122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309" w:type="dxa"/>
      <w:tblBorders>
        <w:top w:val="none" w:sz="0" w:space="0" w:color="auto"/>
        <w:left w:val="none" w:sz="0" w:space="0" w:color="auto"/>
        <w:bottom w:val="single" w:sz="8" w:space="0" w:color="FF0000"/>
        <w:right w:val="none" w:sz="0" w:space="0" w:color="auto"/>
        <w:insideH w:val="none" w:sz="0" w:space="0" w:color="auto"/>
        <w:insideV w:val="none" w:sz="0" w:space="0" w:color="auto"/>
      </w:tblBorders>
      <w:tblLook w:val="04A0" w:firstRow="1" w:lastRow="0" w:firstColumn="1" w:lastColumn="0" w:noHBand="0" w:noVBand="1"/>
    </w:tblPr>
    <w:tblGrid>
      <w:gridCol w:w="2268"/>
      <w:gridCol w:w="7088"/>
      <w:gridCol w:w="5953"/>
    </w:tblGrid>
    <w:tr w:rsidR="009B3DA4" w14:paraId="659877EE" w14:textId="77777777" w:rsidTr="009B3DA4">
      <w:trPr>
        <w:trHeight w:val="1414"/>
      </w:trPr>
      <w:tc>
        <w:tcPr>
          <w:tcW w:w="2268" w:type="dxa"/>
          <w:vAlign w:val="center"/>
          <w:hideMark/>
        </w:tcPr>
        <w:p w14:paraId="0E696819" w14:textId="77777777" w:rsidR="009B3DA4" w:rsidRDefault="009B3DA4" w:rsidP="007C697A">
          <w:pPr>
            <w:pStyle w:val="Header"/>
            <w:spacing w:after="240"/>
            <w:jc w:val="center"/>
            <w:rPr>
              <w:rFonts w:ascii="Aaux ProBlack" w:hAnsi="Aaux ProBlack"/>
              <w:sz w:val="24"/>
              <w:szCs w:val="26"/>
            </w:rPr>
          </w:pPr>
          <w:r>
            <w:rPr>
              <w:noProof/>
            </w:rPr>
            <w:drawing>
              <wp:inline distT="0" distB="0" distL="0" distR="0" wp14:anchorId="521F2240" wp14:editId="0F71C446">
                <wp:extent cx="1147152" cy="641984"/>
                <wp:effectExtent l="0" t="0" r="0" b="6350"/>
                <wp:docPr id="1330337910" name="Picture 1330337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9820" cy="665863"/>
                        </a:xfrm>
                        <a:prstGeom prst="rect">
                          <a:avLst/>
                        </a:prstGeom>
                        <a:noFill/>
                        <a:ln>
                          <a:noFill/>
                        </a:ln>
                      </pic:spPr>
                    </pic:pic>
                  </a:graphicData>
                </a:graphic>
              </wp:inline>
            </w:drawing>
          </w:r>
        </w:p>
      </w:tc>
      <w:tc>
        <w:tcPr>
          <w:tcW w:w="7088" w:type="dxa"/>
          <w:vAlign w:val="center"/>
          <w:hideMark/>
        </w:tcPr>
        <w:p w14:paraId="7CCB3E4D" w14:textId="77777777" w:rsidR="009B3DA4" w:rsidRPr="00AE68C6" w:rsidRDefault="009B3DA4" w:rsidP="007C697A">
          <w:pPr>
            <w:pStyle w:val="Header"/>
            <w:rPr>
              <w:rFonts w:ascii="Arial" w:hAnsi="Arial" w:cs="Arial"/>
              <w:b/>
              <w:bCs/>
              <w:sz w:val="24"/>
              <w:szCs w:val="26"/>
            </w:rPr>
          </w:pPr>
          <w:r w:rsidRPr="00AE68C6">
            <w:rPr>
              <w:rFonts w:ascii="Arial" w:hAnsi="Arial" w:cs="Arial"/>
              <w:b/>
              <w:bCs/>
              <w:sz w:val="24"/>
              <w:szCs w:val="26"/>
            </w:rPr>
            <w:t>Sivil Havacılık Genel Müdürlüğü</w:t>
          </w:r>
        </w:p>
        <w:p w14:paraId="1C220B28" w14:textId="77777777" w:rsidR="009B3DA4" w:rsidRPr="00AE68C6" w:rsidRDefault="009B3DA4" w:rsidP="007C697A">
          <w:pPr>
            <w:pStyle w:val="Header"/>
            <w:spacing w:after="120"/>
            <w:rPr>
              <w:rFonts w:ascii="Arial" w:hAnsi="Arial" w:cs="Arial"/>
              <w:i/>
              <w:iCs/>
              <w:sz w:val="22"/>
              <w:szCs w:val="24"/>
              <w:lang w:val="en-US"/>
            </w:rPr>
          </w:pPr>
          <w:r w:rsidRPr="00AE68C6">
            <w:rPr>
              <w:rFonts w:ascii="Arial" w:hAnsi="Arial" w:cs="Arial"/>
              <w:i/>
              <w:iCs/>
              <w:sz w:val="22"/>
              <w:szCs w:val="24"/>
              <w:lang w:val="en-US"/>
            </w:rPr>
            <w:t>Directorate General of Civil Aviation</w:t>
          </w:r>
        </w:p>
        <w:p w14:paraId="6112C8AF" w14:textId="77777777" w:rsidR="009B3DA4" w:rsidRPr="00AE68C6" w:rsidRDefault="009B3DA4" w:rsidP="007C697A">
          <w:pPr>
            <w:pStyle w:val="Header"/>
            <w:rPr>
              <w:rFonts w:ascii="Arial" w:hAnsi="Arial" w:cs="Arial"/>
              <w:sz w:val="24"/>
              <w:szCs w:val="26"/>
            </w:rPr>
          </w:pPr>
          <w:r w:rsidRPr="00AE68C6">
            <w:rPr>
              <w:rFonts w:ascii="Arial" w:hAnsi="Arial" w:cs="Arial"/>
              <w:sz w:val="22"/>
              <w:szCs w:val="24"/>
            </w:rPr>
            <w:t>Uçuşa Elverişlilik Daire Başkanlığı</w:t>
          </w:r>
        </w:p>
        <w:p w14:paraId="28A9C288" w14:textId="77777777" w:rsidR="009B3DA4" w:rsidRPr="00AE68C6" w:rsidRDefault="009B3DA4" w:rsidP="007C697A">
          <w:pPr>
            <w:pStyle w:val="Header"/>
            <w:spacing w:after="120"/>
            <w:rPr>
              <w:rFonts w:ascii="Aaux ProBlack Italic" w:hAnsi="Aaux ProBlack Italic"/>
              <w:i/>
              <w:iCs/>
              <w:sz w:val="24"/>
              <w:szCs w:val="26"/>
              <w:lang w:val="en-US"/>
            </w:rPr>
          </w:pPr>
          <w:r w:rsidRPr="00AE68C6">
            <w:rPr>
              <w:rFonts w:ascii="Arial" w:hAnsi="Arial" w:cs="Arial"/>
              <w:i/>
              <w:iCs/>
              <w:sz w:val="22"/>
              <w:szCs w:val="24"/>
              <w:lang w:val="en-US"/>
            </w:rPr>
            <w:t>Airworthiness Department</w:t>
          </w:r>
        </w:p>
        <w:p w14:paraId="1398B6E6" w14:textId="77777777" w:rsidR="009B3DA4" w:rsidRPr="00982830" w:rsidRDefault="009B3DA4" w:rsidP="007C697A">
          <w:pPr>
            <w:pStyle w:val="Header"/>
            <w:rPr>
              <w:rFonts w:ascii="Aaux ProMedium Italic" w:hAnsi="Aaux ProMedium Italic"/>
              <w:sz w:val="24"/>
              <w:szCs w:val="26"/>
              <w:lang w:val="en-US"/>
            </w:rPr>
          </w:pPr>
        </w:p>
      </w:tc>
      <w:tc>
        <w:tcPr>
          <w:tcW w:w="5953" w:type="dxa"/>
          <w:vAlign w:val="center"/>
        </w:tcPr>
        <w:p w14:paraId="64AD40B6" w14:textId="77777777" w:rsidR="009B3DA4" w:rsidRDefault="009B3DA4" w:rsidP="007C697A">
          <w:pPr>
            <w:pStyle w:val="Header"/>
            <w:jc w:val="right"/>
            <w:rPr>
              <w:rFonts w:ascii="Aaux ProMedium" w:hAnsi="Aaux ProMedium"/>
              <w:sz w:val="24"/>
              <w:szCs w:val="26"/>
            </w:rPr>
          </w:pPr>
        </w:p>
      </w:tc>
    </w:tr>
  </w:tbl>
  <w:p w14:paraId="253DE24B" w14:textId="77777777" w:rsidR="009B3DA4" w:rsidRDefault="009B3D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65582"/>
    <w:multiLevelType w:val="hybridMultilevel"/>
    <w:tmpl w:val="5086859C"/>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83A4CDF"/>
    <w:multiLevelType w:val="hybridMultilevel"/>
    <w:tmpl w:val="938E3732"/>
    <w:lvl w:ilvl="0" w:tplc="08090017">
      <w:start w:val="1"/>
      <w:numFmt w:val="lowerLetter"/>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 w15:restartNumberingAfterBreak="0">
    <w:nsid w:val="0D0E1085"/>
    <w:multiLevelType w:val="hybridMultilevel"/>
    <w:tmpl w:val="8D9C2094"/>
    <w:lvl w:ilvl="0" w:tplc="08090017">
      <w:start w:val="1"/>
      <w:numFmt w:val="lowerLetter"/>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 w15:restartNumberingAfterBreak="0">
    <w:nsid w:val="125C7D3E"/>
    <w:multiLevelType w:val="hybridMultilevel"/>
    <w:tmpl w:val="89D2CF72"/>
    <w:lvl w:ilvl="0" w:tplc="08090017">
      <w:start w:val="1"/>
      <w:numFmt w:val="lowerLetter"/>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 w15:restartNumberingAfterBreak="0">
    <w:nsid w:val="13DD3DE0"/>
    <w:multiLevelType w:val="hybridMultilevel"/>
    <w:tmpl w:val="CBD64EA2"/>
    <w:lvl w:ilvl="0" w:tplc="F97460F0">
      <w:start w:val="1"/>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7374186"/>
    <w:multiLevelType w:val="hybridMultilevel"/>
    <w:tmpl w:val="CB762290"/>
    <w:lvl w:ilvl="0" w:tplc="08090017">
      <w:start w:val="1"/>
      <w:numFmt w:val="lowerLetter"/>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175B23A2"/>
    <w:multiLevelType w:val="hybridMultilevel"/>
    <w:tmpl w:val="E85467AA"/>
    <w:lvl w:ilvl="0" w:tplc="FF1ED4B6">
      <w:start w:val="1"/>
      <w:numFmt w:val="decimal"/>
      <w:lvlText w:val="%1."/>
      <w:lvlJc w:val="left"/>
      <w:pPr>
        <w:ind w:left="417" w:hanging="360"/>
      </w:pPr>
      <w:rPr>
        <w:rFonts w:hint="default"/>
        <w:b/>
        <w:i w:val="0"/>
      </w:rPr>
    </w:lvl>
    <w:lvl w:ilvl="1" w:tplc="041F0019" w:tentative="1">
      <w:start w:val="1"/>
      <w:numFmt w:val="lowerLetter"/>
      <w:lvlText w:val="%2."/>
      <w:lvlJc w:val="left"/>
      <w:pPr>
        <w:ind w:left="1137" w:hanging="360"/>
      </w:pPr>
    </w:lvl>
    <w:lvl w:ilvl="2" w:tplc="041F001B" w:tentative="1">
      <w:start w:val="1"/>
      <w:numFmt w:val="lowerRoman"/>
      <w:lvlText w:val="%3."/>
      <w:lvlJc w:val="right"/>
      <w:pPr>
        <w:ind w:left="1857" w:hanging="180"/>
      </w:pPr>
    </w:lvl>
    <w:lvl w:ilvl="3" w:tplc="041F000F" w:tentative="1">
      <w:start w:val="1"/>
      <w:numFmt w:val="decimal"/>
      <w:lvlText w:val="%4."/>
      <w:lvlJc w:val="left"/>
      <w:pPr>
        <w:ind w:left="2577" w:hanging="360"/>
      </w:pPr>
    </w:lvl>
    <w:lvl w:ilvl="4" w:tplc="041F0019" w:tentative="1">
      <w:start w:val="1"/>
      <w:numFmt w:val="lowerLetter"/>
      <w:lvlText w:val="%5."/>
      <w:lvlJc w:val="left"/>
      <w:pPr>
        <w:ind w:left="3297" w:hanging="360"/>
      </w:pPr>
    </w:lvl>
    <w:lvl w:ilvl="5" w:tplc="041F001B" w:tentative="1">
      <w:start w:val="1"/>
      <w:numFmt w:val="lowerRoman"/>
      <w:lvlText w:val="%6."/>
      <w:lvlJc w:val="right"/>
      <w:pPr>
        <w:ind w:left="4017" w:hanging="180"/>
      </w:pPr>
    </w:lvl>
    <w:lvl w:ilvl="6" w:tplc="041F000F" w:tentative="1">
      <w:start w:val="1"/>
      <w:numFmt w:val="decimal"/>
      <w:lvlText w:val="%7."/>
      <w:lvlJc w:val="left"/>
      <w:pPr>
        <w:ind w:left="4737" w:hanging="360"/>
      </w:pPr>
    </w:lvl>
    <w:lvl w:ilvl="7" w:tplc="041F0019" w:tentative="1">
      <w:start w:val="1"/>
      <w:numFmt w:val="lowerLetter"/>
      <w:lvlText w:val="%8."/>
      <w:lvlJc w:val="left"/>
      <w:pPr>
        <w:ind w:left="5457" w:hanging="360"/>
      </w:pPr>
    </w:lvl>
    <w:lvl w:ilvl="8" w:tplc="041F001B" w:tentative="1">
      <w:start w:val="1"/>
      <w:numFmt w:val="lowerRoman"/>
      <w:lvlText w:val="%9."/>
      <w:lvlJc w:val="right"/>
      <w:pPr>
        <w:ind w:left="6177" w:hanging="180"/>
      </w:pPr>
    </w:lvl>
  </w:abstractNum>
  <w:abstractNum w:abstractNumId="7" w15:restartNumberingAfterBreak="0">
    <w:nsid w:val="1BA07B33"/>
    <w:multiLevelType w:val="hybridMultilevel"/>
    <w:tmpl w:val="529A7072"/>
    <w:lvl w:ilvl="0" w:tplc="08090017">
      <w:start w:val="1"/>
      <w:numFmt w:val="lowerLetter"/>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8" w15:restartNumberingAfterBreak="0">
    <w:nsid w:val="22B36F3B"/>
    <w:multiLevelType w:val="hybridMultilevel"/>
    <w:tmpl w:val="8898B4AC"/>
    <w:lvl w:ilvl="0" w:tplc="8D649602">
      <w:start w:val="1"/>
      <w:numFmt w:val="lowerLetter"/>
      <w:lvlText w:val="%1)"/>
      <w:lvlJc w:val="left"/>
      <w:pPr>
        <w:ind w:left="720" w:hanging="360"/>
      </w:pPr>
    </w:lvl>
    <w:lvl w:ilvl="1" w:tplc="08090001">
      <w:start w:val="1"/>
      <w:numFmt w:val="bullet"/>
      <w:lvlText w:val=""/>
      <w:lvlJc w:val="left"/>
      <w:pPr>
        <w:ind w:left="1800" w:hanging="360"/>
      </w:pPr>
      <w:rPr>
        <w:rFonts w:ascii="Symbol" w:hAnsi="Symbol" w:hint="default"/>
      </w:r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9" w15:restartNumberingAfterBreak="0">
    <w:nsid w:val="26F418F4"/>
    <w:multiLevelType w:val="hybridMultilevel"/>
    <w:tmpl w:val="34065C1A"/>
    <w:lvl w:ilvl="0" w:tplc="EDC88FDE">
      <w:start w:val="1"/>
      <w:numFmt w:val="decimal"/>
      <w:lvlText w:val="%1."/>
      <w:lvlJc w:val="left"/>
      <w:pPr>
        <w:ind w:left="720" w:hanging="360"/>
      </w:pPr>
      <w:rPr>
        <w:b/>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204099F"/>
    <w:multiLevelType w:val="hybridMultilevel"/>
    <w:tmpl w:val="52888F74"/>
    <w:lvl w:ilvl="0" w:tplc="EF183496">
      <w:start w:val="1"/>
      <w:numFmt w:val="lowerLetter"/>
      <w:lvlText w:val="%1)"/>
      <w:lvlJc w:val="left"/>
      <w:pPr>
        <w:tabs>
          <w:tab w:val="num" w:pos="720"/>
        </w:tabs>
        <w:ind w:left="720" w:hanging="360"/>
      </w:pPr>
      <w:rPr>
        <w:sz w:val="18"/>
        <w:szCs w:val="18"/>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1" w15:restartNumberingAfterBreak="0">
    <w:nsid w:val="32B61F6B"/>
    <w:multiLevelType w:val="hybridMultilevel"/>
    <w:tmpl w:val="FACC0488"/>
    <w:lvl w:ilvl="0" w:tplc="5992CEDA">
      <w:start w:val="1"/>
      <w:numFmt w:val="decimal"/>
      <w:lvlText w:val="%1."/>
      <w:lvlJc w:val="left"/>
      <w:pPr>
        <w:ind w:left="72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5912F5C"/>
    <w:multiLevelType w:val="hybridMultilevel"/>
    <w:tmpl w:val="547224CC"/>
    <w:lvl w:ilvl="0" w:tplc="FFFFFFFF">
      <w:start w:val="1"/>
      <w:numFmt w:val="bullet"/>
      <w:pStyle w:val="point"/>
      <w:lvlText w:val=""/>
      <w:lvlJc w:val="left"/>
      <w:pPr>
        <w:tabs>
          <w:tab w:val="num" w:pos="284"/>
        </w:tabs>
        <w:ind w:left="284" w:hanging="284"/>
      </w:pPr>
      <w:rPr>
        <w:rFonts w:ascii="Symbol" w:hAnsi="Symbol" w:hint="default"/>
      </w:rPr>
    </w:lvl>
    <w:lvl w:ilvl="1" w:tplc="FFFFFFFF">
      <w:start w:val="1"/>
      <w:numFmt w:val="decimal"/>
      <w:lvlText w:val="%2"/>
      <w:lvlJc w:val="center"/>
      <w:pPr>
        <w:tabs>
          <w:tab w:val="num" w:pos="1477"/>
        </w:tabs>
        <w:ind w:left="1364" w:hanging="284"/>
      </w:p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1212B0"/>
    <w:multiLevelType w:val="hybridMultilevel"/>
    <w:tmpl w:val="17021386"/>
    <w:lvl w:ilvl="0" w:tplc="F97460F0">
      <w:start w:val="1"/>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6766F6D"/>
    <w:multiLevelType w:val="multilevel"/>
    <w:tmpl w:val="CD780C00"/>
    <w:lvl w:ilvl="0">
      <w:start w:val="1"/>
      <w:numFmt w:val="decimal"/>
      <w:lvlText w:val="%1"/>
      <w:lvlJc w:val="left"/>
      <w:pPr>
        <w:ind w:left="492" w:hanging="492"/>
      </w:pPr>
      <w:rPr>
        <w:rFonts w:ascii="Aaux ProBold" w:hAnsi="Aaux ProBold" w:hint="default"/>
        <w:b/>
        <w:i w:val="0"/>
        <w:sz w:val="24"/>
      </w:rPr>
    </w:lvl>
    <w:lvl w:ilvl="1">
      <w:start w:val="9"/>
      <w:numFmt w:val="decimal"/>
      <w:lvlText w:val="%1.%2"/>
      <w:lvlJc w:val="left"/>
      <w:pPr>
        <w:ind w:left="528" w:hanging="492"/>
      </w:pPr>
      <w:rPr>
        <w:rFonts w:ascii="Aaux ProBold" w:hAnsi="Aaux ProBold" w:hint="default"/>
        <w:b/>
        <w:i w:val="0"/>
        <w:sz w:val="24"/>
      </w:rPr>
    </w:lvl>
    <w:lvl w:ilvl="2">
      <w:start w:val="1"/>
      <w:numFmt w:val="decimal"/>
      <w:lvlText w:val="%1.%2.%3"/>
      <w:lvlJc w:val="left"/>
      <w:pPr>
        <w:ind w:left="792" w:hanging="720"/>
      </w:pPr>
      <w:rPr>
        <w:rFonts w:ascii="Times New Roman" w:hAnsi="Times New Roman" w:cs="Times New Roman" w:hint="default"/>
        <w:b/>
        <w:i w:val="0"/>
        <w:sz w:val="24"/>
      </w:rPr>
    </w:lvl>
    <w:lvl w:ilvl="3">
      <w:start w:val="1"/>
      <w:numFmt w:val="decimal"/>
      <w:lvlText w:val="%1.%2.%3.%4"/>
      <w:lvlJc w:val="left"/>
      <w:pPr>
        <w:ind w:left="828" w:hanging="720"/>
      </w:pPr>
      <w:rPr>
        <w:rFonts w:ascii="Aaux ProBold" w:hAnsi="Aaux ProBold" w:hint="default"/>
        <w:b/>
        <w:i w:val="0"/>
        <w:sz w:val="24"/>
      </w:rPr>
    </w:lvl>
    <w:lvl w:ilvl="4">
      <w:start w:val="1"/>
      <w:numFmt w:val="decimal"/>
      <w:lvlText w:val="%1.%2.%3.%4.%5"/>
      <w:lvlJc w:val="left"/>
      <w:pPr>
        <w:ind w:left="1224" w:hanging="1080"/>
      </w:pPr>
      <w:rPr>
        <w:rFonts w:ascii="Aaux ProBold" w:hAnsi="Aaux ProBold" w:hint="default"/>
        <w:b/>
        <w:i w:val="0"/>
        <w:sz w:val="24"/>
      </w:rPr>
    </w:lvl>
    <w:lvl w:ilvl="5">
      <w:start w:val="1"/>
      <w:numFmt w:val="decimal"/>
      <w:lvlText w:val="%1.%2.%3.%4.%5.%6"/>
      <w:lvlJc w:val="left"/>
      <w:pPr>
        <w:ind w:left="1260" w:hanging="1080"/>
      </w:pPr>
      <w:rPr>
        <w:rFonts w:ascii="Aaux ProBold" w:hAnsi="Aaux ProBold" w:hint="default"/>
        <w:b/>
        <w:i w:val="0"/>
        <w:sz w:val="24"/>
      </w:rPr>
    </w:lvl>
    <w:lvl w:ilvl="6">
      <w:start w:val="1"/>
      <w:numFmt w:val="decimal"/>
      <w:lvlText w:val="%1.%2.%3.%4.%5.%6.%7"/>
      <w:lvlJc w:val="left"/>
      <w:pPr>
        <w:ind w:left="1656" w:hanging="1440"/>
      </w:pPr>
      <w:rPr>
        <w:rFonts w:ascii="Aaux ProBold" w:hAnsi="Aaux ProBold" w:hint="default"/>
        <w:b/>
        <w:i w:val="0"/>
        <w:sz w:val="24"/>
      </w:rPr>
    </w:lvl>
    <w:lvl w:ilvl="7">
      <w:start w:val="1"/>
      <w:numFmt w:val="decimal"/>
      <w:lvlText w:val="%1.%2.%3.%4.%5.%6.%7.%8"/>
      <w:lvlJc w:val="left"/>
      <w:pPr>
        <w:ind w:left="1692" w:hanging="1440"/>
      </w:pPr>
      <w:rPr>
        <w:rFonts w:ascii="Aaux ProBold" w:hAnsi="Aaux ProBold" w:hint="default"/>
        <w:b/>
        <w:i w:val="0"/>
        <w:sz w:val="24"/>
      </w:rPr>
    </w:lvl>
    <w:lvl w:ilvl="8">
      <w:start w:val="1"/>
      <w:numFmt w:val="decimal"/>
      <w:lvlText w:val="%1.%2.%3.%4.%5.%6.%7.%8.%9"/>
      <w:lvlJc w:val="left"/>
      <w:pPr>
        <w:ind w:left="2088" w:hanging="1800"/>
      </w:pPr>
      <w:rPr>
        <w:rFonts w:ascii="Aaux ProBold" w:hAnsi="Aaux ProBold" w:hint="default"/>
        <w:b/>
        <w:i w:val="0"/>
        <w:sz w:val="24"/>
      </w:rPr>
    </w:lvl>
  </w:abstractNum>
  <w:abstractNum w:abstractNumId="15" w15:restartNumberingAfterBreak="0">
    <w:nsid w:val="517D63F4"/>
    <w:multiLevelType w:val="hybridMultilevel"/>
    <w:tmpl w:val="BA04CC16"/>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6" w15:restartNumberingAfterBreak="0">
    <w:nsid w:val="5A2328F8"/>
    <w:multiLevelType w:val="hybridMultilevel"/>
    <w:tmpl w:val="2CDEBA3C"/>
    <w:lvl w:ilvl="0" w:tplc="61347F72">
      <w:start w:val="1"/>
      <w:numFmt w:val="lowerLetter"/>
      <w:lvlText w:val="%1)"/>
      <w:lvlJc w:val="left"/>
      <w:pPr>
        <w:tabs>
          <w:tab w:val="num" w:pos="720"/>
        </w:tabs>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5BD66F1F"/>
    <w:multiLevelType w:val="hybridMultilevel"/>
    <w:tmpl w:val="6D1C66D2"/>
    <w:lvl w:ilvl="0" w:tplc="FFFFFFFF">
      <w:start w:val="1"/>
      <w:numFmt w:val="bullet"/>
      <w:pStyle w:val="Style1"/>
      <w:lvlText w:val=""/>
      <w:lvlJc w:val="left"/>
      <w:pPr>
        <w:tabs>
          <w:tab w:val="num" w:pos="284"/>
        </w:tabs>
        <w:ind w:left="284" w:hanging="284"/>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DB70CA3"/>
    <w:multiLevelType w:val="hybridMultilevel"/>
    <w:tmpl w:val="AD1A6256"/>
    <w:lvl w:ilvl="0" w:tplc="6DF01958">
      <w:start w:val="1"/>
      <w:numFmt w:val="bullet"/>
      <w:lvlText w:val=""/>
      <w:lvlJc w:val="left"/>
      <w:pPr>
        <w:ind w:left="227" w:hanging="17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9" w15:restartNumberingAfterBreak="0">
    <w:nsid w:val="5ED1377B"/>
    <w:multiLevelType w:val="hybridMultilevel"/>
    <w:tmpl w:val="366E9708"/>
    <w:lvl w:ilvl="0" w:tplc="61347F72">
      <w:start w:val="1"/>
      <w:numFmt w:val="lowerLetter"/>
      <w:lvlText w:val="%1)"/>
      <w:lvlJc w:val="left"/>
      <w:pPr>
        <w:tabs>
          <w:tab w:val="num" w:pos="720"/>
        </w:tabs>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64DC1A6B"/>
    <w:multiLevelType w:val="hybridMultilevel"/>
    <w:tmpl w:val="8850020E"/>
    <w:lvl w:ilvl="0" w:tplc="08090017">
      <w:start w:val="1"/>
      <w:numFmt w:val="lowerLetter"/>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1" w15:restartNumberingAfterBreak="0">
    <w:nsid w:val="6DB3455D"/>
    <w:multiLevelType w:val="hybridMultilevel"/>
    <w:tmpl w:val="64E62FB8"/>
    <w:lvl w:ilvl="0" w:tplc="6CBE42F4">
      <w:start w:val="1"/>
      <w:numFmt w:val="lowerLetter"/>
      <w:lvlText w:val="%1)"/>
      <w:lvlJc w:val="left"/>
      <w:pPr>
        <w:tabs>
          <w:tab w:val="num" w:pos="720"/>
        </w:tabs>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6F6F505B"/>
    <w:multiLevelType w:val="hybridMultilevel"/>
    <w:tmpl w:val="3B4AF99C"/>
    <w:lvl w:ilvl="0" w:tplc="7E865DE8">
      <w:start w:val="1"/>
      <w:numFmt w:val="lowerLetter"/>
      <w:lvlText w:val="%1)"/>
      <w:lvlJc w:val="left"/>
      <w:pPr>
        <w:ind w:left="720" w:hanging="360"/>
      </w:pPr>
      <w:rPr>
        <w:b w:val="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718D73E4"/>
    <w:multiLevelType w:val="hybridMultilevel"/>
    <w:tmpl w:val="B8A0883A"/>
    <w:lvl w:ilvl="0" w:tplc="E7E4CAF6">
      <w:start w:val="1"/>
      <w:numFmt w:val="lowerLetter"/>
      <w:lvlText w:val="%1)"/>
      <w:lvlJc w:val="left"/>
      <w:pPr>
        <w:tabs>
          <w:tab w:val="num" w:pos="1080"/>
        </w:tabs>
        <w:ind w:left="1080" w:hanging="360"/>
      </w:pPr>
    </w:lvl>
    <w:lvl w:ilvl="1" w:tplc="08090019">
      <w:start w:val="1"/>
      <w:numFmt w:val="lowerLetter"/>
      <w:lvlText w:val="%2."/>
      <w:lvlJc w:val="left"/>
      <w:pPr>
        <w:tabs>
          <w:tab w:val="num" w:pos="1800"/>
        </w:tabs>
        <w:ind w:left="1800" w:hanging="360"/>
      </w:pPr>
    </w:lvl>
    <w:lvl w:ilvl="2" w:tplc="0809001B">
      <w:start w:val="1"/>
      <w:numFmt w:val="lowerRoman"/>
      <w:lvlText w:val="%3."/>
      <w:lvlJc w:val="right"/>
      <w:pPr>
        <w:tabs>
          <w:tab w:val="num" w:pos="2520"/>
        </w:tabs>
        <w:ind w:left="2520" w:hanging="180"/>
      </w:pPr>
    </w:lvl>
    <w:lvl w:ilvl="3" w:tplc="0809000F">
      <w:start w:val="1"/>
      <w:numFmt w:val="decimal"/>
      <w:lvlText w:val="%4."/>
      <w:lvlJc w:val="left"/>
      <w:pPr>
        <w:tabs>
          <w:tab w:val="num" w:pos="3240"/>
        </w:tabs>
        <w:ind w:left="3240" w:hanging="360"/>
      </w:pPr>
    </w:lvl>
    <w:lvl w:ilvl="4" w:tplc="08090019">
      <w:start w:val="1"/>
      <w:numFmt w:val="lowerLetter"/>
      <w:lvlText w:val="%5."/>
      <w:lvlJc w:val="left"/>
      <w:pPr>
        <w:tabs>
          <w:tab w:val="num" w:pos="3960"/>
        </w:tabs>
        <w:ind w:left="3960" w:hanging="360"/>
      </w:pPr>
    </w:lvl>
    <w:lvl w:ilvl="5" w:tplc="0809001B">
      <w:start w:val="1"/>
      <w:numFmt w:val="lowerRoman"/>
      <w:lvlText w:val="%6."/>
      <w:lvlJc w:val="right"/>
      <w:pPr>
        <w:tabs>
          <w:tab w:val="num" w:pos="4680"/>
        </w:tabs>
        <w:ind w:left="4680" w:hanging="180"/>
      </w:pPr>
    </w:lvl>
    <w:lvl w:ilvl="6" w:tplc="0809000F">
      <w:start w:val="1"/>
      <w:numFmt w:val="decimal"/>
      <w:lvlText w:val="%7."/>
      <w:lvlJc w:val="left"/>
      <w:pPr>
        <w:tabs>
          <w:tab w:val="num" w:pos="5400"/>
        </w:tabs>
        <w:ind w:left="5400" w:hanging="360"/>
      </w:pPr>
    </w:lvl>
    <w:lvl w:ilvl="7" w:tplc="08090019">
      <w:start w:val="1"/>
      <w:numFmt w:val="lowerLetter"/>
      <w:lvlText w:val="%8."/>
      <w:lvlJc w:val="left"/>
      <w:pPr>
        <w:tabs>
          <w:tab w:val="num" w:pos="6120"/>
        </w:tabs>
        <w:ind w:left="6120" w:hanging="360"/>
      </w:pPr>
    </w:lvl>
    <w:lvl w:ilvl="8" w:tplc="0809001B">
      <w:start w:val="1"/>
      <w:numFmt w:val="lowerRoman"/>
      <w:lvlText w:val="%9."/>
      <w:lvlJc w:val="right"/>
      <w:pPr>
        <w:tabs>
          <w:tab w:val="num" w:pos="6840"/>
        </w:tabs>
        <w:ind w:left="6840" w:hanging="180"/>
      </w:pPr>
    </w:lvl>
  </w:abstractNum>
  <w:abstractNum w:abstractNumId="24" w15:restartNumberingAfterBreak="0">
    <w:nsid w:val="76F034E5"/>
    <w:multiLevelType w:val="hybridMultilevel"/>
    <w:tmpl w:val="BA04CC16"/>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5" w15:restartNumberingAfterBreak="0">
    <w:nsid w:val="7CFD4C4D"/>
    <w:multiLevelType w:val="hybridMultilevel"/>
    <w:tmpl w:val="40FEE130"/>
    <w:lvl w:ilvl="0" w:tplc="60B80DCA">
      <w:start w:val="1"/>
      <w:numFmt w:val="decimal"/>
      <w:lvlText w:val="%1."/>
      <w:lvlJc w:val="left"/>
      <w:pPr>
        <w:ind w:left="1099" w:hanging="1099"/>
      </w:pPr>
      <w:rPr>
        <w:b/>
        <w:bCs w:val="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16cid:durableId="1665742683">
    <w:abstractNumId w:val="17"/>
  </w:num>
  <w:num w:numId="2" w16cid:durableId="979655026">
    <w:abstractNumId w:val="17"/>
  </w:num>
  <w:num w:numId="3" w16cid:durableId="512768073">
    <w:abstractNumId w:val="12"/>
  </w:num>
  <w:num w:numId="4" w16cid:durableId="804274123">
    <w:abstractNumId w:val="12"/>
    <w:lvlOverride w:ilvl="0"/>
    <w:lvlOverride w:ilvl="1">
      <w:startOverride w:val="1"/>
    </w:lvlOverride>
    <w:lvlOverride w:ilvl="2"/>
    <w:lvlOverride w:ilvl="3"/>
    <w:lvlOverride w:ilvl="4"/>
    <w:lvlOverride w:ilvl="5"/>
    <w:lvlOverride w:ilvl="6"/>
    <w:lvlOverride w:ilvl="7"/>
    <w:lvlOverride w:ilvl="8"/>
  </w:num>
  <w:num w:numId="5" w16cid:durableId="5632205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01357524">
    <w:abstractNumId w:val="14"/>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341495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16094947">
    <w:abstractNumId w:val="18"/>
  </w:num>
  <w:num w:numId="9" w16cid:durableId="1050349940">
    <w:abstractNumId w:val="13"/>
  </w:num>
  <w:num w:numId="10" w16cid:durableId="91779273">
    <w:abstractNumId w:val="4"/>
  </w:num>
  <w:num w:numId="11" w16cid:durableId="2316209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830398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03335054">
    <w:abstractNumId w:val="22"/>
    <w:lvlOverride w:ilvl="0">
      <w:startOverride w:val="1"/>
    </w:lvlOverride>
    <w:lvlOverride w:ilvl="1"/>
    <w:lvlOverride w:ilvl="2"/>
    <w:lvlOverride w:ilvl="3"/>
    <w:lvlOverride w:ilvl="4"/>
    <w:lvlOverride w:ilvl="5"/>
    <w:lvlOverride w:ilvl="6"/>
    <w:lvlOverride w:ilvl="7"/>
    <w:lvlOverride w:ilvl="8"/>
  </w:num>
  <w:num w:numId="14" w16cid:durableId="21417289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839371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770817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1822295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1995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97721121">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9780507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1097368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106412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437025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0847958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807259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84860114">
    <w:abstractNumId w:val="0"/>
  </w:num>
  <w:num w:numId="27" w16cid:durableId="99654109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562899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AC9"/>
    <w:rsid w:val="00003770"/>
    <w:rsid w:val="00011ED8"/>
    <w:rsid w:val="00015A87"/>
    <w:rsid w:val="0001615D"/>
    <w:rsid w:val="00023AEE"/>
    <w:rsid w:val="000247AE"/>
    <w:rsid w:val="000318A2"/>
    <w:rsid w:val="00031B58"/>
    <w:rsid w:val="00031D6C"/>
    <w:rsid w:val="0003281A"/>
    <w:rsid w:val="00032A49"/>
    <w:rsid w:val="00032D6C"/>
    <w:rsid w:val="00035246"/>
    <w:rsid w:val="000366C7"/>
    <w:rsid w:val="000410A0"/>
    <w:rsid w:val="00041335"/>
    <w:rsid w:val="00042105"/>
    <w:rsid w:val="0004461A"/>
    <w:rsid w:val="00047689"/>
    <w:rsid w:val="000508EE"/>
    <w:rsid w:val="0005220C"/>
    <w:rsid w:val="00053E4A"/>
    <w:rsid w:val="0005498E"/>
    <w:rsid w:val="00056847"/>
    <w:rsid w:val="00057F5B"/>
    <w:rsid w:val="00057FCE"/>
    <w:rsid w:val="00060A18"/>
    <w:rsid w:val="00063481"/>
    <w:rsid w:val="00063CD6"/>
    <w:rsid w:val="000644E7"/>
    <w:rsid w:val="000761BC"/>
    <w:rsid w:val="000808C3"/>
    <w:rsid w:val="00081958"/>
    <w:rsid w:val="00081EEA"/>
    <w:rsid w:val="000822C9"/>
    <w:rsid w:val="000825EA"/>
    <w:rsid w:val="00084BB1"/>
    <w:rsid w:val="00085688"/>
    <w:rsid w:val="00086285"/>
    <w:rsid w:val="00086C23"/>
    <w:rsid w:val="000874AD"/>
    <w:rsid w:val="0009421E"/>
    <w:rsid w:val="00094526"/>
    <w:rsid w:val="000961E7"/>
    <w:rsid w:val="00096403"/>
    <w:rsid w:val="00097002"/>
    <w:rsid w:val="00097BCF"/>
    <w:rsid w:val="000A44DC"/>
    <w:rsid w:val="000A47E8"/>
    <w:rsid w:val="000B2C29"/>
    <w:rsid w:val="000B5081"/>
    <w:rsid w:val="000C4EC6"/>
    <w:rsid w:val="000C78D6"/>
    <w:rsid w:val="000D1091"/>
    <w:rsid w:val="000D1BDB"/>
    <w:rsid w:val="000D3529"/>
    <w:rsid w:val="000D3E92"/>
    <w:rsid w:val="000D4A83"/>
    <w:rsid w:val="000D7287"/>
    <w:rsid w:val="000D7B2C"/>
    <w:rsid w:val="000E4BB8"/>
    <w:rsid w:val="000E5E0C"/>
    <w:rsid w:val="000E6174"/>
    <w:rsid w:val="000E6D48"/>
    <w:rsid w:val="000E709E"/>
    <w:rsid w:val="000F0EB4"/>
    <w:rsid w:val="000F1425"/>
    <w:rsid w:val="000F2503"/>
    <w:rsid w:val="000F385F"/>
    <w:rsid w:val="000F7DCC"/>
    <w:rsid w:val="00105603"/>
    <w:rsid w:val="001058FB"/>
    <w:rsid w:val="0010688F"/>
    <w:rsid w:val="00111D16"/>
    <w:rsid w:val="00113DE8"/>
    <w:rsid w:val="001141DC"/>
    <w:rsid w:val="00117E8F"/>
    <w:rsid w:val="0012025F"/>
    <w:rsid w:val="001252E9"/>
    <w:rsid w:val="00127EE4"/>
    <w:rsid w:val="00130E67"/>
    <w:rsid w:val="001314FD"/>
    <w:rsid w:val="00131C4F"/>
    <w:rsid w:val="001344C9"/>
    <w:rsid w:val="0013550D"/>
    <w:rsid w:val="0013676E"/>
    <w:rsid w:val="00137670"/>
    <w:rsid w:val="0015469B"/>
    <w:rsid w:val="001549F6"/>
    <w:rsid w:val="001550D9"/>
    <w:rsid w:val="0015568C"/>
    <w:rsid w:val="00157A09"/>
    <w:rsid w:val="00160DD4"/>
    <w:rsid w:val="0016203B"/>
    <w:rsid w:val="00162966"/>
    <w:rsid w:val="00167B45"/>
    <w:rsid w:val="00172896"/>
    <w:rsid w:val="00172E58"/>
    <w:rsid w:val="00174830"/>
    <w:rsid w:val="001748B2"/>
    <w:rsid w:val="0017519C"/>
    <w:rsid w:val="00176DBD"/>
    <w:rsid w:val="0017797F"/>
    <w:rsid w:val="00180CB6"/>
    <w:rsid w:val="00180FFA"/>
    <w:rsid w:val="00181062"/>
    <w:rsid w:val="00182123"/>
    <w:rsid w:val="00183B16"/>
    <w:rsid w:val="00184874"/>
    <w:rsid w:val="00185A59"/>
    <w:rsid w:val="001869B2"/>
    <w:rsid w:val="0019445B"/>
    <w:rsid w:val="001960C1"/>
    <w:rsid w:val="00197406"/>
    <w:rsid w:val="001A0789"/>
    <w:rsid w:val="001A2FEA"/>
    <w:rsid w:val="001A52A5"/>
    <w:rsid w:val="001B0DB7"/>
    <w:rsid w:val="001B1B85"/>
    <w:rsid w:val="001B2A40"/>
    <w:rsid w:val="001B6DCE"/>
    <w:rsid w:val="001B78FE"/>
    <w:rsid w:val="001C05A4"/>
    <w:rsid w:val="001C1610"/>
    <w:rsid w:val="001C1B58"/>
    <w:rsid w:val="001C2592"/>
    <w:rsid w:val="001C451A"/>
    <w:rsid w:val="001C7CF2"/>
    <w:rsid w:val="001D024D"/>
    <w:rsid w:val="001D0437"/>
    <w:rsid w:val="001D52F3"/>
    <w:rsid w:val="001D6398"/>
    <w:rsid w:val="001D73B2"/>
    <w:rsid w:val="001E0A63"/>
    <w:rsid w:val="001E6859"/>
    <w:rsid w:val="001F0EDF"/>
    <w:rsid w:val="001F0F3F"/>
    <w:rsid w:val="001F1DF0"/>
    <w:rsid w:val="001F3F6B"/>
    <w:rsid w:val="001F7313"/>
    <w:rsid w:val="00200869"/>
    <w:rsid w:val="00200D02"/>
    <w:rsid w:val="00200F71"/>
    <w:rsid w:val="00201529"/>
    <w:rsid w:val="00201FED"/>
    <w:rsid w:val="00202AF9"/>
    <w:rsid w:val="002037A7"/>
    <w:rsid w:val="00204CF5"/>
    <w:rsid w:val="00207447"/>
    <w:rsid w:val="002106F4"/>
    <w:rsid w:val="002126AB"/>
    <w:rsid w:val="0021328B"/>
    <w:rsid w:val="00214570"/>
    <w:rsid w:val="002159B9"/>
    <w:rsid w:val="00216023"/>
    <w:rsid w:val="0021677A"/>
    <w:rsid w:val="002176B1"/>
    <w:rsid w:val="002177FC"/>
    <w:rsid w:val="002201BF"/>
    <w:rsid w:val="00222DF0"/>
    <w:rsid w:val="00223DE1"/>
    <w:rsid w:val="002247BD"/>
    <w:rsid w:val="00225FE2"/>
    <w:rsid w:val="002276D4"/>
    <w:rsid w:val="00230E32"/>
    <w:rsid w:val="00231052"/>
    <w:rsid w:val="002331D8"/>
    <w:rsid w:val="002334D9"/>
    <w:rsid w:val="002357F9"/>
    <w:rsid w:val="002377CE"/>
    <w:rsid w:val="00243D33"/>
    <w:rsid w:val="00250EC6"/>
    <w:rsid w:val="002511F8"/>
    <w:rsid w:val="002524D4"/>
    <w:rsid w:val="00253F61"/>
    <w:rsid w:val="002548DF"/>
    <w:rsid w:val="002549DC"/>
    <w:rsid w:val="00255E2E"/>
    <w:rsid w:val="00256310"/>
    <w:rsid w:val="002576B3"/>
    <w:rsid w:val="00257903"/>
    <w:rsid w:val="0026183B"/>
    <w:rsid w:val="00262D0E"/>
    <w:rsid w:val="002639E4"/>
    <w:rsid w:val="00265B47"/>
    <w:rsid w:val="00266CA1"/>
    <w:rsid w:val="002702F4"/>
    <w:rsid w:val="00274FAA"/>
    <w:rsid w:val="00276EF0"/>
    <w:rsid w:val="00281F37"/>
    <w:rsid w:val="002822AB"/>
    <w:rsid w:val="002846B1"/>
    <w:rsid w:val="002857ED"/>
    <w:rsid w:val="00285BD7"/>
    <w:rsid w:val="00287E89"/>
    <w:rsid w:val="00290FA6"/>
    <w:rsid w:val="00292033"/>
    <w:rsid w:val="00295089"/>
    <w:rsid w:val="002A27FA"/>
    <w:rsid w:val="002A2B2F"/>
    <w:rsid w:val="002A392D"/>
    <w:rsid w:val="002A3A24"/>
    <w:rsid w:val="002A45B9"/>
    <w:rsid w:val="002A508D"/>
    <w:rsid w:val="002A5AEA"/>
    <w:rsid w:val="002B03F5"/>
    <w:rsid w:val="002B29E9"/>
    <w:rsid w:val="002B3B86"/>
    <w:rsid w:val="002C116B"/>
    <w:rsid w:val="002C3EE6"/>
    <w:rsid w:val="002D008E"/>
    <w:rsid w:val="002D06DE"/>
    <w:rsid w:val="002D2651"/>
    <w:rsid w:val="002D2657"/>
    <w:rsid w:val="002D37A9"/>
    <w:rsid w:val="002D7108"/>
    <w:rsid w:val="002E3245"/>
    <w:rsid w:val="002E3F91"/>
    <w:rsid w:val="002E6954"/>
    <w:rsid w:val="002E6EF6"/>
    <w:rsid w:val="002F4D7C"/>
    <w:rsid w:val="002F7CDA"/>
    <w:rsid w:val="002F7EFF"/>
    <w:rsid w:val="00300822"/>
    <w:rsid w:val="00300D08"/>
    <w:rsid w:val="00300E5C"/>
    <w:rsid w:val="003071C9"/>
    <w:rsid w:val="003106FE"/>
    <w:rsid w:val="0031394D"/>
    <w:rsid w:val="00315C6C"/>
    <w:rsid w:val="00320DD0"/>
    <w:rsid w:val="00323A2C"/>
    <w:rsid w:val="0033080B"/>
    <w:rsid w:val="00332E68"/>
    <w:rsid w:val="00334DB7"/>
    <w:rsid w:val="003353BE"/>
    <w:rsid w:val="003368B2"/>
    <w:rsid w:val="00336D2C"/>
    <w:rsid w:val="00342B0E"/>
    <w:rsid w:val="00343572"/>
    <w:rsid w:val="00345759"/>
    <w:rsid w:val="00346E63"/>
    <w:rsid w:val="00350B79"/>
    <w:rsid w:val="003538F5"/>
    <w:rsid w:val="00353CBD"/>
    <w:rsid w:val="003605CA"/>
    <w:rsid w:val="00361C44"/>
    <w:rsid w:val="00363472"/>
    <w:rsid w:val="00363759"/>
    <w:rsid w:val="00364EFC"/>
    <w:rsid w:val="00364F2E"/>
    <w:rsid w:val="00366399"/>
    <w:rsid w:val="00366829"/>
    <w:rsid w:val="0037098D"/>
    <w:rsid w:val="0037123E"/>
    <w:rsid w:val="00372229"/>
    <w:rsid w:val="00373317"/>
    <w:rsid w:val="003752DE"/>
    <w:rsid w:val="00375E7A"/>
    <w:rsid w:val="003831F4"/>
    <w:rsid w:val="003833FB"/>
    <w:rsid w:val="0038354C"/>
    <w:rsid w:val="00384E1E"/>
    <w:rsid w:val="003867E4"/>
    <w:rsid w:val="00390ACE"/>
    <w:rsid w:val="003917EE"/>
    <w:rsid w:val="0039194F"/>
    <w:rsid w:val="00391B8E"/>
    <w:rsid w:val="00392481"/>
    <w:rsid w:val="00393F21"/>
    <w:rsid w:val="00397E61"/>
    <w:rsid w:val="003A29E8"/>
    <w:rsid w:val="003A5FC5"/>
    <w:rsid w:val="003A6BF4"/>
    <w:rsid w:val="003A6D61"/>
    <w:rsid w:val="003B10EE"/>
    <w:rsid w:val="003C37EA"/>
    <w:rsid w:val="003C4855"/>
    <w:rsid w:val="003C72BB"/>
    <w:rsid w:val="003C73EA"/>
    <w:rsid w:val="003C7953"/>
    <w:rsid w:val="003D408B"/>
    <w:rsid w:val="003D54FC"/>
    <w:rsid w:val="003D5B2D"/>
    <w:rsid w:val="003E5C50"/>
    <w:rsid w:val="003E61AD"/>
    <w:rsid w:val="003E6785"/>
    <w:rsid w:val="003E70CC"/>
    <w:rsid w:val="003E7E57"/>
    <w:rsid w:val="003F02C8"/>
    <w:rsid w:val="003F1B83"/>
    <w:rsid w:val="003F3BDA"/>
    <w:rsid w:val="003F3FB2"/>
    <w:rsid w:val="003F4172"/>
    <w:rsid w:val="003F59FD"/>
    <w:rsid w:val="004023B6"/>
    <w:rsid w:val="0040277B"/>
    <w:rsid w:val="00403F4E"/>
    <w:rsid w:val="0041065E"/>
    <w:rsid w:val="0041121B"/>
    <w:rsid w:val="0041296C"/>
    <w:rsid w:val="00415407"/>
    <w:rsid w:val="004165E0"/>
    <w:rsid w:val="00417B3D"/>
    <w:rsid w:val="004222A0"/>
    <w:rsid w:val="00426D7D"/>
    <w:rsid w:val="00431FD8"/>
    <w:rsid w:val="00433A13"/>
    <w:rsid w:val="004348B4"/>
    <w:rsid w:val="00435901"/>
    <w:rsid w:val="00436E7A"/>
    <w:rsid w:val="00440358"/>
    <w:rsid w:val="00440CB0"/>
    <w:rsid w:val="0044214A"/>
    <w:rsid w:val="00444BB1"/>
    <w:rsid w:val="00447E28"/>
    <w:rsid w:val="00453099"/>
    <w:rsid w:val="00454970"/>
    <w:rsid w:val="00455173"/>
    <w:rsid w:val="00456525"/>
    <w:rsid w:val="00457443"/>
    <w:rsid w:val="0046182A"/>
    <w:rsid w:val="0046613F"/>
    <w:rsid w:val="00466CB4"/>
    <w:rsid w:val="00466E9D"/>
    <w:rsid w:val="004702E5"/>
    <w:rsid w:val="0047033B"/>
    <w:rsid w:val="004758A9"/>
    <w:rsid w:val="00476DF4"/>
    <w:rsid w:val="00482CD2"/>
    <w:rsid w:val="00483144"/>
    <w:rsid w:val="00491987"/>
    <w:rsid w:val="0049542A"/>
    <w:rsid w:val="00495B9A"/>
    <w:rsid w:val="00496C9C"/>
    <w:rsid w:val="00497016"/>
    <w:rsid w:val="004A3009"/>
    <w:rsid w:val="004A534B"/>
    <w:rsid w:val="004A6127"/>
    <w:rsid w:val="004A760F"/>
    <w:rsid w:val="004B0DA1"/>
    <w:rsid w:val="004B42DB"/>
    <w:rsid w:val="004B48A2"/>
    <w:rsid w:val="004B4AE4"/>
    <w:rsid w:val="004B5F89"/>
    <w:rsid w:val="004B6107"/>
    <w:rsid w:val="004C5AB0"/>
    <w:rsid w:val="004C5E53"/>
    <w:rsid w:val="004D037B"/>
    <w:rsid w:val="004D03A9"/>
    <w:rsid w:val="004D4CB7"/>
    <w:rsid w:val="004D6301"/>
    <w:rsid w:val="004D6392"/>
    <w:rsid w:val="004D79CF"/>
    <w:rsid w:val="004E0373"/>
    <w:rsid w:val="004E0AB9"/>
    <w:rsid w:val="004E1328"/>
    <w:rsid w:val="004E4D2C"/>
    <w:rsid w:val="004E77F1"/>
    <w:rsid w:val="004F02A7"/>
    <w:rsid w:val="004F264D"/>
    <w:rsid w:val="004F3CEE"/>
    <w:rsid w:val="004F6D0D"/>
    <w:rsid w:val="004F7C04"/>
    <w:rsid w:val="005015A5"/>
    <w:rsid w:val="00501A2B"/>
    <w:rsid w:val="00503E0F"/>
    <w:rsid w:val="00505818"/>
    <w:rsid w:val="0050767C"/>
    <w:rsid w:val="00513148"/>
    <w:rsid w:val="005145AE"/>
    <w:rsid w:val="005148EE"/>
    <w:rsid w:val="0051636C"/>
    <w:rsid w:val="005165E4"/>
    <w:rsid w:val="005227DA"/>
    <w:rsid w:val="00522AD7"/>
    <w:rsid w:val="00523ACD"/>
    <w:rsid w:val="00523F26"/>
    <w:rsid w:val="005253DA"/>
    <w:rsid w:val="00526822"/>
    <w:rsid w:val="00526CB7"/>
    <w:rsid w:val="00526EA4"/>
    <w:rsid w:val="005314BE"/>
    <w:rsid w:val="0053341B"/>
    <w:rsid w:val="00533616"/>
    <w:rsid w:val="00537281"/>
    <w:rsid w:val="005401F6"/>
    <w:rsid w:val="005406D7"/>
    <w:rsid w:val="0054270E"/>
    <w:rsid w:val="00542EDA"/>
    <w:rsid w:val="005455DE"/>
    <w:rsid w:val="0054722C"/>
    <w:rsid w:val="0055042A"/>
    <w:rsid w:val="00552E87"/>
    <w:rsid w:val="00553B21"/>
    <w:rsid w:val="005540E4"/>
    <w:rsid w:val="00554371"/>
    <w:rsid w:val="00555341"/>
    <w:rsid w:val="005569F7"/>
    <w:rsid w:val="0056373E"/>
    <w:rsid w:val="00564CF0"/>
    <w:rsid w:val="00572432"/>
    <w:rsid w:val="00572D40"/>
    <w:rsid w:val="00581575"/>
    <w:rsid w:val="00583E39"/>
    <w:rsid w:val="00585943"/>
    <w:rsid w:val="00586C9A"/>
    <w:rsid w:val="00590196"/>
    <w:rsid w:val="00591026"/>
    <w:rsid w:val="00591181"/>
    <w:rsid w:val="0059651D"/>
    <w:rsid w:val="00597254"/>
    <w:rsid w:val="005A00DE"/>
    <w:rsid w:val="005A02AD"/>
    <w:rsid w:val="005A1E23"/>
    <w:rsid w:val="005A2DE1"/>
    <w:rsid w:val="005B15B7"/>
    <w:rsid w:val="005B686E"/>
    <w:rsid w:val="005C25C5"/>
    <w:rsid w:val="005C4A05"/>
    <w:rsid w:val="005C4D9E"/>
    <w:rsid w:val="005C7614"/>
    <w:rsid w:val="005D038E"/>
    <w:rsid w:val="005D3698"/>
    <w:rsid w:val="005D3BFF"/>
    <w:rsid w:val="005E1B54"/>
    <w:rsid w:val="005E2413"/>
    <w:rsid w:val="005E3336"/>
    <w:rsid w:val="005E5CC0"/>
    <w:rsid w:val="005E6983"/>
    <w:rsid w:val="005E73B4"/>
    <w:rsid w:val="005E79E4"/>
    <w:rsid w:val="005F0F1F"/>
    <w:rsid w:val="005F1D1F"/>
    <w:rsid w:val="005F2E1B"/>
    <w:rsid w:val="005F6AD2"/>
    <w:rsid w:val="005F7AB1"/>
    <w:rsid w:val="00600A50"/>
    <w:rsid w:val="00600C44"/>
    <w:rsid w:val="00602081"/>
    <w:rsid w:val="0060457A"/>
    <w:rsid w:val="00605DFA"/>
    <w:rsid w:val="00606481"/>
    <w:rsid w:val="0060773D"/>
    <w:rsid w:val="006104E8"/>
    <w:rsid w:val="00610BBE"/>
    <w:rsid w:val="0061220B"/>
    <w:rsid w:val="006123BD"/>
    <w:rsid w:val="00614D16"/>
    <w:rsid w:val="00616D4C"/>
    <w:rsid w:val="00622BB7"/>
    <w:rsid w:val="00622C79"/>
    <w:rsid w:val="00623358"/>
    <w:rsid w:val="00630AC5"/>
    <w:rsid w:val="00632D24"/>
    <w:rsid w:val="0063487A"/>
    <w:rsid w:val="0064117F"/>
    <w:rsid w:val="00641488"/>
    <w:rsid w:val="0064182E"/>
    <w:rsid w:val="00642BC4"/>
    <w:rsid w:val="006472CF"/>
    <w:rsid w:val="00647B40"/>
    <w:rsid w:val="006513E0"/>
    <w:rsid w:val="006542DA"/>
    <w:rsid w:val="006550E4"/>
    <w:rsid w:val="00655B17"/>
    <w:rsid w:val="006605E6"/>
    <w:rsid w:val="006608D8"/>
    <w:rsid w:val="00660FA2"/>
    <w:rsid w:val="00661C99"/>
    <w:rsid w:val="00665BF2"/>
    <w:rsid w:val="00671BE1"/>
    <w:rsid w:val="0067263D"/>
    <w:rsid w:val="00672B0A"/>
    <w:rsid w:val="00673867"/>
    <w:rsid w:val="00673BEF"/>
    <w:rsid w:val="00676A5C"/>
    <w:rsid w:val="00676DA5"/>
    <w:rsid w:val="00677135"/>
    <w:rsid w:val="006803CD"/>
    <w:rsid w:val="00681FA2"/>
    <w:rsid w:val="006824AC"/>
    <w:rsid w:val="00683FC0"/>
    <w:rsid w:val="006843EE"/>
    <w:rsid w:val="00685C91"/>
    <w:rsid w:val="00686EBC"/>
    <w:rsid w:val="006870FF"/>
    <w:rsid w:val="00687254"/>
    <w:rsid w:val="00687886"/>
    <w:rsid w:val="0068797A"/>
    <w:rsid w:val="00687AC0"/>
    <w:rsid w:val="00693D8E"/>
    <w:rsid w:val="00696DA0"/>
    <w:rsid w:val="00697A22"/>
    <w:rsid w:val="006A0A11"/>
    <w:rsid w:val="006B0636"/>
    <w:rsid w:val="006B0F63"/>
    <w:rsid w:val="006B1B10"/>
    <w:rsid w:val="006B2BBC"/>
    <w:rsid w:val="006B3C4A"/>
    <w:rsid w:val="006C018B"/>
    <w:rsid w:val="006C036E"/>
    <w:rsid w:val="006C12F5"/>
    <w:rsid w:val="006C1EDC"/>
    <w:rsid w:val="006C21A2"/>
    <w:rsid w:val="006C2CA1"/>
    <w:rsid w:val="006C7A75"/>
    <w:rsid w:val="006D005A"/>
    <w:rsid w:val="006D1923"/>
    <w:rsid w:val="006D4679"/>
    <w:rsid w:val="006D6312"/>
    <w:rsid w:val="006D68C5"/>
    <w:rsid w:val="006E0638"/>
    <w:rsid w:val="006E0B47"/>
    <w:rsid w:val="006E29C6"/>
    <w:rsid w:val="006E6743"/>
    <w:rsid w:val="006F3B09"/>
    <w:rsid w:val="006F4A10"/>
    <w:rsid w:val="006F6705"/>
    <w:rsid w:val="006F7606"/>
    <w:rsid w:val="00700B0B"/>
    <w:rsid w:val="0070122E"/>
    <w:rsid w:val="00703BFA"/>
    <w:rsid w:val="007067C9"/>
    <w:rsid w:val="00707C5D"/>
    <w:rsid w:val="00707CA8"/>
    <w:rsid w:val="007118E0"/>
    <w:rsid w:val="00714DAC"/>
    <w:rsid w:val="007150AA"/>
    <w:rsid w:val="0072038E"/>
    <w:rsid w:val="007241BD"/>
    <w:rsid w:val="00727353"/>
    <w:rsid w:val="007344A4"/>
    <w:rsid w:val="00734711"/>
    <w:rsid w:val="00734AC1"/>
    <w:rsid w:val="0073782C"/>
    <w:rsid w:val="00741A5B"/>
    <w:rsid w:val="00741CF1"/>
    <w:rsid w:val="00742ACE"/>
    <w:rsid w:val="007448B4"/>
    <w:rsid w:val="00750F94"/>
    <w:rsid w:val="0075159A"/>
    <w:rsid w:val="007516E0"/>
    <w:rsid w:val="007526E2"/>
    <w:rsid w:val="00756336"/>
    <w:rsid w:val="00762007"/>
    <w:rsid w:val="00764625"/>
    <w:rsid w:val="0076475C"/>
    <w:rsid w:val="00772D2F"/>
    <w:rsid w:val="007741F9"/>
    <w:rsid w:val="00777921"/>
    <w:rsid w:val="007800A0"/>
    <w:rsid w:val="00780101"/>
    <w:rsid w:val="0078329E"/>
    <w:rsid w:val="007840BC"/>
    <w:rsid w:val="00791723"/>
    <w:rsid w:val="007932FC"/>
    <w:rsid w:val="00794CA6"/>
    <w:rsid w:val="00795495"/>
    <w:rsid w:val="00797806"/>
    <w:rsid w:val="007A1525"/>
    <w:rsid w:val="007A1A36"/>
    <w:rsid w:val="007A3DD8"/>
    <w:rsid w:val="007B1427"/>
    <w:rsid w:val="007B20D8"/>
    <w:rsid w:val="007B2787"/>
    <w:rsid w:val="007B44B9"/>
    <w:rsid w:val="007B47A3"/>
    <w:rsid w:val="007B6CDD"/>
    <w:rsid w:val="007C2051"/>
    <w:rsid w:val="007C3E40"/>
    <w:rsid w:val="007C45A7"/>
    <w:rsid w:val="007C4709"/>
    <w:rsid w:val="007C5AB9"/>
    <w:rsid w:val="007C6066"/>
    <w:rsid w:val="007C697A"/>
    <w:rsid w:val="007D48BD"/>
    <w:rsid w:val="007E003E"/>
    <w:rsid w:val="007E12D0"/>
    <w:rsid w:val="007E15AE"/>
    <w:rsid w:val="007E500A"/>
    <w:rsid w:val="007E651F"/>
    <w:rsid w:val="007E661C"/>
    <w:rsid w:val="007E67CB"/>
    <w:rsid w:val="007E6A67"/>
    <w:rsid w:val="007E79FA"/>
    <w:rsid w:val="007F1343"/>
    <w:rsid w:val="007F2464"/>
    <w:rsid w:val="007F255B"/>
    <w:rsid w:val="007F3B70"/>
    <w:rsid w:val="007F6DF0"/>
    <w:rsid w:val="007F758C"/>
    <w:rsid w:val="0080357B"/>
    <w:rsid w:val="00803639"/>
    <w:rsid w:val="0080405D"/>
    <w:rsid w:val="0080578A"/>
    <w:rsid w:val="0080721D"/>
    <w:rsid w:val="00807780"/>
    <w:rsid w:val="00807A37"/>
    <w:rsid w:val="00813565"/>
    <w:rsid w:val="00816760"/>
    <w:rsid w:val="00816C27"/>
    <w:rsid w:val="00816CCC"/>
    <w:rsid w:val="00820E0E"/>
    <w:rsid w:val="008236C5"/>
    <w:rsid w:val="00823C40"/>
    <w:rsid w:val="008276BA"/>
    <w:rsid w:val="00831931"/>
    <w:rsid w:val="00832C4F"/>
    <w:rsid w:val="00832DB1"/>
    <w:rsid w:val="008349AC"/>
    <w:rsid w:val="00834A87"/>
    <w:rsid w:val="00840805"/>
    <w:rsid w:val="00840DDC"/>
    <w:rsid w:val="00842094"/>
    <w:rsid w:val="00843ADE"/>
    <w:rsid w:val="008456AC"/>
    <w:rsid w:val="008507F5"/>
    <w:rsid w:val="00850F70"/>
    <w:rsid w:val="00854E3F"/>
    <w:rsid w:val="0086122F"/>
    <w:rsid w:val="008633D3"/>
    <w:rsid w:val="00863895"/>
    <w:rsid w:val="0086389C"/>
    <w:rsid w:val="00864B06"/>
    <w:rsid w:val="00866F8D"/>
    <w:rsid w:val="00874AA1"/>
    <w:rsid w:val="008752BE"/>
    <w:rsid w:val="00876035"/>
    <w:rsid w:val="00884074"/>
    <w:rsid w:val="0088720E"/>
    <w:rsid w:val="00890EDF"/>
    <w:rsid w:val="00892297"/>
    <w:rsid w:val="00893EA6"/>
    <w:rsid w:val="008946BE"/>
    <w:rsid w:val="008963FF"/>
    <w:rsid w:val="008979BA"/>
    <w:rsid w:val="008A13A7"/>
    <w:rsid w:val="008A17EC"/>
    <w:rsid w:val="008A18EA"/>
    <w:rsid w:val="008A1DD9"/>
    <w:rsid w:val="008A655C"/>
    <w:rsid w:val="008B260F"/>
    <w:rsid w:val="008B33CE"/>
    <w:rsid w:val="008B70B2"/>
    <w:rsid w:val="008C4FA9"/>
    <w:rsid w:val="008C5104"/>
    <w:rsid w:val="008C5317"/>
    <w:rsid w:val="008C6316"/>
    <w:rsid w:val="008D1E7F"/>
    <w:rsid w:val="008D4466"/>
    <w:rsid w:val="008D7FD9"/>
    <w:rsid w:val="008E07C6"/>
    <w:rsid w:val="008E0D7E"/>
    <w:rsid w:val="008E147E"/>
    <w:rsid w:val="008E3859"/>
    <w:rsid w:val="008E4300"/>
    <w:rsid w:val="008E58BA"/>
    <w:rsid w:val="008E74A7"/>
    <w:rsid w:val="008F17A0"/>
    <w:rsid w:val="008F30E6"/>
    <w:rsid w:val="008F410E"/>
    <w:rsid w:val="008F5957"/>
    <w:rsid w:val="008F7881"/>
    <w:rsid w:val="008F7B6D"/>
    <w:rsid w:val="009034AB"/>
    <w:rsid w:val="009044E6"/>
    <w:rsid w:val="009051C4"/>
    <w:rsid w:val="00905984"/>
    <w:rsid w:val="00906E43"/>
    <w:rsid w:val="00910267"/>
    <w:rsid w:val="00912BAD"/>
    <w:rsid w:val="00916675"/>
    <w:rsid w:val="0092158B"/>
    <w:rsid w:val="00921741"/>
    <w:rsid w:val="00921CA3"/>
    <w:rsid w:val="00922A4A"/>
    <w:rsid w:val="00923928"/>
    <w:rsid w:val="00923D6A"/>
    <w:rsid w:val="00923E64"/>
    <w:rsid w:val="00926822"/>
    <w:rsid w:val="00927775"/>
    <w:rsid w:val="00930978"/>
    <w:rsid w:val="00931661"/>
    <w:rsid w:val="00931BDA"/>
    <w:rsid w:val="00931DDD"/>
    <w:rsid w:val="00931F5A"/>
    <w:rsid w:val="00932E53"/>
    <w:rsid w:val="00935029"/>
    <w:rsid w:val="009355FB"/>
    <w:rsid w:val="00935657"/>
    <w:rsid w:val="00935E17"/>
    <w:rsid w:val="009377E6"/>
    <w:rsid w:val="00941F8B"/>
    <w:rsid w:val="00943AAB"/>
    <w:rsid w:val="00945144"/>
    <w:rsid w:val="00951E4D"/>
    <w:rsid w:val="009526DB"/>
    <w:rsid w:val="00952733"/>
    <w:rsid w:val="00956F9E"/>
    <w:rsid w:val="00960FA4"/>
    <w:rsid w:val="00961921"/>
    <w:rsid w:val="00961993"/>
    <w:rsid w:val="00961FB5"/>
    <w:rsid w:val="00963364"/>
    <w:rsid w:val="009649F1"/>
    <w:rsid w:val="0096519C"/>
    <w:rsid w:val="00965518"/>
    <w:rsid w:val="00967375"/>
    <w:rsid w:val="00967839"/>
    <w:rsid w:val="009744E9"/>
    <w:rsid w:val="00982830"/>
    <w:rsid w:val="00982C10"/>
    <w:rsid w:val="00983C37"/>
    <w:rsid w:val="009848F0"/>
    <w:rsid w:val="00985A48"/>
    <w:rsid w:val="00985FA9"/>
    <w:rsid w:val="00987A7D"/>
    <w:rsid w:val="009920A4"/>
    <w:rsid w:val="0099337F"/>
    <w:rsid w:val="00993E05"/>
    <w:rsid w:val="009957EA"/>
    <w:rsid w:val="00997286"/>
    <w:rsid w:val="009A07F6"/>
    <w:rsid w:val="009A1767"/>
    <w:rsid w:val="009A296C"/>
    <w:rsid w:val="009A3A19"/>
    <w:rsid w:val="009A55CD"/>
    <w:rsid w:val="009A583B"/>
    <w:rsid w:val="009A7BE9"/>
    <w:rsid w:val="009B1417"/>
    <w:rsid w:val="009B1C1E"/>
    <w:rsid w:val="009B28EB"/>
    <w:rsid w:val="009B3516"/>
    <w:rsid w:val="009B3DA4"/>
    <w:rsid w:val="009B4DD5"/>
    <w:rsid w:val="009C0792"/>
    <w:rsid w:val="009C2CC4"/>
    <w:rsid w:val="009C462C"/>
    <w:rsid w:val="009C542E"/>
    <w:rsid w:val="009D0FD6"/>
    <w:rsid w:val="009D1DE3"/>
    <w:rsid w:val="009D2F5D"/>
    <w:rsid w:val="009D416B"/>
    <w:rsid w:val="009D5A48"/>
    <w:rsid w:val="009D6C5B"/>
    <w:rsid w:val="009E1D05"/>
    <w:rsid w:val="009E24BB"/>
    <w:rsid w:val="009E3DF9"/>
    <w:rsid w:val="009E609C"/>
    <w:rsid w:val="009F3095"/>
    <w:rsid w:val="009F4771"/>
    <w:rsid w:val="009F5C56"/>
    <w:rsid w:val="009F6D39"/>
    <w:rsid w:val="009F7B81"/>
    <w:rsid w:val="00A00E2A"/>
    <w:rsid w:val="00A00F8C"/>
    <w:rsid w:val="00A01503"/>
    <w:rsid w:val="00A061F1"/>
    <w:rsid w:val="00A06B1C"/>
    <w:rsid w:val="00A07180"/>
    <w:rsid w:val="00A101FF"/>
    <w:rsid w:val="00A12BDA"/>
    <w:rsid w:val="00A12D35"/>
    <w:rsid w:val="00A13B2B"/>
    <w:rsid w:val="00A141E2"/>
    <w:rsid w:val="00A169B3"/>
    <w:rsid w:val="00A16B07"/>
    <w:rsid w:val="00A21DA8"/>
    <w:rsid w:val="00A2251E"/>
    <w:rsid w:val="00A24248"/>
    <w:rsid w:val="00A302E7"/>
    <w:rsid w:val="00A303F7"/>
    <w:rsid w:val="00A3639D"/>
    <w:rsid w:val="00A428DE"/>
    <w:rsid w:val="00A42C28"/>
    <w:rsid w:val="00A43D99"/>
    <w:rsid w:val="00A4472C"/>
    <w:rsid w:val="00A454FB"/>
    <w:rsid w:val="00A552A7"/>
    <w:rsid w:val="00A56753"/>
    <w:rsid w:val="00A57727"/>
    <w:rsid w:val="00A62B33"/>
    <w:rsid w:val="00A63949"/>
    <w:rsid w:val="00A65B58"/>
    <w:rsid w:val="00A67419"/>
    <w:rsid w:val="00A72B11"/>
    <w:rsid w:val="00A83C7A"/>
    <w:rsid w:val="00A879C6"/>
    <w:rsid w:val="00A907A8"/>
    <w:rsid w:val="00A90CCE"/>
    <w:rsid w:val="00A93001"/>
    <w:rsid w:val="00A93726"/>
    <w:rsid w:val="00A93A6D"/>
    <w:rsid w:val="00AA1FAB"/>
    <w:rsid w:val="00AA2A40"/>
    <w:rsid w:val="00AA5F23"/>
    <w:rsid w:val="00AB0C0F"/>
    <w:rsid w:val="00AB1046"/>
    <w:rsid w:val="00AB15CA"/>
    <w:rsid w:val="00AB2E23"/>
    <w:rsid w:val="00AB3813"/>
    <w:rsid w:val="00AC5267"/>
    <w:rsid w:val="00AC554E"/>
    <w:rsid w:val="00AC7AE7"/>
    <w:rsid w:val="00AC7CB2"/>
    <w:rsid w:val="00AD0AD3"/>
    <w:rsid w:val="00AD1EC3"/>
    <w:rsid w:val="00AD39AE"/>
    <w:rsid w:val="00AD7D30"/>
    <w:rsid w:val="00AD7F9C"/>
    <w:rsid w:val="00AE1664"/>
    <w:rsid w:val="00AE1741"/>
    <w:rsid w:val="00AE386C"/>
    <w:rsid w:val="00AE68C6"/>
    <w:rsid w:val="00AE6AF2"/>
    <w:rsid w:val="00AE6CE2"/>
    <w:rsid w:val="00AE76A5"/>
    <w:rsid w:val="00AE7CFF"/>
    <w:rsid w:val="00AF199A"/>
    <w:rsid w:val="00AF3E4C"/>
    <w:rsid w:val="00AF404A"/>
    <w:rsid w:val="00AF4285"/>
    <w:rsid w:val="00AF5A62"/>
    <w:rsid w:val="00B00887"/>
    <w:rsid w:val="00B01E67"/>
    <w:rsid w:val="00B02241"/>
    <w:rsid w:val="00B03E98"/>
    <w:rsid w:val="00B04591"/>
    <w:rsid w:val="00B058ED"/>
    <w:rsid w:val="00B063B2"/>
    <w:rsid w:val="00B066D9"/>
    <w:rsid w:val="00B07676"/>
    <w:rsid w:val="00B10CD2"/>
    <w:rsid w:val="00B122A6"/>
    <w:rsid w:val="00B1339C"/>
    <w:rsid w:val="00B133D5"/>
    <w:rsid w:val="00B13791"/>
    <w:rsid w:val="00B14A76"/>
    <w:rsid w:val="00B17667"/>
    <w:rsid w:val="00B25C3D"/>
    <w:rsid w:val="00B32F85"/>
    <w:rsid w:val="00B34694"/>
    <w:rsid w:val="00B35D4F"/>
    <w:rsid w:val="00B366C3"/>
    <w:rsid w:val="00B37E81"/>
    <w:rsid w:val="00B434F8"/>
    <w:rsid w:val="00B443BB"/>
    <w:rsid w:val="00B5007D"/>
    <w:rsid w:val="00B51413"/>
    <w:rsid w:val="00B5380B"/>
    <w:rsid w:val="00B54226"/>
    <w:rsid w:val="00B55920"/>
    <w:rsid w:val="00B56FA6"/>
    <w:rsid w:val="00B60DCE"/>
    <w:rsid w:val="00B61D2E"/>
    <w:rsid w:val="00B6380A"/>
    <w:rsid w:val="00B7194A"/>
    <w:rsid w:val="00B72B50"/>
    <w:rsid w:val="00B72D0F"/>
    <w:rsid w:val="00B72D4E"/>
    <w:rsid w:val="00B766C3"/>
    <w:rsid w:val="00B768E8"/>
    <w:rsid w:val="00B80267"/>
    <w:rsid w:val="00B81631"/>
    <w:rsid w:val="00B81923"/>
    <w:rsid w:val="00B82EC3"/>
    <w:rsid w:val="00B86D43"/>
    <w:rsid w:val="00B875BB"/>
    <w:rsid w:val="00B92588"/>
    <w:rsid w:val="00B92F81"/>
    <w:rsid w:val="00B930BD"/>
    <w:rsid w:val="00B935B6"/>
    <w:rsid w:val="00B9360E"/>
    <w:rsid w:val="00B9685A"/>
    <w:rsid w:val="00B974AF"/>
    <w:rsid w:val="00BA2313"/>
    <w:rsid w:val="00BA35A5"/>
    <w:rsid w:val="00BA6C7D"/>
    <w:rsid w:val="00BB0CF2"/>
    <w:rsid w:val="00BB264F"/>
    <w:rsid w:val="00BB6D32"/>
    <w:rsid w:val="00BC11C9"/>
    <w:rsid w:val="00BC17C4"/>
    <w:rsid w:val="00BC20E3"/>
    <w:rsid w:val="00BC2A28"/>
    <w:rsid w:val="00BC3B6B"/>
    <w:rsid w:val="00BC3C90"/>
    <w:rsid w:val="00BC41CB"/>
    <w:rsid w:val="00BD0EA8"/>
    <w:rsid w:val="00BD1F9D"/>
    <w:rsid w:val="00BD43AA"/>
    <w:rsid w:val="00BE234D"/>
    <w:rsid w:val="00BE244F"/>
    <w:rsid w:val="00BE443F"/>
    <w:rsid w:val="00BE7795"/>
    <w:rsid w:val="00BF1070"/>
    <w:rsid w:val="00BF1137"/>
    <w:rsid w:val="00BF1A19"/>
    <w:rsid w:val="00BF2907"/>
    <w:rsid w:val="00BF2D44"/>
    <w:rsid w:val="00BF3B72"/>
    <w:rsid w:val="00BF4982"/>
    <w:rsid w:val="00BF4C8A"/>
    <w:rsid w:val="00BF6909"/>
    <w:rsid w:val="00BF7498"/>
    <w:rsid w:val="00C02560"/>
    <w:rsid w:val="00C02751"/>
    <w:rsid w:val="00C02968"/>
    <w:rsid w:val="00C031EC"/>
    <w:rsid w:val="00C062E1"/>
    <w:rsid w:val="00C11241"/>
    <w:rsid w:val="00C11F62"/>
    <w:rsid w:val="00C14096"/>
    <w:rsid w:val="00C1450E"/>
    <w:rsid w:val="00C16AC6"/>
    <w:rsid w:val="00C17045"/>
    <w:rsid w:val="00C171A9"/>
    <w:rsid w:val="00C21731"/>
    <w:rsid w:val="00C21AD5"/>
    <w:rsid w:val="00C21FCF"/>
    <w:rsid w:val="00C251F8"/>
    <w:rsid w:val="00C27586"/>
    <w:rsid w:val="00C27BC8"/>
    <w:rsid w:val="00C33493"/>
    <w:rsid w:val="00C340BD"/>
    <w:rsid w:val="00C34881"/>
    <w:rsid w:val="00C34C0F"/>
    <w:rsid w:val="00C355C4"/>
    <w:rsid w:val="00C3699B"/>
    <w:rsid w:val="00C427D4"/>
    <w:rsid w:val="00C461C1"/>
    <w:rsid w:val="00C477D0"/>
    <w:rsid w:val="00C5222E"/>
    <w:rsid w:val="00C53598"/>
    <w:rsid w:val="00C5439E"/>
    <w:rsid w:val="00C56532"/>
    <w:rsid w:val="00C60D0C"/>
    <w:rsid w:val="00C62642"/>
    <w:rsid w:val="00C63967"/>
    <w:rsid w:val="00C64872"/>
    <w:rsid w:val="00C64F25"/>
    <w:rsid w:val="00C70C6A"/>
    <w:rsid w:val="00C70F95"/>
    <w:rsid w:val="00C73F0B"/>
    <w:rsid w:val="00C80326"/>
    <w:rsid w:val="00C80856"/>
    <w:rsid w:val="00C81964"/>
    <w:rsid w:val="00C83A61"/>
    <w:rsid w:val="00C83DF2"/>
    <w:rsid w:val="00C84E4F"/>
    <w:rsid w:val="00C8685A"/>
    <w:rsid w:val="00C8771A"/>
    <w:rsid w:val="00C87E91"/>
    <w:rsid w:val="00C9152D"/>
    <w:rsid w:val="00C9376B"/>
    <w:rsid w:val="00C94201"/>
    <w:rsid w:val="00C94FA2"/>
    <w:rsid w:val="00CA06D9"/>
    <w:rsid w:val="00CA279E"/>
    <w:rsid w:val="00CA29BD"/>
    <w:rsid w:val="00CA4628"/>
    <w:rsid w:val="00CA49F6"/>
    <w:rsid w:val="00CA7AA7"/>
    <w:rsid w:val="00CB1000"/>
    <w:rsid w:val="00CB537F"/>
    <w:rsid w:val="00CB609A"/>
    <w:rsid w:val="00CB6436"/>
    <w:rsid w:val="00CB64C1"/>
    <w:rsid w:val="00CC0E39"/>
    <w:rsid w:val="00CC11A7"/>
    <w:rsid w:val="00CC144C"/>
    <w:rsid w:val="00CC14CE"/>
    <w:rsid w:val="00CC2B87"/>
    <w:rsid w:val="00CC3033"/>
    <w:rsid w:val="00CC4291"/>
    <w:rsid w:val="00CC4FCD"/>
    <w:rsid w:val="00CC657D"/>
    <w:rsid w:val="00CC7E4E"/>
    <w:rsid w:val="00CD0DC7"/>
    <w:rsid w:val="00CD1954"/>
    <w:rsid w:val="00CD28AC"/>
    <w:rsid w:val="00CD57C2"/>
    <w:rsid w:val="00CD70BB"/>
    <w:rsid w:val="00CD75D4"/>
    <w:rsid w:val="00CE02B2"/>
    <w:rsid w:val="00CE17D1"/>
    <w:rsid w:val="00CE2700"/>
    <w:rsid w:val="00CE41AD"/>
    <w:rsid w:val="00CE5240"/>
    <w:rsid w:val="00CE6CFC"/>
    <w:rsid w:val="00CE6ED3"/>
    <w:rsid w:val="00CF0656"/>
    <w:rsid w:val="00CF156B"/>
    <w:rsid w:val="00CF2D80"/>
    <w:rsid w:val="00CF3365"/>
    <w:rsid w:val="00CF436A"/>
    <w:rsid w:val="00CF7208"/>
    <w:rsid w:val="00D02B93"/>
    <w:rsid w:val="00D03BD9"/>
    <w:rsid w:val="00D06192"/>
    <w:rsid w:val="00D06BAE"/>
    <w:rsid w:val="00D07016"/>
    <w:rsid w:val="00D0703F"/>
    <w:rsid w:val="00D10F6D"/>
    <w:rsid w:val="00D13121"/>
    <w:rsid w:val="00D13173"/>
    <w:rsid w:val="00D17DF5"/>
    <w:rsid w:val="00D2370C"/>
    <w:rsid w:val="00D23F33"/>
    <w:rsid w:val="00D2423C"/>
    <w:rsid w:val="00D25DDF"/>
    <w:rsid w:val="00D27E9E"/>
    <w:rsid w:val="00D304D3"/>
    <w:rsid w:val="00D31270"/>
    <w:rsid w:val="00D34977"/>
    <w:rsid w:val="00D35917"/>
    <w:rsid w:val="00D37174"/>
    <w:rsid w:val="00D41554"/>
    <w:rsid w:val="00D42F1E"/>
    <w:rsid w:val="00D44271"/>
    <w:rsid w:val="00D442A5"/>
    <w:rsid w:val="00D4437F"/>
    <w:rsid w:val="00D50AAF"/>
    <w:rsid w:val="00D530C9"/>
    <w:rsid w:val="00D537C3"/>
    <w:rsid w:val="00D55DCB"/>
    <w:rsid w:val="00D56906"/>
    <w:rsid w:val="00D56F35"/>
    <w:rsid w:val="00D57D4C"/>
    <w:rsid w:val="00D604D4"/>
    <w:rsid w:val="00D60EB8"/>
    <w:rsid w:val="00D64DDC"/>
    <w:rsid w:val="00D65237"/>
    <w:rsid w:val="00D6587E"/>
    <w:rsid w:val="00D66EF1"/>
    <w:rsid w:val="00D71DCB"/>
    <w:rsid w:val="00D73434"/>
    <w:rsid w:val="00D77C1D"/>
    <w:rsid w:val="00D8336E"/>
    <w:rsid w:val="00D84032"/>
    <w:rsid w:val="00D86254"/>
    <w:rsid w:val="00D87877"/>
    <w:rsid w:val="00D93C64"/>
    <w:rsid w:val="00D9522A"/>
    <w:rsid w:val="00D95FFD"/>
    <w:rsid w:val="00D97DD8"/>
    <w:rsid w:val="00DA162A"/>
    <w:rsid w:val="00DA1F6B"/>
    <w:rsid w:val="00DA26EC"/>
    <w:rsid w:val="00DA52A6"/>
    <w:rsid w:val="00DB05C5"/>
    <w:rsid w:val="00DB0E09"/>
    <w:rsid w:val="00DB2059"/>
    <w:rsid w:val="00DB379E"/>
    <w:rsid w:val="00DB6932"/>
    <w:rsid w:val="00DB693C"/>
    <w:rsid w:val="00DB72DE"/>
    <w:rsid w:val="00DC0EA4"/>
    <w:rsid w:val="00DC13BA"/>
    <w:rsid w:val="00DC297A"/>
    <w:rsid w:val="00DD35F8"/>
    <w:rsid w:val="00DD4359"/>
    <w:rsid w:val="00DE20E8"/>
    <w:rsid w:val="00DE276B"/>
    <w:rsid w:val="00DE5277"/>
    <w:rsid w:val="00DF2A1F"/>
    <w:rsid w:val="00E006AB"/>
    <w:rsid w:val="00E0086F"/>
    <w:rsid w:val="00E00B91"/>
    <w:rsid w:val="00E01CAB"/>
    <w:rsid w:val="00E028F3"/>
    <w:rsid w:val="00E110E4"/>
    <w:rsid w:val="00E112F2"/>
    <w:rsid w:val="00E131D2"/>
    <w:rsid w:val="00E15505"/>
    <w:rsid w:val="00E163B4"/>
    <w:rsid w:val="00E16A1A"/>
    <w:rsid w:val="00E202E7"/>
    <w:rsid w:val="00E22A62"/>
    <w:rsid w:val="00E239B9"/>
    <w:rsid w:val="00E2672E"/>
    <w:rsid w:val="00E30954"/>
    <w:rsid w:val="00E30C85"/>
    <w:rsid w:val="00E33385"/>
    <w:rsid w:val="00E341EE"/>
    <w:rsid w:val="00E35FE1"/>
    <w:rsid w:val="00E376C7"/>
    <w:rsid w:val="00E37B11"/>
    <w:rsid w:val="00E37B3B"/>
    <w:rsid w:val="00E407BA"/>
    <w:rsid w:val="00E40A76"/>
    <w:rsid w:val="00E43116"/>
    <w:rsid w:val="00E44D05"/>
    <w:rsid w:val="00E46878"/>
    <w:rsid w:val="00E50C4F"/>
    <w:rsid w:val="00E52C05"/>
    <w:rsid w:val="00E53F6D"/>
    <w:rsid w:val="00E54303"/>
    <w:rsid w:val="00E55846"/>
    <w:rsid w:val="00E565C9"/>
    <w:rsid w:val="00E61EFD"/>
    <w:rsid w:val="00E6783A"/>
    <w:rsid w:val="00E7125B"/>
    <w:rsid w:val="00E74CC8"/>
    <w:rsid w:val="00E7615F"/>
    <w:rsid w:val="00E77694"/>
    <w:rsid w:val="00E82D6F"/>
    <w:rsid w:val="00E84D7A"/>
    <w:rsid w:val="00E86691"/>
    <w:rsid w:val="00E93470"/>
    <w:rsid w:val="00E93AB9"/>
    <w:rsid w:val="00E979DB"/>
    <w:rsid w:val="00E97F7B"/>
    <w:rsid w:val="00EA3C6E"/>
    <w:rsid w:val="00EA459E"/>
    <w:rsid w:val="00EA6121"/>
    <w:rsid w:val="00EA68CD"/>
    <w:rsid w:val="00EA7E65"/>
    <w:rsid w:val="00EB1369"/>
    <w:rsid w:val="00EB2A8F"/>
    <w:rsid w:val="00EB2CBB"/>
    <w:rsid w:val="00EB48D1"/>
    <w:rsid w:val="00EB6343"/>
    <w:rsid w:val="00EB63CF"/>
    <w:rsid w:val="00EB6641"/>
    <w:rsid w:val="00EB6EB1"/>
    <w:rsid w:val="00EB718D"/>
    <w:rsid w:val="00EC11AC"/>
    <w:rsid w:val="00EC2E18"/>
    <w:rsid w:val="00EC3A5C"/>
    <w:rsid w:val="00EC3FEC"/>
    <w:rsid w:val="00EC4877"/>
    <w:rsid w:val="00EC5E2E"/>
    <w:rsid w:val="00EC793E"/>
    <w:rsid w:val="00EC7E46"/>
    <w:rsid w:val="00ED3EA4"/>
    <w:rsid w:val="00ED7842"/>
    <w:rsid w:val="00EE1EC6"/>
    <w:rsid w:val="00EE3DDB"/>
    <w:rsid w:val="00EE3FFB"/>
    <w:rsid w:val="00EE4684"/>
    <w:rsid w:val="00EE6718"/>
    <w:rsid w:val="00EF0CA3"/>
    <w:rsid w:val="00EF0EE1"/>
    <w:rsid w:val="00EF1166"/>
    <w:rsid w:val="00EF28FE"/>
    <w:rsid w:val="00EF6018"/>
    <w:rsid w:val="00EF62F2"/>
    <w:rsid w:val="00F004EE"/>
    <w:rsid w:val="00F02211"/>
    <w:rsid w:val="00F03737"/>
    <w:rsid w:val="00F04D14"/>
    <w:rsid w:val="00F0656D"/>
    <w:rsid w:val="00F07A71"/>
    <w:rsid w:val="00F10346"/>
    <w:rsid w:val="00F103D2"/>
    <w:rsid w:val="00F12F1B"/>
    <w:rsid w:val="00F13967"/>
    <w:rsid w:val="00F14AE5"/>
    <w:rsid w:val="00F17614"/>
    <w:rsid w:val="00F17A86"/>
    <w:rsid w:val="00F17AE3"/>
    <w:rsid w:val="00F20C1A"/>
    <w:rsid w:val="00F21836"/>
    <w:rsid w:val="00F25A52"/>
    <w:rsid w:val="00F26416"/>
    <w:rsid w:val="00F31E2D"/>
    <w:rsid w:val="00F34E25"/>
    <w:rsid w:val="00F41351"/>
    <w:rsid w:val="00F4181B"/>
    <w:rsid w:val="00F41D2A"/>
    <w:rsid w:val="00F42BCE"/>
    <w:rsid w:val="00F51B2B"/>
    <w:rsid w:val="00F546C4"/>
    <w:rsid w:val="00F54848"/>
    <w:rsid w:val="00F54AC9"/>
    <w:rsid w:val="00F5502C"/>
    <w:rsid w:val="00F60D99"/>
    <w:rsid w:val="00F63553"/>
    <w:rsid w:val="00F64CFF"/>
    <w:rsid w:val="00F70E54"/>
    <w:rsid w:val="00F72B82"/>
    <w:rsid w:val="00F74094"/>
    <w:rsid w:val="00F74337"/>
    <w:rsid w:val="00F74F4B"/>
    <w:rsid w:val="00F75F78"/>
    <w:rsid w:val="00F763F3"/>
    <w:rsid w:val="00F77918"/>
    <w:rsid w:val="00F84905"/>
    <w:rsid w:val="00F85E38"/>
    <w:rsid w:val="00F86120"/>
    <w:rsid w:val="00F86184"/>
    <w:rsid w:val="00F8715B"/>
    <w:rsid w:val="00F87F9E"/>
    <w:rsid w:val="00F903F7"/>
    <w:rsid w:val="00F90C82"/>
    <w:rsid w:val="00F958A5"/>
    <w:rsid w:val="00F9688A"/>
    <w:rsid w:val="00FA0598"/>
    <w:rsid w:val="00FA18B0"/>
    <w:rsid w:val="00FA762D"/>
    <w:rsid w:val="00FB0FD2"/>
    <w:rsid w:val="00FB1048"/>
    <w:rsid w:val="00FB18C0"/>
    <w:rsid w:val="00FB2690"/>
    <w:rsid w:val="00FB45CC"/>
    <w:rsid w:val="00FB4CE7"/>
    <w:rsid w:val="00FB5597"/>
    <w:rsid w:val="00FB5AFD"/>
    <w:rsid w:val="00FC0D25"/>
    <w:rsid w:val="00FC2461"/>
    <w:rsid w:val="00FC2F78"/>
    <w:rsid w:val="00FC50D6"/>
    <w:rsid w:val="00FC5180"/>
    <w:rsid w:val="00FC600E"/>
    <w:rsid w:val="00FD087E"/>
    <w:rsid w:val="00FD1DEE"/>
    <w:rsid w:val="00FD2AC6"/>
    <w:rsid w:val="00FD30DB"/>
    <w:rsid w:val="00FD540B"/>
    <w:rsid w:val="00FD7EA3"/>
    <w:rsid w:val="00FE03F2"/>
    <w:rsid w:val="00FE0994"/>
    <w:rsid w:val="00FE682F"/>
    <w:rsid w:val="00FE76BF"/>
    <w:rsid w:val="00FF18A4"/>
    <w:rsid w:val="00FF2403"/>
    <w:rsid w:val="00FF766E"/>
  </w:rsids>
  <m:mathPr>
    <m:mathFont m:val="Cambria Math"/>
    <m:brkBin m:val="before"/>
    <m:brkBinSub m:val="--"/>
    <m:smallFrac m:val="0"/>
    <m:dispDef/>
    <m:lMargin m:val="0"/>
    <m:rMargin m:val="0"/>
    <m:defJc m:val="centerGroup"/>
    <m:wrapIndent m:val="1440"/>
    <m:intLim m:val="subSup"/>
    <m:naryLim m:val="undOvr"/>
  </m:mathPr>
  <w:themeFontLang w:val="tr-TR" w:eastAsia="zh-CN"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988712"/>
  <w15:docId w15:val="{A07D19AE-FF4F-4202-AD58-3552FCFA4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zh-CN" w:bidi="hi-IN"/>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Followed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HTML Sample"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tr-TR" w:bidi="ar-SA"/>
    </w:rPr>
  </w:style>
  <w:style w:type="paragraph" w:styleId="Heading1">
    <w:name w:val="heading 1"/>
    <w:basedOn w:val="Normal"/>
    <w:next w:val="Normal"/>
    <w:link w:val="Heading1Char"/>
    <w:qFormat/>
    <w:pPr>
      <w:keepNext/>
      <w:jc w:val="center"/>
      <w:outlineLvl w:val="0"/>
    </w:pPr>
    <w:rPr>
      <w:rFonts w:ascii="Arial" w:hAnsi="Arial"/>
      <w:b/>
      <w:sz w:val="24"/>
    </w:rPr>
  </w:style>
  <w:style w:type="paragraph" w:styleId="Heading2">
    <w:name w:val="heading 2"/>
    <w:basedOn w:val="Normal"/>
    <w:next w:val="Normal"/>
    <w:link w:val="Heading2Char"/>
    <w:qFormat/>
    <w:pPr>
      <w:keepNext/>
      <w:jc w:val="center"/>
      <w:outlineLvl w:val="1"/>
    </w:pPr>
    <w:rPr>
      <w:rFonts w:ascii="Arial" w:hAnsi="Arial"/>
      <w:sz w:val="24"/>
    </w:rPr>
  </w:style>
  <w:style w:type="paragraph" w:styleId="Heading3">
    <w:name w:val="heading 3"/>
    <w:basedOn w:val="Normal"/>
    <w:next w:val="Normal"/>
    <w:link w:val="Heading3Char"/>
    <w:qFormat/>
    <w:pPr>
      <w:keepNext/>
      <w:ind w:left="5040" w:firstLine="720"/>
      <w:jc w:val="center"/>
      <w:outlineLvl w:val="2"/>
    </w:pPr>
    <w:rPr>
      <w:rFonts w:ascii="Arial" w:hAnsi="Arial"/>
      <w:sz w:val="24"/>
    </w:rPr>
  </w:style>
  <w:style w:type="paragraph" w:styleId="Heading4">
    <w:name w:val="heading 4"/>
    <w:basedOn w:val="Normal"/>
    <w:next w:val="Normal"/>
    <w:link w:val="Heading4Char"/>
    <w:qFormat/>
    <w:pPr>
      <w:keepNext/>
      <w:outlineLvl w:val="3"/>
    </w:pPr>
    <w:rPr>
      <w:sz w:val="24"/>
    </w:rPr>
  </w:style>
  <w:style w:type="paragraph" w:styleId="Heading5">
    <w:name w:val="heading 5"/>
    <w:basedOn w:val="Normal"/>
    <w:next w:val="Normal"/>
    <w:link w:val="Heading5Char"/>
    <w:qFormat/>
    <w:pPr>
      <w:keepNext/>
      <w:tabs>
        <w:tab w:val="left" w:pos="8789"/>
      </w:tabs>
      <w:ind w:left="5040" w:firstLine="720"/>
      <w:jc w:val="center"/>
      <w:outlineLvl w:val="4"/>
    </w:pPr>
    <w:rPr>
      <w:rFonts w:ascii="Arial" w:hAnsi="Arial"/>
      <w:b/>
      <w:sz w:val="22"/>
    </w:rPr>
  </w:style>
  <w:style w:type="paragraph" w:styleId="Heading6">
    <w:name w:val="heading 6"/>
    <w:basedOn w:val="Normal"/>
    <w:next w:val="Normal"/>
    <w:link w:val="Heading6Char"/>
    <w:qFormat/>
    <w:pPr>
      <w:keepNext/>
      <w:jc w:val="center"/>
      <w:outlineLvl w:val="5"/>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color w:val="0000FF"/>
      <w:u w:val="single"/>
    </w:rPr>
  </w:style>
  <w:style w:type="character" w:customStyle="1" w:styleId="FooterChar">
    <w:name w:val="Footer Char"/>
    <w:qFormat/>
  </w:style>
  <w:style w:type="character" w:customStyle="1" w:styleId="HeaderChar">
    <w:name w:val="Header Char"/>
    <w:qFormat/>
  </w:style>
  <w:style w:type="character" w:customStyle="1" w:styleId="BodyTextChar">
    <w:name w:val="Body Text Char"/>
    <w:qFormat/>
    <w:rPr>
      <w:sz w:val="24"/>
    </w:rPr>
  </w:style>
  <w:style w:type="paragraph" w:customStyle="1" w:styleId="Heading">
    <w:name w:val="Heading"/>
    <w:basedOn w:val="Normal"/>
    <w:next w:val="BodyText"/>
    <w:qFormat/>
    <w:pPr>
      <w:keepNext/>
      <w:spacing w:before="240" w:after="120"/>
    </w:pPr>
    <w:rPr>
      <w:rFonts w:ascii="Arial" w:eastAsia="Droid Sans Fallback" w:hAnsi="Arial" w:cs="Noto Sans Devanagari"/>
      <w:sz w:val="28"/>
      <w:szCs w:val="28"/>
    </w:rPr>
  </w:style>
  <w:style w:type="paragraph" w:styleId="BodyText">
    <w:name w:val="Body Text"/>
    <w:basedOn w:val="Normal"/>
    <w:link w:val="BodyTextChar1"/>
    <w:pPr>
      <w:jc w:val="both"/>
    </w:pPr>
    <w:rPr>
      <w:sz w:val="24"/>
    </w:rPr>
  </w:style>
  <w:style w:type="paragraph" w:styleId="List">
    <w:name w:val="List"/>
    <w:basedOn w:val="BodyText"/>
    <w:rPr>
      <w:rFonts w:ascii="Arial" w:hAnsi="Arial" w:cs="Noto Sans Devanagari"/>
    </w:rPr>
  </w:style>
  <w:style w:type="paragraph" w:styleId="Caption">
    <w:name w:val="caption"/>
    <w:basedOn w:val="Normal"/>
    <w:qFormat/>
    <w:pPr>
      <w:suppressLineNumbers/>
      <w:spacing w:before="120" w:after="120"/>
    </w:pPr>
    <w:rPr>
      <w:rFonts w:ascii="Arial" w:hAnsi="Arial" w:cs="Noto Sans Devanagari"/>
      <w:i/>
      <w:iCs/>
      <w:sz w:val="22"/>
      <w:szCs w:val="24"/>
    </w:rPr>
  </w:style>
  <w:style w:type="paragraph" w:customStyle="1" w:styleId="Index">
    <w:name w:val="Index"/>
    <w:basedOn w:val="Normal"/>
    <w:qFormat/>
    <w:pPr>
      <w:suppressLineNumbers/>
    </w:pPr>
    <w:rPr>
      <w:rFonts w:ascii="Arial" w:hAnsi="Arial" w:cs="Noto Sans Devanagari"/>
    </w:rPr>
  </w:style>
  <w:style w:type="paragraph" w:styleId="BodyText2">
    <w:name w:val="Body Text 2"/>
    <w:basedOn w:val="Normal"/>
    <w:link w:val="BodyText2Char"/>
    <w:qFormat/>
    <w:rPr>
      <w:rFonts w:ascii="Arial" w:hAnsi="Arial"/>
      <w:sz w:val="22"/>
    </w:rPr>
  </w:style>
  <w:style w:type="paragraph" w:styleId="BodyTextIndent">
    <w:name w:val="Body Text Indent"/>
    <w:basedOn w:val="Normal"/>
    <w:link w:val="BodyTextIndentChar"/>
    <w:pPr>
      <w:ind w:firstLine="720"/>
      <w:jc w:val="both"/>
    </w:pPr>
    <w:rPr>
      <w:sz w:val="24"/>
    </w:rPr>
  </w:style>
  <w:style w:type="paragraph" w:styleId="BodyTextIndent2">
    <w:name w:val="Body Text Indent 2"/>
    <w:basedOn w:val="Normal"/>
    <w:link w:val="BodyTextIndent2Char"/>
    <w:qFormat/>
    <w:pPr>
      <w:ind w:firstLine="709"/>
      <w:jc w:val="both"/>
    </w:pPr>
    <w:rPr>
      <w:sz w:val="24"/>
    </w:rPr>
  </w:style>
  <w:style w:type="paragraph" w:styleId="BodyTextIndent3">
    <w:name w:val="Body Text Indent 3"/>
    <w:basedOn w:val="Normal"/>
    <w:link w:val="BodyTextIndent3Char"/>
    <w:qFormat/>
    <w:pPr>
      <w:tabs>
        <w:tab w:val="left" w:pos="5245"/>
      </w:tabs>
      <w:ind w:firstLine="709"/>
      <w:jc w:val="both"/>
    </w:pPr>
    <w:rPr>
      <w:rFonts w:ascii="Arial" w:hAnsi="Arial"/>
      <w:sz w:val="22"/>
    </w:rPr>
  </w:style>
  <w:style w:type="paragraph" w:styleId="Footer">
    <w:name w:val="footer"/>
    <w:basedOn w:val="Normal"/>
    <w:link w:val="FooterChar1"/>
    <w:pPr>
      <w:tabs>
        <w:tab w:val="center" w:pos="4536"/>
        <w:tab w:val="right" w:pos="9072"/>
      </w:tabs>
    </w:pPr>
  </w:style>
  <w:style w:type="paragraph" w:styleId="Header">
    <w:name w:val="header"/>
    <w:basedOn w:val="Normal"/>
    <w:link w:val="HeaderChar1"/>
    <w:pPr>
      <w:tabs>
        <w:tab w:val="center" w:pos="4536"/>
        <w:tab w:val="right" w:pos="9072"/>
      </w:tabs>
    </w:pPr>
  </w:style>
  <w:style w:type="paragraph" w:customStyle="1" w:styleId="Yaratan">
    <w:name w:val="Yaratan"/>
    <w:qFormat/>
    <w:rPr>
      <w:lang w:eastAsia="tr-TR" w:bidi="ar-SA"/>
    </w:rPr>
  </w:style>
  <w:style w:type="paragraph" w:styleId="ListParagraph">
    <w:name w:val="List Paragraph"/>
    <w:basedOn w:val="Normal"/>
    <w:uiPriority w:val="34"/>
    <w:qFormat/>
    <w:pPr>
      <w:ind w:left="720"/>
      <w:contextualSpacing/>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5D3698"/>
    <w:rPr>
      <w:rFonts w:ascii="Arial" w:hAnsi="Arial"/>
      <w:b/>
      <w:sz w:val="24"/>
      <w:lang w:eastAsia="tr-TR" w:bidi="ar-SA"/>
    </w:rPr>
  </w:style>
  <w:style w:type="paragraph" w:styleId="BalloonText">
    <w:name w:val="Balloon Text"/>
    <w:basedOn w:val="Normal"/>
    <w:link w:val="BalloonTextChar"/>
    <w:semiHidden/>
    <w:unhideWhenUsed/>
    <w:rsid w:val="007932FC"/>
    <w:rPr>
      <w:rFonts w:ascii="Segoe UI" w:hAnsi="Segoe UI" w:cs="Segoe UI"/>
      <w:sz w:val="18"/>
      <w:szCs w:val="18"/>
    </w:rPr>
  </w:style>
  <w:style w:type="character" w:customStyle="1" w:styleId="BalloonTextChar">
    <w:name w:val="Balloon Text Char"/>
    <w:basedOn w:val="DefaultParagraphFont"/>
    <w:link w:val="BalloonText"/>
    <w:semiHidden/>
    <w:rsid w:val="007932FC"/>
    <w:rPr>
      <w:rFonts w:ascii="Segoe UI" w:hAnsi="Segoe UI" w:cs="Segoe UI"/>
      <w:sz w:val="18"/>
      <w:szCs w:val="18"/>
      <w:lang w:eastAsia="tr-TR" w:bidi="ar-SA"/>
    </w:rPr>
  </w:style>
  <w:style w:type="paragraph" w:styleId="FootnoteText">
    <w:name w:val="footnote text"/>
    <w:basedOn w:val="Normal"/>
    <w:link w:val="FootnoteTextChar"/>
    <w:rsid w:val="00816CCC"/>
  </w:style>
  <w:style w:type="character" w:customStyle="1" w:styleId="FootnoteTextChar">
    <w:name w:val="Footnote Text Char"/>
    <w:basedOn w:val="DefaultParagraphFont"/>
    <w:link w:val="FootnoteText"/>
    <w:rsid w:val="00816CCC"/>
    <w:rPr>
      <w:lang w:eastAsia="tr-TR" w:bidi="ar-SA"/>
    </w:rPr>
  </w:style>
  <w:style w:type="character" w:styleId="FootnoteReference">
    <w:name w:val="footnote reference"/>
    <w:basedOn w:val="DefaultParagraphFont"/>
    <w:rsid w:val="00816CCC"/>
    <w:rPr>
      <w:vertAlign w:val="superscript"/>
    </w:rPr>
  </w:style>
  <w:style w:type="character" w:styleId="Hyperlink">
    <w:name w:val="Hyperlink"/>
    <w:basedOn w:val="DefaultParagraphFont"/>
    <w:rsid w:val="00597254"/>
    <w:rPr>
      <w:color w:val="0563C1" w:themeColor="hyperlink"/>
      <w:u w:val="single"/>
    </w:rPr>
  </w:style>
  <w:style w:type="character" w:customStyle="1" w:styleId="UnresolvedMention1">
    <w:name w:val="Unresolved Mention1"/>
    <w:basedOn w:val="DefaultParagraphFont"/>
    <w:uiPriority w:val="99"/>
    <w:semiHidden/>
    <w:unhideWhenUsed/>
    <w:rsid w:val="00597254"/>
    <w:rPr>
      <w:color w:val="605E5C"/>
      <w:shd w:val="clear" w:color="auto" w:fill="E1DFDD"/>
    </w:rPr>
  </w:style>
  <w:style w:type="paragraph" w:styleId="NoSpacing">
    <w:name w:val="No Spacing"/>
    <w:uiPriority w:val="1"/>
    <w:qFormat/>
    <w:rsid w:val="00CD70BB"/>
    <w:rPr>
      <w:rFonts w:ascii="Calibri" w:hAnsi="Calibri"/>
      <w:sz w:val="22"/>
      <w:szCs w:val="22"/>
      <w:lang w:eastAsia="tr-TR" w:bidi="ar-SA"/>
    </w:rPr>
  </w:style>
  <w:style w:type="paragraph" w:styleId="Revision">
    <w:name w:val="Revision"/>
    <w:hidden/>
    <w:uiPriority w:val="99"/>
    <w:semiHidden/>
    <w:rsid w:val="00EB63CF"/>
    <w:rPr>
      <w:lang w:eastAsia="tr-TR" w:bidi="ar-SA"/>
    </w:rPr>
  </w:style>
  <w:style w:type="character" w:customStyle="1" w:styleId="Heading2Char">
    <w:name w:val="Heading 2 Char"/>
    <w:basedOn w:val="DefaultParagraphFont"/>
    <w:link w:val="Heading2"/>
    <w:rsid w:val="00CC2B87"/>
    <w:rPr>
      <w:rFonts w:ascii="Arial" w:hAnsi="Arial"/>
      <w:sz w:val="24"/>
      <w:lang w:eastAsia="tr-TR" w:bidi="ar-SA"/>
    </w:rPr>
  </w:style>
  <w:style w:type="character" w:customStyle="1" w:styleId="Heading3Char">
    <w:name w:val="Heading 3 Char"/>
    <w:basedOn w:val="DefaultParagraphFont"/>
    <w:link w:val="Heading3"/>
    <w:rsid w:val="00CC2B87"/>
    <w:rPr>
      <w:rFonts w:ascii="Arial" w:hAnsi="Arial"/>
      <w:sz w:val="24"/>
      <w:lang w:eastAsia="tr-TR" w:bidi="ar-SA"/>
    </w:rPr>
  </w:style>
  <w:style w:type="character" w:customStyle="1" w:styleId="Heading4Char">
    <w:name w:val="Heading 4 Char"/>
    <w:basedOn w:val="DefaultParagraphFont"/>
    <w:link w:val="Heading4"/>
    <w:rsid w:val="00CC2B87"/>
    <w:rPr>
      <w:sz w:val="24"/>
      <w:lang w:eastAsia="tr-TR" w:bidi="ar-SA"/>
    </w:rPr>
  </w:style>
  <w:style w:type="character" w:customStyle="1" w:styleId="Heading5Char">
    <w:name w:val="Heading 5 Char"/>
    <w:basedOn w:val="DefaultParagraphFont"/>
    <w:link w:val="Heading5"/>
    <w:rsid w:val="00CC2B87"/>
    <w:rPr>
      <w:rFonts w:ascii="Arial" w:hAnsi="Arial"/>
      <w:b/>
      <w:sz w:val="22"/>
      <w:lang w:eastAsia="tr-TR" w:bidi="ar-SA"/>
    </w:rPr>
  </w:style>
  <w:style w:type="character" w:customStyle="1" w:styleId="Heading6Char">
    <w:name w:val="Heading 6 Char"/>
    <w:basedOn w:val="DefaultParagraphFont"/>
    <w:link w:val="Heading6"/>
    <w:rsid w:val="00CC2B87"/>
    <w:rPr>
      <w:rFonts w:ascii="Arial" w:hAnsi="Arial"/>
      <w:b/>
      <w:sz w:val="22"/>
      <w:lang w:eastAsia="tr-TR" w:bidi="ar-SA"/>
    </w:rPr>
  </w:style>
  <w:style w:type="character" w:styleId="FollowedHyperlink">
    <w:name w:val="FollowedHyperlink"/>
    <w:basedOn w:val="DefaultParagraphFont"/>
    <w:uiPriority w:val="99"/>
    <w:unhideWhenUsed/>
    <w:rsid w:val="00CC2B87"/>
    <w:rPr>
      <w:color w:val="954F72" w:themeColor="followedHyperlink"/>
      <w:u w:val="single"/>
    </w:rPr>
  </w:style>
  <w:style w:type="paragraph" w:customStyle="1" w:styleId="msonormal0">
    <w:name w:val="msonormal"/>
    <w:basedOn w:val="Normal"/>
    <w:rsid w:val="00CC2B87"/>
    <w:pPr>
      <w:spacing w:before="100" w:beforeAutospacing="1" w:after="100" w:afterAutospacing="1"/>
    </w:pPr>
    <w:rPr>
      <w:sz w:val="24"/>
      <w:szCs w:val="24"/>
    </w:rPr>
  </w:style>
  <w:style w:type="character" w:customStyle="1" w:styleId="BodyTextIndentChar">
    <w:name w:val="Body Text Indent Char"/>
    <w:basedOn w:val="DefaultParagraphFont"/>
    <w:link w:val="BodyTextIndent"/>
    <w:rsid w:val="00CC2B87"/>
    <w:rPr>
      <w:sz w:val="24"/>
      <w:lang w:eastAsia="tr-TR" w:bidi="ar-SA"/>
    </w:rPr>
  </w:style>
  <w:style w:type="character" w:customStyle="1" w:styleId="BodyText2Char">
    <w:name w:val="Body Text 2 Char"/>
    <w:basedOn w:val="DefaultParagraphFont"/>
    <w:link w:val="BodyText2"/>
    <w:rsid w:val="00CC2B87"/>
    <w:rPr>
      <w:rFonts w:ascii="Arial" w:hAnsi="Arial"/>
      <w:sz w:val="22"/>
      <w:lang w:eastAsia="tr-TR" w:bidi="ar-SA"/>
    </w:rPr>
  </w:style>
  <w:style w:type="character" w:customStyle="1" w:styleId="BodyTextIndent2Char">
    <w:name w:val="Body Text Indent 2 Char"/>
    <w:basedOn w:val="DefaultParagraphFont"/>
    <w:link w:val="BodyTextIndent2"/>
    <w:rsid w:val="00CC2B87"/>
    <w:rPr>
      <w:sz w:val="24"/>
      <w:lang w:eastAsia="tr-TR" w:bidi="ar-SA"/>
    </w:rPr>
  </w:style>
  <w:style w:type="character" w:customStyle="1" w:styleId="BodyTextIndent3Char">
    <w:name w:val="Body Text Indent 3 Char"/>
    <w:basedOn w:val="DefaultParagraphFont"/>
    <w:link w:val="BodyTextIndent3"/>
    <w:rsid w:val="00CC2B87"/>
    <w:rPr>
      <w:rFonts w:ascii="Arial" w:hAnsi="Arial"/>
      <w:sz w:val="22"/>
      <w:lang w:eastAsia="tr-TR" w:bidi="ar-SA"/>
    </w:rPr>
  </w:style>
  <w:style w:type="paragraph" w:customStyle="1" w:styleId="tableentry">
    <w:name w:val="table entry"/>
    <w:basedOn w:val="Normal"/>
    <w:rsid w:val="00CC2B87"/>
    <w:pPr>
      <w:overflowPunct w:val="0"/>
      <w:autoSpaceDE w:val="0"/>
      <w:autoSpaceDN w:val="0"/>
      <w:adjustRightInd w:val="0"/>
      <w:spacing w:before="60" w:after="60"/>
    </w:pPr>
    <w:rPr>
      <w:rFonts w:ascii="Arial" w:hAnsi="Arial"/>
      <w:lang w:val="en-GB" w:eastAsia="en-US"/>
    </w:rPr>
  </w:style>
  <w:style w:type="paragraph" w:customStyle="1" w:styleId="Style1">
    <w:name w:val="Style1"/>
    <w:basedOn w:val="Normal"/>
    <w:rsid w:val="00CC2B87"/>
    <w:pPr>
      <w:numPr>
        <w:numId w:val="1"/>
      </w:numPr>
    </w:pPr>
    <w:rPr>
      <w:rFonts w:ascii="Arial" w:hAnsi="Arial"/>
      <w:szCs w:val="24"/>
      <w:lang w:val="en-GB" w:eastAsia="en-GB"/>
    </w:rPr>
  </w:style>
  <w:style w:type="paragraph" w:customStyle="1" w:styleId="point">
    <w:name w:val="point"/>
    <w:basedOn w:val="tableentry"/>
    <w:rsid w:val="00CC2B87"/>
    <w:pPr>
      <w:numPr>
        <w:numId w:val="3"/>
      </w:numPr>
    </w:pPr>
  </w:style>
  <w:style w:type="paragraph" w:customStyle="1" w:styleId="Default">
    <w:name w:val="Default"/>
    <w:rsid w:val="00CC2B87"/>
    <w:pPr>
      <w:autoSpaceDE w:val="0"/>
      <w:autoSpaceDN w:val="0"/>
      <w:adjustRightInd w:val="0"/>
    </w:pPr>
    <w:rPr>
      <w:rFonts w:ascii="Verdana" w:hAnsi="Verdana" w:cs="Verdana"/>
      <w:color w:val="000000"/>
      <w:sz w:val="24"/>
      <w:szCs w:val="24"/>
      <w:lang w:bidi="ar-SA"/>
    </w:rPr>
  </w:style>
  <w:style w:type="character" w:customStyle="1" w:styleId="BodyTextChar1">
    <w:name w:val="Body Text Char1"/>
    <w:basedOn w:val="DefaultParagraphFont"/>
    <w:link w:val="BodyText"/>
    <w:locked/>
    <w:rsid w:val="00CC2B87"/>
    <w:rPr>
      <w:sz w:val="24"/>
      <w:lang w:eastAsia="tr-TR" w:bidi="ar-SA"/>
    </w:rPr>
  </w:style>
  <w:style w:type="character" w:customStyle="1" w:styleId="FooterChar1">
    <w:name w:val="Footer Char1"/>
    <w:basedOn w:val="DefaultParagraphFont"/>
    <w:link w:val="Footer"/>
    <w:locked/>
    <w:rsid w:val="00CC2B87"/>
    <w:rPr>
      <w:lang w:eastAsia="tr-TR" w:bidi="ar-SA"/>
    </w:rPr>
  </w:style>
  <w:style w:type="character" w:customStyle="1" w:styleId="HeaderChar1">
    <w:name w:val="Header Char1"/>
    <w:basedOn w:val="DefaultParagraphFont"/>
    <w:link w:val="Header"/>
    <w:locked/>
    <w:rsid w:val="00CC2B87"/>
    <w:rPr>
      <w:lang w:eastAsia="tr-TR" w:bidi="ar-SA"/>
    </w:rPr>
  </w:style>
  <w:style w:type="character" w:customStyle="1" w:styleId="UnresolvedMention10">
    <w:name w:val="Unresolved Mention1"/>
    <w:basedOn w:val="DefaultParagraphFont"/>
    <w:uiPriority w:val="99"/>
    <w:semiHidden/>
    <w:rsid w:val="00CC2B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679583">
      <w:bodyDiv w:val="1"/>
      <w:marLeft w:val="0"/>
      <w:marRight w:val="0"/>
      <w:marTop w:val="0"/>
      <w:marBottom w:val="0"/>
      <w:divBdr>
        <w:top w:val="none" w:sz="0" w:space="0" w:color="auto"/>
        <w:left w:val="none" w:sz="0" w:space="0" w:color="auto"/>
        <w:bottom w:val="none" w:sz="0" w:space="0" w:color="auto"/>
        <w:right w:val="none" w:sz="0" w:space="0" w:color="auto"/>
      </w:divBdr>
    </w:div>
    <w:div w:id="424691018">
      <w:bodyDiv w:val="1"/>
      <w:marLeft w:val="0"/>
      <w:marRight w:val="0"/>
      <w:marTop w:val="0"/>
      <w:marBottom w:val="0"/>
      <w:divBdr>
        <w:top w:val="none" w:sz="0" w:space="0" w:color="auto"/>
        <w:left w:val="none" w:sz="0" w:space="0" w:color="auto"/>
        <w:bottom w:val="none" w:sz="0" w:space="0" w:color="auto"/>
        <w:right w:val="none" w:sz="0" w:space="0" w:color="auto"/>
      </w:divBdr>
    </w:div>
    <w:div w:id="515923713">
      <w:bodyDiv w:val="1"/>
      <w:marLeft w:val="0"/>
      <w:marRight w:val="0"/>
      <w:marTop w:val="0"/>
      <w:marBottom w:val="0"/>
      <w:divBdr>
        <w:top w:val="none" w:sz="0" w:space="0" w:color="auto"/>
        <w:left w:val="none" w:sz="0" w:space="0" w:color="auto"/>
        <w:bottom w:val="none" w:sz="0" w:space="0" w:color="auto"/>
        <w:right w:val="none" w:sz="0" w:space="0" w:color="auto"/>
      </w:divBdr>
    </w:div>
    <w:div w:id="524252210">
      <w:bodyDiv w:val="1"/>
      <w:marLeft w:val="0"/>
      <w:marRight w:val="0"/>
      <w:marTop w:val="0"/>
      <w:marBottom w:val="0"/>
      <w:divBdr>
        <w:top w:val="none" w:sz="0" w:space="0" w:color="auto"/>
        <w:left w:val="none" w:sz="0" w:space="0" w:color="auto"/>
        <w:bottom w:val="none" w:sz="0" w:space="0" w:color="auto"/>
        <w:right w:val="none" w:sz="0" w:space="0" w:color="auto"/>
      </w:divBdr>
    </w:div>
    <w:div w:id="721561647">
      <w:bodyDiv w:val="1"/>
      <w:marLeft w:val="0"/>
      <w:marRight w:val="0"/>
      <w:marTop w:val="0"/>
      <w:marBottom w:val="0"/>
      <w:divBdr>
        <w:top w:val="none" w:sz="0" w:space="0" w:color="auto"/>
        <w:left w:val="none" w:sz="0" w:space="0" w:color="auto"/>
        <w:bottom w:val="none" w:sz="0" w:space="0" w:color="auto"/>
        <w:right w:val="none" w:sz="0" w:space="0" w:color="auto"/>
      </w:divBdr>
    </w:div>
    <w:div w:id="1372653838">
      <w:bodyDiv w:val="1"/>
      <w:marLeft w:val="0"/>
      <w:marRight w:val="0"/>
      <w:marTop w:val="0"/>
      <w:marBottom w:val="0"/>
      <w:divBdr>
        <w:top w:val="none" w:sz="0" w:space="0" w:color="auto"/>
        <w:left w:val="none" w:sz="0" w:space="0" w:color="auto"/>
        <w:bottom w:val="none" w:sz="0" w:space="0" w:color="auto"/>
        <w:right w:val="none" w:sz="0" w:space="0" w:color="auto"/>
      </w:divBdr>
    </w:div>
    <w:div w:id="1529568222">
      <w:bodyDiv w:val="1"/>
      <w:marLeft w:val="0"/>
      <w:marRight w:val="0"/>
      <w:marTop w:val="0"/>
      <w:marBottom w:val="0"/>
      <w:divBdr>
        <w:top w:val="none" w:sz="0" w:space="0" w:color="auto"/>
        <w:left w:val="none" w:sz="0" w:space="0" w:color="auto"/>
        <w:bottom w:val="none" w:sz="0" w:space="0" w:color="auto"/>
        <w:right w:val="none" w:sz="0" w:space="0" w:color="auto"/>
      </w:divBdr>
    </w:div>
    <w:div w:id="16051905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4C32BC-B22F-4732-AF04-2A25D2E4D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1507</TotalTime>
  <Pages>162</Pages>
  <Words>37054</Words>
  <Characters>211208</Characters>
  <Application>Microsoft Office Word</Application>
  <DocSecurity>0</DocSecurity>
  <Lines>1760</Lines>
  <Paragraphs>495</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UEGG Kontrol Listesi</vt:lpstr>
      <vt:lpstr>UEGG Kontrol Listesi</vt:lpstr>
    </vt:vector>
  </TitlesOfParts>
  <Company>ATaS</Company>
  <LinksUpToDate>false</LinksUpToDate>
  <CharactersWithSpaces>247767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UEGG Kontrol Listesi</dc:title>
  <dc:subject/>
  <dc:creator>alitayfun.sahin@shgm.gov.tr</dc:creator>
  <dc:description/>
  <cp:lastModifiedBy>Ali Tayfun Sahin</cp:lastModifiedBy>
  <cp:revision>1245</cp:revision>
  <cp:lastPrinted>2021-11-14T15:23:00Z</cp:lastPrinted>
  <dcterms:created xsi:type="dcterms:W3CDTF">2014-01-21T13:39:00Z</dcterms:created>
  <dcterms:modified xsi:type="dcterms:W3CDTF">2026-02-26T10:09:00Z</dcterms:modified>
  <dc:language>tr-TR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ecurity">
    <vt:i4>0</vt:i4>
  </property>
  <property fmtid="{D5CDD505-2E9C-101B-9397-08002B2CF9AE}" pid="3" name="KSOProductBuildVer">
    <vt:lpwstr>1033-10.1.0.6757</vt:lpwstr>
  </property>
  <property fmtid="{D5CDD505-2E9C-101B-9397-08002B2CF9AE}" pid="4" name="LinksUpToDate">
    <vt:bool>false</vt:bool>
  </property>
  <property fmtid="{D5CDD505-2E9C-101B-9397-08002B2CF9AE}" pid="5" name="ScaleCrop">
    <vt:bool>false</vt:bool>
  </property>
  <property fmtid="{D5CDD505-2E9C-101B-9397-08002B2CF9AE}" pid="6" name="geodilabelclass">
    <vt:lpwstr>id_classification_unclassified=0ef0d4bf-59b8-4ae6-bbc0-fafde041157b</vt:lpwstr>
  </property>
  <property fmtid="{D5CDD505-2E9C-101B-9397-08002B2CF9AE}" pid="7" name="geodilabeluser">
    <vt:lpwstr>user=merve.keskindagli</vt:lpwstr>
  </property>
  <property fmtid="{D5CDD505-2E9C-101B-9397-08002B2CF9AE}" pid="8" name="geodilabeltime">
    <vt:lpwstr>datetime=2023-12-26T09:08:07.603Z</vt:lpwstr>
  </property>
</Properties>
</file>