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722" w:rsidRDefault="00CC6722" w:rsidP="00CC67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Helvetica Neue" w:hAnsi="Helvetica Neue" w:cs="Helvetica Neue"/>
        </w:rPr>
      </w:pPr>
      <w:r>
        <w:rPr>
          <w:rFonts w:ascii="Helvetica Neue" w:hAnsi="Helvetica Neue" w:cs="Helvetica Neue"/>
          <w:noProof/>
        </w:rPr>
        <w:drawing>
          <wp:inline distT="0" distB="0" distL="0" distR="0">
            <wp:extent cx="1801426" cy="100009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5356" cy="1007827"/>
                    </a:xfrm>
                    <a:prstGeom prst="rect">
                      <a:avLst/>
                    </a:prstGeom>
                    <a:noFill/>
                    <a:ln>
                      <a:noFill/>
                    </a:ln>
                  </pic:spPr>
                </pic:pic>
              </a:graphicData>
            </a:graphic>
          </wp:inline>
        </w:drawing>
      </w:r>
    </w:p>
    <w:p w:rsidR="00CC6722" w:rsidRDefault="00CC6722" w:rsidP="00CC67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rPr>
          <w:rFonts w:ascii="Helvetica Neue" w:hAnsi="Helvetica Neue" w:cs="Helvetica Neue"/>
          <w:b/>
          <w:bCs/>
          <w:sz w:val="28"/>
          <w:szCs w:val="28"/>
        </w:rPr>
      </w:pPr>
    </w:p>
    <w:p w:rsidR="00032A3A" w:rsidRDefault="00032A3A" w:rsidP="00CC67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rPr>
          <w:rFonts w:ascii="Helvetica Neue" w:hAnsi="Helvetica Neue" w:cs="Helvetica Neue"/>
          <w:b/>
          <w:bCs/>
          <w:sz w:val="28"/>
          <w:szCs w:val="28"/>
        </w:rPr>
      </w:pPr>
    </w:p>
    <w:p w:rsidR="00032A3A" w:rsidRPr="00032A3A" w:rsidRDefault="00CC6722" w:rsidP="00032A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center"/>
        <w:rPr>
          <w:b/>
          <w:bCs/>
          <w:sz w:val="28"/>
          <w:szCs w:val="28"/>
        </w:rPr>
      </w:pPr>
      <w:r w:rsidRPr="00032A3A">
        <w:rPr>
          <w:b/>
          <w:bCs/>
          <w:sz w:val="28"/>
          <w:szCs w:val="28"/>
        </w:rPr>
        <w:t>T.C.</w:t>
      </w:r>
    </w:p>
    <w:p w:rsidR="00032A3A" w:rsidRPr="00032A3A" w:rsidRDefault="00CC6722" w:rsidP="00032A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center"/>
        <w:rPr>
          <w:b/>
          <w:bCs/>
          <w:sz w:val="28"/>
          <w:szCs w:val="28"/>
        </w:rPr>
      </w:pPr>
      <w:r w:rsidRPr="00032A3A">
        <w:rPr>
          <w:b/>
          <w:bCs/>
          <w:sz w:val="28"/>
          <w:szCs w:val="28"/>
        </w:rPr>
        <w:t>ULAŞTIRMA VE ALTYAPI BAKANLIĞI</w:t>
      </w:r>
    </w:p>
    <w:p w:rsidR="00CC6722" w:rsidRPr="00032A3A" w:rsidRDefault="00CC6722" w:rsidP="00032A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center"/>
        <w:rPr>
          <w:b/>
          <w:bCs/>
          <w:sz w:val="28"/>
          <w:szCs w:val="28"/>
        </w:rPr>
      </w:pPr>
      <w:proofErr w:type="spellStart"/>
      <w:r w:rsidRPr="00032A3A">
        <w:rPr>
          <w:b/>
          <w:bCs/>
          <w:sz w:val="28"/>
          <w:szCs w:val="28"/>
        </w:rPr>
        <w:t>Sivil</w:t>
      </w:r>
      <w:proofErr w:type="spellEnd"/>
      <w:r w:rsidRPr="00032A3A">
        <w:rPr>
          <w:b/>
          <w:bCs/>
          <w:sz w:val="28"/>
          <w:szCs w:val="28"/>
        </w:rPr>
        <w:t xml:space="preserve"> </w:t>
      </w:r>
      <w:proofErr w:type="spellStart"/>
      <w:r w:rsidRPr="00032A3A">
        <w:rPr>
          <w:b/>
          <w:bCs/>
          <w:sz w:val="28"/>
          <w:szCs w:val="28"/>
        </w:rPr>
        <w:t>Havacılık</w:t>
      </w:r>
      <w:proofErr w:type="spellEnd"/>
      <w:r w:rsidRPr="00032A3A">
        <w:rPr>
          <w:b/>
          <w:bCs/>
          <w:sz w:val="28"/>
          <w:szCs w:val="28"/>
        </w:rPr>
        <w:t xml:space="preserve"> </w:t>
      </w:r>
      <w:proofErr w:type="spellStart"/>
      <w:r w:rsidRPr="00032A3A">
        <w:rPr>
          <w:b/>
          <w:bCs/>
          <w:sz w:val="28"/>
          <w:szCs w:val="28"/>
        </w:rPr>
        <w:t>Genel</w:t>
      </w:r>
      <w:proofErr w:type="spellEnd"/>
      <w:r w:rsidRPr="00032A3A">
        <w:rPr>
          <w:b/>
          <w:bCs/>
          <w:sz w:val="28"/>
          <w:szCs w:val="28"/>
        </w:rPr>
        <w:t xml:space="preserve"> </w:t>
      </w:r>
      <w:proofErr w:type="spellStart"/>
      <w:r w:rsidRPr="00032A3A">
        <w:rPr>
          <w:b/>
          <w:bCs/>
          <w:sz w:val="28"/>
          <w:szCs w:val="28"/>
        </w:rPr>
        <w:t>Müdürlüğü</w:t>
      </w:r>
      <w:proofErr w:type="spellEnd"/>
    </w:p>
    <w:p w:rsidR="00032A3A" w:rsidRDefault="00032A3A" w:rsidP="00CC67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rPr>
      </w:pPr>
    </w:p>
    <w:p w:rsidR="00032A3A" w:rsidRDefault="00032A3A" w:rsidP="00CC67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rPr>
      </w:pPr>
    </w:p>
    <w:p w:rsidR="00032A3A" w:rsidRPr="00032A3A" w:rsidRDefault="00CC6722" w:rsidP="00032A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proofErr w:type="spellStart"/>
      <w:r w:rsidRPr="00032A3A">
        <w:t>Sayı</w:t>
      </w:r>
      <w:proofErr w:type="spellEnd"/>
      <w:r w:rsidRPr="00032A3A">
        <w:t xml:space="preserve">: </w:t>
      </w:r>
      <w:r w:rsidR="00032A3A">
        <w:t xml:space="preserve">                                                                            </w:t>
      </w:r>
      <w:r w:rsidRPr="00032A3A">
        <w:t xml:space="preserve"> </w:t>
      </w:r>
      <w:r w:rsidR="00032A3A">
        <w:t xml:space="preserve">                                                 </w:t>
      </w:r>
      <w:r w:rsidRPr="00032A3A">
        <w:t>0</w:t>
      </w:r>
      <w:r w:rsidR="00032A3A">
        <w:t>0</w:t>
      </w:r>
      <w:r w:rsidRPr="00032A3A">
        <w:t>/</w:t>
      </w:r>
      <w:r w:rsidR="00032A3A">
        <w:t>02</w:t>
      </w:r>
      <w:r w:rsidRPr="00032A3A">
        <w:t>/202</w:t>
      </w:r>
      <w:r w:rsidR="00032A3A">
        <w:t>6</w:t>
      </w:r>
    </w:p>
    <w:p w:rsidR="00CC6722" w:rsidRPr="00032A3A" w:rsidRDefault="00CC6722" w:rsidP="00032A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proofErr w:type="spellStart"/>
      <w:r w:rsidRPr="00032A3A">
        <w:t>Konu</w:t>
      </w:r>
      <w:proofErr w:type="spellEnd"/>
      <w:r w:rsidRPr="00032A3A">
        <w:t>: BAKIM</w:t>
      </w:r>
      <w:r w:rsidR="00032A3A">
        <w:t xml:space="preserve"> </w:t>
      </w:r>
      <w:r w:rsidRPr="00032A3A">
        <w:t>KURULUŞUNA</w:t>
      </w:r>
      <w:r w:rsidR="00032A3A">
        <w:t xml:space="preserve"> </w:t>
      </w:r>
      <w:r w:rsidRPr="00032A3A">
        <w:t>İNTİKAL,</w:t>
      </w:r>
      <w:r w:rsidR="00032A3A">
        <w:t xml:space="preserve"> </w:t>
      </w:r>
      <w:r w:rsidRPr="00032A3A">
        <w:t>BAKIM</w:t>
      </w:r>
      <w:r w:rsidR="00032A3A">
        <w:t xml:space="preserve"> </w:t>
      </w:r>
      <w:r w:rsidRPr="00032A3A">
        <w:t>SONRASI</w:t>
      </w:r>
      <w:r w:rsidR="00032A3A">
        <w:t xml:space="preserve"> </w:t>
      </w:r>
      <w:r w:rsidRPr="00032A3A">
        <w:t>TEST</w:t>
      </w:r>
      <w:r w:rsidR="00032A3A">
        <w:t xml:space="preserve"> </w:t>
      </w:r>
      <w:r w:rsidRPr="00032A3A">
        <w:t>VE</w:t>
      </w:r>
      <w:r w:rsidR="00032A3A">
        <w:t xml:space="preserve"> </w:t>
      </w:r>
      <w:r w:rsidRPr="00032A3A">
        <w:t>MÜŞTERİ</w:t>
      </w:r>
      <w:r w:rsidR="00032A3A">
        <w:t xml:space="preserve"> </w:t>
      </w:r>
      <w:r w:rsidRPr="00032A3A">
        <w:t>KABUL</w:t>
      </w:r>
      <w:r w:rsidR="00032A3A">
        <w:t xml:space="preserve"> </w:t>
      </w:r>
    </w:p>
    <w:p w:rsidR="00CC6722" w:rsidRDefault="00032A3A" w:rsidP="00032A3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lang w:val="de-DE"/>
        </w:rPr>
      </w:pPr>
      <w:r>
        <w:rPr>
          <w:rFonts w:ascii="Times New Roman" w:hAnsi="Times New Roman" w:cs="Times New Roman"/>
          <w:b/>
          <w:bCs/>
          <w:lang w:val="de-DE"/>
        </w:rPr>
        <w:t xml:space="preserve">           </w:t>
      </w:r>
      <w:r w:rsidRPr="00032A3A">
        <w:rPr>
          <w:rFonts w:ascii="Times New Roman" w:hAnsi="Times New Roman" w:cs="Times New Roman"/>
        </w:rPr>
        <w:t>UÇUŞU İZİNLERİ</w:t>
      </w:r>
    </w:p>
    <w:p w:rsidR="00CC6722" w:rsidRDefault="00CC672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lang w:val="de-DE"/>
        </w:rPr>
      </w:pPr>
    </w:p>
    <w:p w:rsidR="000D6543"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lang w:val="de-DE"/>
        </w:rPr>
      </w:pPr>
      <w:r w:rsidRPr="008E2DE2">
        <w:rPr>
          <w:rFonts w:ascii="Times New Roman" w:hAnsi="Times New Roman" w:cs="Times New Roman"/>
          <w:b/>
          <w:bCs/>
          <w:lang w:val="de-DE"/>
        </w:rPr>
        <w:t>GENELGE</w:t>
      </w: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rPr>
      </w:pPr>
      <w:r w:rsidRPr="008E2DE2">
        <w:rPr>
          <w:rFonts w:ascii="Times New Roman" w:hAnsi="Times New Roman" w:cs="Times New Roman"/>
          <w:b/>
          <w:bCs/>
          <w:lang w:val="de-DE"/>
        </w:rPr>
        <w:t>UED-2022/2</w:t>
      </w:r>
    </w:p>
    <w:p w:rsidR="000D6543"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lang w:val="da-DK"/>
        </w:rPr>
      </w:pPr>
    </w:p>
    <w:p w:rsidR="008E2DE2"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lang w:val="da-DK"/>
        </w:rPr>
      </w:pPr>
    </w:p>
    <w:p w:rsidR="000D6543"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rPr>
      </w:pPr>
      <w:r w:rsidRPr="008E2DE2">
        <w:rPr>
          <w:rFonts w:ascii="Times New Roman" w:hAnsi="Times New Roman" w:cs="Times New Roman"/>
          <w:b/>
          <w:bCs/>
          <w:lang w:val="da-DK"/>
        </w:rPr>
        <w:t>BI</w:t>
      </w:r>
      <w:r w:rsidRPr="008E2DE2">
        <w:rPr>
          <w:rFonts w:ascii="Times New Roman" w:hAnsi="Times New Roman" w:cs="Times New Roman"/>
          <w:b/>
          <w:bCs/>
        </w:rPr>
        <w:t>̇RİNCİ BÖL</w:t>
      </w:r>
      <w:r w:rsidRPr="008E2DE2">
        <w:rPr>
          <w:rFonts w:ascii="Times New Roman" w:hAnsi="Times New Roman" w:cs="Times New Roman"/>
          <w:b/>
          <w:bCs/>
          <w:lang w:val="de-DE"/>
        </w:rPr>
        <w:t>Ü</w:t>
      </w:r>
      <w:r w:rsidRPr="008E2DE2">
        <w:rPr>
          <w:rFonts w:ascii="Times New Roman" w:hAnsi="Times New Roman" w:cs="Times New Roman"/>
          <w:b/>
          <w:bCs/>
        </w:rPr>
        <w:t>M</w:t>
      </w: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rPr>
      </w:pPr>
      <w:r w:rsidRPr="008E2DE2">
        <w:rPr>
          <w:rFonts w:ascii="Times New Roman" w:hAnsi="Times New Roman" w:cs="Times New Roman"/>
          <w:b/>
          <w:bCs/>
        </w:rPr>
        <w:t>Genel Hükümler</w:t>
      </w:r>
    </w:p>
    <w:p w:rsidR="00CB57FD" w:rsidRPr="008E2DE2" w:rsidRDefault="00CB57FD"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b/>
          <w:bCs/>
        </w:rPr>
        <w:tab/>
        <w:t xml:space="preserve">Amaç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b/>
          <w:bCs/>
          <w:lang w:val="es-ES_tradnl"/>
        </w:rPr>
        <w:tab/>
      </w:r>
      <w:r w:rsidR="00B97DFA" w:rsidRPr="008E2DE2">
        <w:rPr>
          <w:rFonts w:ascii="Times New Roman" w:hAnsi="Times New Roman" w:cs="Times New Roman"/>
          <w:b/>
          <w:bCs/>
          <w:lang w:val="es-ES_tradnl"/>
        </w:rPr>
        <w:t xml:space="preserve">MADDE 1 </w:t>
      </w:r>
      <w:r w:rsidR="00B97DFA" w:rsidRPr="008E2DE2">
        <w:rPr>
          <w:rFonts w:ascii="Times New Roman" w:hAnsi="Times New Roman" w:cs="Times New Roman"/>
        </w:rPr>
        <w:t xml:space="preserve">-(1) Bu Genelgenin amacı, yetkili bakım kuruluşu tarafından Bakım Çıkış Sertifikası (CRS) düzenlenmek suretiyle yapılacak uçuş taleplerinin Uçuş Bilgi Merkezi (FIC) tarafından izinlendirilmelerine ilişkin işlemlerden;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a) Türk veya yabancı </w:t>
      </w:r>
      <w:r w:rsidR="00791E35" w:rsidRPr="008E2DE2">
        <w:rPr>
          <w:rFonts w:ascii="Times New Roman" w:hAnsi="Times New Roman" w:cs="Times New Roman"/>
        </w:rPr>
        <w:t xml:space="preserve">tescilli </w:t>
      </w:r>
      <w:r w:rsidR="00B97DFA" w:rsidRPr="008E2DE2">
        <w:rPr>
          <w:rFonts w:ascii="Times New Roman" w:hAnsi="Times New Roman" w:cs="Times New Roman"/>
        </w:rPr>
        <w:t xml:space="preserve">hava araçlarının bakım amaçlı olarak ülkemizdeki yetkili bakım kuruluşlarına gelmeleri ve sonrasında geri dönmelerine yönelik yapılması gerekli görülen uygulamalara kolaylık sağlayacak işlemlere ilişkin,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b) Türk veya yabancı tesci</w:t>
      </w:r>
      <w:r w:rsidR="003825CB" w:rsidRPr="008E2DE2">
        <w:rPr>
          <w:rFonts w:ascii="Times New Roman" w:hAnsi="Times New Roman" w:cs="Times New Roman"/>
        </w:rPr>
        <w:t>lli</w:t>
      </w:r>
      <w:r w:rsidR="00B97DFA" w:rsidRPr="008E2DE2">
        <w:rPr>
          <w:rFonts w:ascii="Times New Roman" w:hAnsi="Times New Roman" w:cs="Times New Roman"/>
        </w:rPr>
        <w:t xml:space="preserve"> hava araçlarının periyodik bakımları sonrasında ihtiyaç duydukları test uçuşları için ilgili bakım el kitabında belirtilen gereklilikleri yerine getirmek üzere, herhangi bir hasar veya eksiklikten kaynaklanmayan durumlara ilişkin gereklilikleri düzenlemek.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(2) Ayrıca, yabancı tescilli ya da Türk tescilinde bulunan hava araçlarının teslim </w:t>
      </w:r>
      <w:r w:rsidR="00B97DFA" w:rsidRPr="008E2DE2">
        <w:rPr>
          <w:rFonts w:ascii="Times New Roman" w:hAnsi="Times New Roman" w:cs="Times New Roman"/>
          <w:lang w:val="sv-SE"/>
        </w:rPr>
        <w:t>ö</w:t>
      </w:r>
      <w:r w:rsidR="00B97DFA" w:rsidRPr="008E2DE2">
        <w:rPr>
          <w:rFonts w:ascii="Times New Roman" w:hAnsi="Times New Roman" w:cs="Times New Roman"/>
        </w:rPr>
        <w:t>ncesi müşteri kabul uçuşlarına ilişkin gereklilikler ile s</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 konusu uçuş taleplerinin Uçuş Bilgi Merkezi (FIC) tarafından izinlendirilmelerine ilişkin gereklilikleri düzenlemektir. </w:t>
      </w:r>
    </w:p>
    <w:p w:rsidR="00CB57FD" w:rsidRPr="008E2DE2" w:rsidRDefault="00CB57FD"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b/>
          <w:bCs/>
        </w:rPr>
        <w:tab/>
      </w:r>
      <w:r w:rsidR="00B97DFA" w:rsidRPr="008E2DE2">
        <w:rPr>
          <w:rFonts w:ascii="Times New Roman" w:hAnsi="Times New Roman" w:cs="Times New Roman"/>
          <w:b/>
          <w:bCs/>
        </w:rPr>
        <w:t xml:space="preserve">Kapsam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b/>
          <w:bCs/>
          <w:lang w:val="es-ES_tradnl"/>
        </w:rPr>
        <w:tab/>
      </w:r>
      <w:r w:rsidR="00B97DFA" w:rsidRPr="008E2DE2">
        <w:rPr>
          <w:rFonts w:ascii="Times New Roman" w:hAnsi="Times New Roman" w:cs="Times New Roman"/>
          <w:b/>
          <w:bCs/>
          <w:lang w:val="es-ES_tradnl"/>
        </w:rPr>
        <w:t xml:space="preserve">MADDE 2 </w:t>
      </w:r>
      <w:r w:rsidR="00B97DFA" w:rsidRPr="008E2DE2">
        <w:rPr>
          <w:rFonts w:ascii="Times New Roman" w:hAnsi="Times New Roman" w:cs="Times New Roman"/>
        </w:rPr>
        <w:t>-(1) Bu Genelge, Bakım Kuruluş</w:t>
      </w:r>
      <w:r w:rsidR="00B97DFA" w:rsidRPr="008E2DE2">
        <w:rPr>
          <w:rFonts w:ascii="Times New Roman" w:hAnsi="Times New Roman" w:cs="Times New Roman"/>
          <w:lang w:val="it-IT"/>
        </w:rPr>
        <w:t>una I</w:t>
      </w:r>
      <w:r w:rsidR="00B97DFA" w:rsidRPr="008E2DE2">
        <w:rPr>
          <w:rFonts w:ascii="Times New Roman" w:hAnsi="Times New Roman" w:cs="Times New Roman"/>
        </w:rPr>
        <w:t xml:space="preserve">̇ntikal (Gidiş ve Geliş) Uçuşları ile Bakım Sonrası </w:t>
      </w:r>
      <w:r w:rsidR="00B97DFA" w:rsidRPr="008E2DE2">
        <w:rPr>
          <w:rFonts w:ascii="Times New Roman" w:hAnsi="Times New Roman" w:cs="Times New Roman"/>
          <w:lang w:val="fr-FR"/>
        </w:rPr>
        <w:t>Test U</w:t>
      </w:r>
      <w:r w:rsidR="00B97DFA" w:rsidRPr="008E2DE2">
        <w:rPr>
          <w:rFonts w:ascii="Times New Roman" w:hAnsi="Times New Roman" w:cs="Times New Roman"/>
        </w:rPr>
        <w:t>çuşu veya Müşteri Kabul Uçuşu yapacak yabancı tescilli ya da Türk tescilinde bulunan hava araçları ile bunları</w:t>
      </w:r>
      <w:r w:rsidR="00B97DFA" w:rsidRPr="008E2DE2">
        <w:rPr>
          <w:rFonts w:ascii="Times New Roman" w:hAnsi="Times New Roman" w:cs="Times New Roman"/>
          <w:lang w:val="en-US"/>
        </w:rPr>
        <w:t>n is</w:t>
      </w:r>
      <w:r w:rsidR="00B97DFA" w:rsidRPr="008E2DE2">
        <w:rPr>
          <w:rFonts w:ascii="Times New Roman" w:hAnsi="Times New Roman" w:cs="Times New Roman"/>
        </w:rPr>
        <w:t xml:space="preserve">̧leticileri veya sahiplerini kapsar. </w:t>
      </w: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rPr>
      </w:pP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b/>
          <w:bCs/>
        </w:rPr>
        <w:tab/>
      </w:r>
      <w:r w:rsidR="00B97DFA" w:rsidRPr="008E2DE2">
        <w:rPr>
          <w:rFonts w:ascii="Times New Roman" w:hAnsi="Times New Roman" w:cs="Times New Roman"/>
          <w:b/>
          <w:bCs/>
        </w:rPr>
        <w:t xml:space="preserve">Dayanak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b/>
          <w:bCs/>
          <w:lang w:val="es-ES_tradnl"/>
        </w:rPr>
        <w:lastRenderedPageBreak/>
        <w:tab/>
      </w:r>
      <w:r w:rsidR="00B97DFA" w:rsidRPr="008E2DE2">
        <w:rPr>
          <w:rFonts w:ascii="Times New Roman" w:hAnsi="Times New Roman" w:cs="Times New Roman"/>
          <w:b/>
          <w:bCs/>
          <w:lang w:val="es-ES_tradnl"/>
        </w:rPr>
        <w:t xml:space="preserve">MADDE 3 </w:t>
      </w:r>
      <w:r w:rsidR="00B97DFA" w:rsidRPr="008E2DE2">
        <w:rPr>
          <w:rFonts w:ascii="Times New Roman" w:hAnsi="Times New Roman" w:cs="Times New Roman"/>
        </w:rPr>
        <w:t>-(1) Bu Genelge, 14/10/1983 tarihli ve 2920 sayılı Türk Sivil Havacılık Kanununa, 15/7/2018 tarihli ve 30479 sayılı Resmî Gazetede yayımlanarak yürürlüğe giren 4 sayılı Bakanlıklara Bağlı</w:t>
      </w:r>
      <w:r w:rsidR="00B97DFA" w:rsidRPr="008E2DE2">
        <w:rPr>
          <w:rFonts w:ascii="Times New Roman" w:hAnsi="Times New Roman" w:cs="Times New Roman"/>
          <w:lang w:val="en-US"/>
        </w:rPr>
        <w:t>, I</w:t>
      </w:r>
      <w:r w:rsidR="00B97DFA" w:rsidRPr="008E2DE2">
        <w:rPr>
          <w:rFonts w:ascii="Times New Roman" w:hAnsi="Times New Roman" w:cs="Times New Roman"/>
        </w:rPr>
        <w:t>̇lgili, İlişkili Kurum ve Kuruluşlar ile Diğer Kurum ve Kuruluşları</w:t>
      </w:r>
      <w:r w:rsidR="00B97DFA" w:rsidRPr="008E2DE2">
        <w:rPr>
          <w:rFonts w:ascii="Times New Roman" w:hAnsi="Times New Roman" w:cs="Times New Roman"/>
          <w:lang w:val="de-DE"/>
        </w:rPr>
        <w:t xml:space="preserve">n </w:t>
      </w:r>
      <w:proofErr w:type="spellStart"/>
      <w:r w:rsidR="00B97DFA" w:rsidRPr="008E2DE2">
        <w:rPr>
          <w:rFonts w:ascii="Times New Roman" w:hAnsi="Times New Roman" w:cs="Times New Roman"/>
          <w:lang w:val="de-DE"/>
        </w:rPr>
        <w:t>Tes</w:t>
      </w:r>
      <w:proofErr w:type="spellEnd"/>
      <w:r w:rsidR="00B97DFA" w:rsidRPr="008E2DE2">
        <w:rPr>
          <w:rFonts w:ascii="Times New Roman" w:hAnsi="Times New Roman" w:cs="Times New Roman"/>
        </w:rPr>
        <w:t>̧kilatı Hakkında Cumhu</w:t>
      </w:r>
      <w:r w:rsidR="00A15DF4" w:rsidRPr="008E2DE2">
        <w:rPr>
          <w:rFonts w:ascii="Times New Roman" w:hAnsi="Times New Roman" w:cs="Times New Roman"/>
        </w:rPr>
        <w:t>rbaşkanlığı Kararnamesine ve 05</w:t>
      </w:r>
      <w:r w:rsidR="00B97DFA" w:rsidRPr="008E2DE2">
        <w:rPr>
          <w:rFonts w:ascii="Times New Roman" w:hAnsi="Times New Roman" w:cs="Times New Roman"/>
        </w:rPr>
        <w:t>/1</w:t>
      </w:r>
      <w:r w:rsidR="00A15DF4" w:rsidRPr="008E2DE2">
        <w:rPr>
          <w:rFonts w:ascii="Times New Roman" w:hAnsi="Times New Roman" w:cs="Times New Roman"/>
        </w:rPr>
        <w:t>1</w:t>
      </w:r>
      <w:r w:rsidR="00B97DFA" w:rsidRPr="008E2DE2">
        <w:rPr>
          <w:rFonts w:ascii="Times New Roman" w:hAnsi="Times New Roman" w:cs="Times New Roman"/>
        </w:rPr>
        <w:t>/20</w:t>
      </w:r>
      <w:r w:rsidR="00A15DF4" w:rsidRPr="008E2DE2">
        <w:rPr>
          <w:rFonts w:ascii="Times New Roman" w:hAnsi="Times New Roman" w:cs="Times New Roman"/>
        </w:rPr>
        <w:t>2</w:t>
      </w:r>
      <w:r w:rsidR="00B97DFA" w:rsidRPr="008E2DE2">
        <w:rPr>
          <w:rFonts w:ascii="Times New Roman" w:hAnsi="Times New Roman" w:cs="Times New Roman"/>
        </w:rPr>
        <w:t xml:space="preserve">2 tarihli ve </w:t>
      </w:r>
      <w:r w:rsidR="00A15DF4" w:rsidRPr="008E2DE2">
        <w:rPr>
          <w:rFonts w:ascii="Times New Roman" w:hAnsi="Times New Roman" w:cs="Times New Roman"/>
        </w:rPr>
        <w:t>32004</w:t>
      </w:r>
      <w:r w:rsidR="00B97DFA" w:rsidRPr="008E2DE2">
        <w:rPr>
          <w:rFonts w:ascii="Times New Roman" w:hAnsi="Times New Roman" w:cs="Times New Roman"/>
        </w:rPr>
        <w:t xml:space="preserve"> sayılı Resmi Gazete'de yayımlanan Sürekli Uçuşa Elverişlilik (SHY-</w:t>
      </w:r>
      <w:r w:rsidR="00A15DF4" w:rsidRPr="008E2DE2">
        <w:rPr>
          <w:rFonts w:ascii="Times New Roman" w:hAnsi="Times New Roman" w:cs="Times New Roman"/>
        </w:rPr>
        <w:t>CA</w:t>
      </w:r>
      <w:r w:rsidR="00B97DFA" w:rsidRPr="008E2DE2">
        <w:rPr>
          <w:rFonts w:ascii="Times New Roman" w:hAnsi="Times New Roman" w:cs="Times New Roman"/>
        </w:rPr>
        <w:t xml:space="preserve">) Yönetmeliği'nin </w:t>
      </w:r>
      <w:r w:rsidR="00D62216" w:rsidRPr="008E2DE2">
        <w:rPr>
          <w:rFonts w:ascii="Times New Roman" w:hAnsi="Times New Roman" w:cs="Times New Roman"/>
        </w:rPr>
        <w:t>5</w:t>
      </w:r>
      <w:r w:rsidR="00B97DFA" w:rsidRPr="008E2DE2">
        <w:rPr>
          <w:rFonts w:ascii="Times New Roman" w:hAnsi="Times New Roman" w:cs="Times New Roman"/>
        </w:rPr>
        <w:t xml:space="preserve"> inci maddesine dayanılarak hazırlanmıştır. </w:t>
      </w: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rPr>
      </w:pPr>
      <w:r w:rsidRPr="008E2DE2">
        <w:rPr>
          <w:rFonts w:ascii="Times New Roman" w:hAnsi="Times New Roman" w:cs="Times New Roman"/>
          <w:b/>
          <w:bCs/>
        </w:rPr>
        <w:tab/>
      </w:r>
      <w:r w:rsidR="00B97DFA" w:rsidRPr="008E2DE2">
        <w:rPr>
          <w:rFonts w:ascii="Times New Roman" w:hAnsi="Times New Roman" w:cs="Times New Roman"/>
          <w:b/>
          <w:bCs/>
        </w:rPr>
        <w:t>Tanımlar ve kısaltmalar</w:t>
      </w: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r w:rsidRPr="008E2DE2">
        <w:rPr>
          <w:rFonts w:ascii="Times New Roman" w:hAnsi="Times New Roman" w:cs="Times New Roman"/>
          <w:b/>
          <w:bCs/>
        </w:rPr>
        <w:t>MADDE 4 -(</w:t>
      </w:r>
      <w:r w:rsidRPr="008E2DE2">
        <w:rPr>
          <w:rFonts w:ascii="Times New Roman" w:hAnsi="Times New Roman" w:cs="Times New Roman"/>
        </w:rPr>
        <w:t>1) Bu Genelgede geçen;</w:t>
      </w:r>
      <w:r w:rsidRPr="008E2DE2">
        <w:rPr>
          <w:rFonts w:ascii="Times New Roman" w:hAnsi="Times New Roman" w:cs="Times New Roman"/>
        </w:rPr>
        <w:br/>
        <w:t>a) Genel Müdürlük: Sivil Havacılık Genel Müdürlüğünü (SHGM),</w:t>
      </w:r>
      <w:r w:rsidRPr="008E2DE2">
        <w:rPr>
          <w:rFonts w:ascii="Times New Roman" w:hAnsi="Times New Roman" w:cs="Times New Roman"/>
        </w:rPr>
        <w:br/>
        <w:t>b) SHY-</w:t>
      </w:r>
      <w:r w:rsidR="00AF152A" w:rsidRPr="008E2DE2">
        <w:rPr>
          <w:rFonts w:ascii="Times New Roman" w:hAnsi="Times New Roman" w:cs="Times New Roman"/>
        </w:rPr>
        <w:t>CA</w:t>
      </w:r>
      <w:r w:rsidRPr="008E2DE2">
        <w:rPr>
          <w:rFonts w:ascii="Times New Roman" w:hAnsi="Times New Roman" w:cs="Times New Roman"/>
        </w:rPr>
        <w:t xml:space="preserve">: </w:t>
      </w:r>
      <w:r w:rsidR="00AF152A" w:rsidRPr="008E2DE2">
        <w:rPr>
          <w:rFonts w:ascii="Times New Roman" w:hAnsi="Times New Roman" w:cs="Times New Roman"/>
        </w:rPr>
        <w:t>05</w:t>
      </w:r>
      <w:r w:rsidRPr="008E2DE2">
        <w:rPr>
          <w:rFonts w:ascii="Times New Roman" w:hAnsi="Times New Roman" w:cs="Times New Roman"/>
        </w:rPr>
        <w:t>/</w:t>
      </w:r>
      <w:r w:rsidR="00AF152A" w:rsidRPr="008E2DE2">
        <w:rPr>
          <w:rFonts w:ascii="Times New Roman" w:hAnsi="Times New Roman" w:cs="Times New Roman"/>
        </w:rPr>
        <w:t>11/2022</w:t>
      </w:r>
      <w:r w:rsidRPr="008E2DE2">
        <w:rPr>
          <w:rFonts w:ascii="Times New Roman" w:hAnsi="Times New Roman" w:cs="Times New Roman"/>
        </w:rPr>
        <w:t xml:space="preserve"> tarihli Sürekli Uçuşa Elverişlilik Yönetmeliğini,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c) </w:t>
      </w:r>
      <w:r w:rsidR="00AF152A" w:rsidRPr="008E2DE2">
        <w:rPr>
          <w:rFonts w:ascii="Times New Roman" w:hAnsi="Times New Roman" w:cs="Times New Roman"/>
        </w:rPr>
        <w:t>SHT-CAM</w:t>
      </w:r>
      <w:r w:rsidR="00B97DFA" w:rsidRPr="008E2DE2">
        <w:rPr>
          <w:rFonts w:ascii="Times New Roman" w:hAnsi="Times New Roman" w:cs="Times New Roman"/>
        </w:rPr>
        <w:t>:</w:t>
      </w:r>
      <w:r w:rsidR="00AF152A" w:rsidRPr="008E2DE2">
        <w:rPr>
          <w:rFonts w:ascii="Times New Roman" w:hAnsi="Times New Roman" w:cs="Times New Roman"/>
        </w:rPr>
        <w:t xml:space="preserve"> 29</w:t>
      </w:r>
      <w:r w:rsidR="00B97DFA" w:rsidRPr="008E2DE2">
        <w:rPr>
          <w:rFonts w:ascii="Times New Roman" w:hAnsi="Times New Roman" w:cs="Times New Roman"/>
        </w:rPr>
        <w:t>/</w:t>
      </w:r>
      <w:r w:rsidR="00AF152A" w:rsidRPr="008E2DE2">
        <w:rPr>
          <w:rFonts w:ascii="Times New Roman" w:hAnsi="Times New Roman" w:cs="Times New Roman"/>
        </w:rPr>
        <w:t>12</w:t>
      </w:r>
      <w:r w:rsidR="00B97DFA" w:rsidRPr="008E2DE2">
        <w:rPr>
          <w:rFonts w:ascii="Times New Roman" w:hAnsi="Times New Roman" w:cs="Times New Roman"/>
        </w:rPr>
        <w:t>/</w:t>
      </w:r>
      <w:r w:rsidR="00AF152A" w:rsidRPr="008E2DE2">
        <w:rPr>
          <w:rFonts w:ascii="Times New Roman" w:hAnsi="Times New Roman" w:cs="Times New Roman"/>
        </w:rPr>
        <w:t>2025</w:t>
      </w:r>
      <w:r w:rsidR="00B97DFA" w:rsidRPr="008E2DE2">
        <w:rPr>
          <w:rFonts w:ascii="Times New Roman" w:hAnsi="Times New Roman" w:cs="Times New Roman"/>
        </w:rPr>
        <w:t xml:space="preserve"> tarihli Sürekli Uçuşa Elverişlilik Talimatını,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ç) SHT-21: 10/3/2022 tarihli Hava Aracı ve İlgili </w:t>
      </w:r>
      <w:r w:rsidR="00B97DFA" w:rsidRPr="008E2DE2">
        <w:rPr>
          <w:rFonts w:ascii="Times New Roman" w:hAnsi="Times New Roman" w:cs="Times New Roman"/>
          <w:lang w:val="de-DE"/>
        </w:rPr>
        <w:t>Ü</w:t>
      </w:r>
      <w:r w:rsidR="00B97DFA" w:rsidRPr="008E2DE2">
        <w:rPr>
          <w:rFonts w:ascii="Times New Roman" w:hAnsi="Times New Roman" w:cs="Times New Roman"/>
        </w:rPr>
        <w:t>rü</w:t>
      </w:r>
      <w:r w:rsidR="00B97DFA" w:rsidRPr="008E2DE2">
        <w:rPr>
          <w:rFonts w:ascii="Times New Roman" w:hAnsi="Times New Roman" w:cs="Times New Roman"/>
          <w:lang w:val="fr-FR"/>
        </w:rPr>
        <w:t>n, Par</w:t>
      </w:r>
      <w:r w:rsidR="00B97DFA" w:rsidRPr="008E2DE2">
        <w:rPr>
          <w:rFonts w:ascii="Times New Roman" w:hAnsi="Times New Roman" w:cs="Times New Roman"/>
        </w:rPr>
        <w:t>ça Ve Cihazı</w:t>
      </w:r>
      <w:r w:rsidR="00B97DFA" w:rsidRPr="008E2DE2">
        <w:rPr>
          <w:rFonts w:ascii="Times New Roman" w:hAnsi="Times New Roman" w:cs="Times New Roman"/>
          <w:lang w:val="de-DE"/>
        </w:rPr>
        <w:t>n U</w:t>
      </w:r>
      <w:r w:rsidR="00B97DFA" w:rsidRPr="008E2DE2">
        <w:rPr>
          <w:rFonts w:ascii="Times New Roman" w:hAnsi="Times New Roman" w:cs="Times New Roman"/>
        </w:rPr>
        <w:t>çuş</w:t>
      </w:r>
      <w:r w:rsidR="00B97DFA" w:rsidRPr="008E2DE2">
        <w:rPr>
          <w:rFonts w:ascii="Times New Roman" w:hAnsi="Times New Roman" w:cs="Times New Roman"/>
          <w:lang w:val="it-IT"/>
        </w:rPr>
        <w:t xml:space="preserve">a </w:t>
      </w:r>
      <w:proofErr w:type="spellStart"/>
      <w:r w:rsidR="00B97DFA" w:rsidRPr="008E2DE2">
        <w:rPr>
          <w:rFonts w:ascii="Times New Roman" w:hAnsi="Times New Roman" w:cs="Times New Roman"/>
          <w:lang w:val="it-IT"/>
        </w:rPr>
        <w:t>Elveris</w:t>
      </w:r>
      <w:proofErr w:type="spellEnd"/>
      <w:r w:rsidR="00B97DFA" w:rsidRPr="008E2DE2">
        <w:rPr>
          <w:rFonts w:ascii="Times New Roman" w:hAnsi="Times New Roman" w:cs="Times New Roman"/>
        </w:rPr>
        <w:t xml:space="preserve">̧lilik Ve Çevresel Sertifikasyonu Talimatını,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d) Hava aracı sahibi: Hava aracının mülkiyetine sahip olan kişi veya kuruluşu,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 xml:space="preserve">e) İşletici: Uçuş operasyonu gerçekleştirmek amacıyla Genel Müdürlükten veya bağlı bulunduğu Sivil Havacılık Otoritesi’nden işletme ruhsatı almış gerçek ve tüzel kişileri,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f) Sürekli uçuşa elverişlilik: Hava aracını</w:t>
      </w:r>
      <w:r w:rsidR="00B97DFA" w:rsidRPr="008E2DE2">
        <w:rPr>
          <w:rFonts w:ascii="Times New Roman" w:hAnsi="Times New Roman" w:cs="Times New Roman"/>
          <w:lang w:val="nl-NL"/>
        </w:rPr>
        <w:t>n, is</w:t>
      </w:r>
      <w:r w:rsidR="00B97DFA" w:rsidRPr="008E2DE2">
        <w:rPr>
          <w:rFonts w:ascii="Times New Roman" w:hAnsi="Times New Roman" w:cs="Times New Roman"/>
        </w:rPr>
        <w:t xml:space="preserve">̧letim </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mründeki herhangi bir zamanda yürürlükteki uçuşa elverişlilik gerekliliklerine uygun ve emniyetli işletim için elverişli bir durumda olmasını </w:t>
      </w:r>
      <w:r w:rsidR="00B97DFA" w:rsidRPr="008E2DE2">
        <w:rPr>
          <w:rFonts w:ascii="Times New Roman" w:hAnsi="Times New Roman" w:cs="Times New Roman"/>
          <w:lang w:val="de-DE"/>
        </w:rPr>
        <w:t>sag</w:t>
      </w:r>
      <w:r w:rsidR="00B97DFA" w:rsidRPr="008E2DE2">
        <w:rPr>
          <w:rFonts w:ascii="Times New Roman" w:hAnsi="Times New Roman" w:cs="Times New Roman"/>
        </w:rPr>
        <w:t xml:space="preserve">̆layan süreçleri,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g) Uçuş Bilgi Merkezi (FIC): Uçuş bilgi ve ikaz hizmeti sağlamak üzere kurulmuş ve Türk hava sahasını ve/veya havaalanlarını kullanmak suretiyle IFR/VFR olarak gerçekleştirilen tü</w:t>
      </w:r>
      <w:r w:rsidR="00B97DFA" w:rsidRPr="008E2DE2">
        <w:rPr>
          <w:rFonts w:ascii="Times New Roman" w:hAnsi="Times New Roman" w:cs="Times New Roman"/>
          <w:lang w:val="de-DE"/>
        </w:rPr>
        <w:t>m u</w:t>
      </w:r>
      <w:r w:rsidR="00B97DFA" w:rsidRPr="008E2DE2">
        <w:rPr>
          <w:rFonts w:ascii="Times New Roman" w:hAnsi="Times New Roman" w:cs="Times New Roman"/>
        </w:rPr>
        <w:t>çuşların verilen uçuş müsaadeleri (permi) ve sunulan uçuş planlarına (FPL) uygunluğunun takibi, Sivil Havacılık Genel Müdürlüğü`nce (SHGM) verilen yetkiye istinaden gerektiğinde SHGM adına permi verilmesi ile Hava Arama ve Kurtarma (SAR) Hizmetlerinde "Deniz ve Hava Araçları Kazalarında Arama Kurtarma Y</w:t>
      </w:r>
      <w:r w:rsidR="00B97DFA" w:rsidRPr="008E2DE2">
        <w:rPr>
          <w:rFonts w:ascii="Times New Roman" w:hAnsi="Times New Roman" w:cs="Times New Roman"/>
          <w:lang w:val="sv-SE"/>
        </w:rPr>
        <w:t>ö</w:t>
      </w:r>
      <w:r w:rsidR="00B97DFA" w:rsidRPr="008E2DE2">
        <w:rPr>
          <w:rFonts w:ascii="Times New Roman" w:hAnsi="Times New Roman" w:cs="Times New Roman"/>
        </w:rPr>
        <w:t>netmeliğ</w:t>
      </w:r>
      <w:r w:rsidR="00B97DFA" w:rsidRPr="008E2DE2">
        <w:rPr>
          <w:rFonts w:ascii="Times New Roman" w:hAnsi="Times New Roman" w:cs="Times New Roman"/>
          <w:lang w:val="de-DE"/>
        </w:rPr>
        <w:t xml:space="preserve">i" </w:t>
      </w:r>
      <w:proofErr w:type="spellStart"/>
      <w:r w:rsidR="00B97DFA" w:rsidRPr="008E2DE2">
        <w:rPr>
          <w:rFonts w:ascii="Times New Roman" w:hAnsi="Times New Roman" w:cs="Times New Roman"/>
          <w:lang w:val="de-DE"/>
        </w:rPr>
        <w:t>gereg</w:t>
      </w:r>
      <w:proofErr w:type="spellEnd"/>
      <w:r w:rsidR="00B97DFA" w:rsidRPr="008E2DE2">
        <w:rPr>
          <w:rFonts w:ascii="Times New Roman" w:hAnsi="Times New Roman" w:cs="Times New Roman"/>
        </w:rPr>
        <w:t>̆</w:t>
      </w:r>
      <w:proofErr w:type="spellStart"/>
      <w:r w:rsidR="00B97DFA" w:rsidRPr="008E2DE2">
        <w:rPr>
          <w:rFonts w:ascii="Times New Roman" w:hAnsi="Times New Roman" w:cs="Times New Roman"/>
          <w:lang w:val="en-US"/>
        </w:rPr>
        <w:t>ince</w:t>
      </w:r>
      <w:proofErr w:type="spellEnd"/>
      <w:r w:rsidR="00B97DFA" w:rsidRPr="008E2DE2">
        <w:rPr>
          <w:rFonts w:ascii="Times New Roman" w:hAnsi="Times New Roman" w:cs="Times New Roman"/>
          <w:lang w:val="en-US"/>
        </w:rPr>
        <w:t xml:space="preserve"> DHMI</w:t>
      </w:r>
      <w:r w:rsidR="00B97DFA" w:rsidRPr="008E2DE2">
        <w:rPr>
          <w:rFonts w:ascii="Times New Roman" w:hAnsi="Times New Roman" w:cs="Times New Roman"/>
        </w:rPr>
        <w:t>̇ Genel Müdürlüğü sorumluluğuna verilen g</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revleri yerine getiren hizmet birimi,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rPr>
        <w:tab/>
      </w:r>
      <w:r w:rsidR="00B97DFA" w:rsidRPr="008E2DE2">
        <w:rPr>
          <w:rFonts w:ascii="Times New Roman" w:hAnsi="Times New Roman" w:cs="Times New Roman"/>
        </w:rPr>
        <w:t>ğ) Bakım Çıkış Sertifikası (CRS): Hava aracı veya komponentine uygulanan bakı</w:t>
      </w:r>
      <w:r w:rsidR="00B97DFA" w:rsidRPr="008E2DE2">
        <w:rPr>
          <w:rFonts w:ascii="Times New Roman" w:hAnsi="Times New Roman" w:cs="Times New Roman"/>
          <w:lang w:val="en-US"/>
        </w:rPr>
        <w:t>m is</w:t>
      </w:r>
      <w:r w:rsidR="00B97DFA" w:rsidRPr="008E2DE2">
        <w:rPr>
          <w:rFonts w:ascii="Times New Roman" w:hAnsi="Times New Roman" w:cs="Times New Roman"/>
        </w:rPr>
        <w:t>̧lemi sonrasında işlemi gerçekleştiren bakım kuruluşu veya kişi tarafından yayımlanan ve hava aracının veya komponentinin servise verilmeye hazır olduğunu g</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steren belgeyi, </w:t>
      </w: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r w:rsidRPr="008E2DE2">
        <w:rPr>
          <w:rFonts w:ascii="Times New Roman" w:hAnsi="Times New Roman" w:cs="Times New Roman"/>
        </w:rPr>
        <w:t>h) IFR: Aletli uçuş kurallarını,</w:t>
      </w:r>
      <w:r w:rsidRPr="008E2DE2">
        <w:rPr>
          <w:rFonts w:ascii="Times New Roman" w:hAnsi="Times New Roman" w:cs="Times New Roman"/>
        </w:rPr>
        <w:br/>
        <w:t>ı</w:t>
      </w:r>
      <w:r w:rsidRPr="008E2DE2">
        <w:rPr>
          <w:rFonts w:ascii="Times New Roman" w:hAnsi="Times New Roman" w:cs="Times New Roman"/>
          <w:lang w:val="de-DE"/>
        </w:rPr>
        <w:t>) VFR: G</w:t>
      </w:r>
      <w:r w:rsidRPr="008E2DE2">
        <w:rPr>
          <w:rFonts w:ascii="Times New Roman" w:hAnsi="Times New Roman" w:cs="Times New Roman"/>
          <w:lang w:val="sv-SE"/>
        </w:rPr>
        <w:t>ö</w:t>
      </w:r>
      <w:r w:rsidRPr="008E2DE2">
        <w:rPr>
          <w:rFonts w:ascii="Times New Roman" w:hAnsi="Times New Roman" w:cs="Times New Roman"/>
        </w:rPr>
        <w:t xml:space="preserve">rerek uçuş kurallarını, </w:t>
      </w: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rPr>
        <w:t xml:space="preserve">ifade eder. </w:t>
      </w: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0D6543"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rPr>
      </w:pPr>
      <w:r w:rsidRPr="008E2DE2">
        <w:rPr>
          <w:rFonts w:ascii="Times New Roman" w:hAnsi="Times New Roman" w:cs="Times New Roman"/>
          <w:b/>
          <w:bCs/>
        </w:rPr>
        <w:t>İKİNCİ BÖL</w:t>
      </w:r>
      <w:r w:rsidRPr="008E2DE2">
        <w:rPr>
          <w:rFonts w:ascii="Times New Roman" w:hAnsi="Times New Roman" w:cs="Times New Roman"/>
          <w:b/>
          <w:bCs/>
          <w:lang w:val="de-DE"/>
        </w:rPr>
        <w:t>Ü</w:t>
      </w:r>
      <w:r w:rsidRPr="008E2DE2">
        <w:rPr>
          <w:rFonts w:ascii="Times New Roman" w:hAnsi="Times New Roman" w:cs="Times New Roman"/>
          <w:b/>
          <w:bCs/>
        </w:rPr>
        <w:t>M</w:t>
      </w:r>
    </w:p>
    <w:p w:rsidR="00CB57FD"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rPr>
      </w:pPr>
      <w:r w:rsidRPr="008E2DE2">
        <w:rPr>
          <w:rFonts w:ascii="Times New Roman" w:hAnsi="Times New Roman" w:cs="Times New Roman"/>
          <w:b/>
          <w:bCs/>
        </w:rPr>
        <w:t>Uygulama Esasları</w:t>
      </w:r>
    </w:p>
    <w:p w:rsidR="000D6543"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rPr>
      </w:pP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b/>
          <w:bCs/>
        </w:rPr>
        <w:tab/>
      </w:r>
      <w:r w:rsidR="00B97DFA" w:rsidRPr="008E2DE2">
        <w:rPr>
          <w:rFonts w:ascii="Times New Roman" w:hAnsi="Times New Roman" w:cs="Times New Roman"/>
          <w:b/>
          <w:bCs/>
        </w:rPr>
        <w:t>Bakım Kuruluş</w:t>
      </w:r>
      <w:r w:rsidR="00B97DFA" w:rsidRPr="008E2DE2">
        <w:rPr>
          <w:rFonts w:ascii="Times New Roman" w:hAnsi="Times New Roman" w:cs="Times New Roman"/>
          <w:b/>
          <w:bCs/>
          <w:lang w:val="it-IT"/>
        </w:rPr>
        <w:t>una I</w:t>
      </w:r>
      <w:r w:rsidR="00B97DFA" w:rsidRPr="008E2DE2">
        <w:rPr>
          <w:rFonts w:ascii="Times New Roman" w:hAnsi="Times New Roman" w:cs="Times New Roman"/>
          <w:b/>
          <w:bCs/>
        </w:rPr>
        <w:t xml:space="preserve">̇ntikal (Gidiş ve Geliş) </w:t>
      </w:r>
    </w:p>
    <w:p w:rsidR="00CB57FD" w:rsidRPr="008E2DE2" w:rsidRDefault="000D6543"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sidRPr="008E2DE2">
        <w:rPr>
          <w:rFonts w:ascii="Times New Roman" w:hAnsi="Times New Roman" w:cs="Times New Roman"/>
          <w:b/>
          <w:bCs/>
          <w:lang w:val="es-ES_tradnl"/>
        </w:rPr>
        <w:tab/>
      </w:r>
      <w:r w:rsidR="00B97DFA" w:rsidRPr="008E2DE2">
        <w:rPr>
          <w:rFonts w:ascii="Times New Roman" w:hAnsi="Times New Roman" w:cs="Times New Roman"/>
          <w:b/>
          <w:bCs/>
          <w:lang w:val="es-ES_tradnl"/>
        </w:rPr>
        <w:t xml:space="preserve">MADDE 5 </w:t>
      </w:r>
      <w:r w:rsidR="00B97DFA" w:rsidRPr="008E2DE2">
        <w:rPr>
          <w:rFonts w:ascii="Times New Roman" w:hAnsi="Times New Roman" w:cs="Times New Roman"/>
        </w:rPr>
        <w:t xml:space="preserve">-(1) Uçuş gerçekleştirecek hava aracının </w:t>
      </w:r>
      <w:r w:rsidR="00B97DFA" w:rsidRPr="008E2DE2">
        <w:rPr>
          <w:rFonts w:ascii="Times New Roman" w:hAnsi="Times New Roman" w:cs="Times New Roman"/>
          <w:b/>
          <w:bCs/>
          <w:i/>
          <w:iCs/>
        </w:rPr>
        <w:t xml:space="preserve">uçuşa elverişli olduğu </w:t>
      </w:r>
      <w:r w:rsidR="00B97DFA" w:rsidRPr="008E2DE2">
        <w:rPr>
          <w:rFonts w:ascii="Times New Roman" w:hAnsi="Times New Roman" w:cs="Times New Roman"/>
        </w:rPr>
        <w:t>durumda; yabancı tescilli ya da Türk tescilindeki hava araçları, hava aracı sigorta ve uçuşa elverişlilik belgelerinin SHGM Otomasyon sisteminde onaylı olması kaydıyla uçuş planı ile yolcu ve yük taşınmaksızı</w:t>
      </w:r>
      <w:r w:rsidR="00B97DFA" w:rsidRPr="008E2DE2">
        <w:rPr>
          <w:rFonts w:ascii="Times New Roman" w:hAnsi="Times New Roman" w:cs="Times New Roman"/>
          <w:lang w:val="en-US"/>
        </w:rPr>
        <w:t xml:space="preserve">n </w:t>
      </w:r>
      <w:proofErr w:type="spellStart"/>
      <w:r w:rsidR="00B97DFA" w:rsidRPr="008E2DE2">
        <w:rPr>
          <w:rFonts w:ascii="Times New Roman" w:hAnsi="Times New Roman" w:cs="Times New Roman"/>
          <w:lang w:val="en-US"/>
        </w:rPr>
        <w:t>bos</w:t>
      </w:r>
      <w:proofErr w:type="spellEnd"/>
      <w:r w:rsidR="00B97DFA" w:rsidRPr="008E2DE2">
        <w:rPr>
          <w:rFonts w:ascii="Times New Roman" w:hAnsi="Times New Roman" w:cs="Times New Roman"/>
        </w:rPr>
        <w:t>̧ uçuş gerçekleştirebileceklerdir. S</w:t>
      </w:r>
      <w:r w:rsidR="00B97DFA" w:rsidRPr="008E2DE2">
        <w:rPr>
          <w:rFonts w:ascii="Times New Roman" w:hAnsi="Times New Roman" w:cs="Times New Roman"/>
          <w:lang w:val="sv-SE"/>
        </w:rPr>
        <w:t>ö</w:t>
      </w:r>
      <w:r w:rsidR="00B97DFA" w:rsidRPr="008E2DE2">
        <w:rPr>
          <w:rFonts w:ascii="Times New Roman" w:hAnsi="Times New Roman" w:cs="Times New Roman"/>
        </w:rPr>
        <w:t>z konusu belgelerin Otomasyon sisteminde mevcut olmadığı durumda belgelerin sisteme giriş</w:t>
      </w:r>
      <w:r w:rsidR="00B97DFA" w:rsidRPr="008E2DE2">
        <w:rPr>
          <w:rFonts w:ascii="Times New Roman" w:hAnsi="Times New Roman" w:cs="Times New Roman"/>
          <w:lang w:val="it-IT"/>
        </w:rPr>
        <w:t xml:space="preserve">i </w:t>
      </w:r>
      <w:proofErr w:type="spellStart"/>
      <w:r w:rsidR="00B97DFA" w:rsidRPr="008E2DE2">
        <w:rPr>
          <w:rFonts w:ascii="Times New Roman" w:hAnsi="Times New Roman" w:cs="Times New Roman"/>
          <w:lang w:val="it-IT"/>
        </w:rPr>
        <w:t>i</w:t>
      </w:r>
      <w:proofErr w:type="spellEnd"/>
      <w:r w:rsidR="00B97DFA" w:rsidRPr="008E2DE2">
        <w:rPr>
          <w:rFonts w:ascii="Times New Roman" w:hAnsi="Times New Roman" w:cs="Times New Roman"/>
        </w:rPr>
        <w:t xml:space="preserve">çin hava aracı işleticisi ya da sahibinin SHGM nezdinden gerekli girişimlerde bulunması gerekmektedir.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(2) Uçuş gerçekleştirecek hava aracının </w:t>
      </w:r>
      <w:r w:rsidR="00B97DFA" w:rsidRPr="008E2DE2">
        <w:rPr>
          <w:rFonts w:ascii="Times New Roman" w:hAnsi="Times New Roman" w:cs="Times New Roman"/>
          <w:b/>
          <w:bCs/>
          <w:i/>
          <w:iCs/>
        </w:rPr>
        <w:t xml:space="preserve">uçuşa elverişli olmadığı </w:t>
      </w:r>
      <w:r w:rsidR="00B97DFA" w:rsidRPr="008E2DE2">
        <w:rPr>
          <w:rFonts w:ascii="Times New Roman" w:hAnsi="Times New Roman" w:cs="Times New Roman"/>
        </w:rPr>
        <w:t xml:space="preserve">durumlarda;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lastRenderedPageBreak/>
        <w:tab/>
      </w:r>
      <w:r w:rsidR="00B97DFA" w:rsidRPr="008E2DE2">
        <w:rPr>
          <w:rFonts w:ascii="Times New Roman" w:hAnsi="Times New Roman" w:cs="Times New Roman"/>
        </w:rPr>
        <w:t>a) Yabancı tescilli hava araçlarının uçuş izinleri için başvuru gerçekleştirilmesi sonrası uçuş talepleri Uçuş Bilgi Merkezi (FIC) tarafından izinlendirilecektir. Bu durumda, hava aracının tescilinde bulunduğu sivil havacılık otoritesinin yayımladığı uçuş izninin mevcut olması gerekmekte olup, ihtiyaç olduğu durumda SHGM Uçuş</w:t>
      </w:r>
      <w:r w:rsidR="00B97DFA" w:rsidRPr="008E2DE2">
        <w:rPr>
          <w:rFonts w:ascii="Times New Roman" w:hAnsi="Times New Roman" w:cs="Times New Roman"/>
          <w:lang w:val="it-IT"/>
        </w:rPr>
        <w:t xml:space="preserve">a </w:t>
      </w:r>
      <w:proofErr w:type="spellStart"/>
      <w:r w:rsidR="00B97DFA" w:rsidRPr="008E2DE2">
        <w:rPr>
          <w:rFonts w:ascii="Times New Roman" w:hAnsi="Times New Roman" w:cs="Times New Roman"/>
          <w:lang w:val="it-IT"/>
        </w:rPr>
        <w:t>Elveris</w:t>
      </w:r>
      <w:proofErr w:type="spellEnd"/>
      <w:r w:rsidR="00B97DFA" w:rsidRPr="008E2DE2">
        <w:rPr>
          <w:rFonts w:ascii="Times New Roman" w:hAnsi="Times New Roman" w:cs="Times New Roman"/>
        </w:rPr>
        <w:t xml:space="preserve">̧lilik Dairesi ile koordinasyon sağlanacaktır. </w:t>
      </w:r>
    </w:p>
    <w:p w:rsidR="00CB57FD"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b) Türk tescilli hava araçlarının emniyetli uçuş kabiliyetinin olduğuna dair SHT-21 Talimatı </w:t>
      </w:r>
      <w:proofErr w:type="spellStart"/>
      <w:r w:rsidR="00B97DFA" w:rsidRPr="008E2DE2">
        <w:rPr>
          <w:rFonts w:ascii="Times New Roman" w:hAnsi="Times New Roman" w:cs="Times New Roman"/>
          <w:lang w:val="de-DE"/>
        </w:rPr>
        <w:t>Altb</w:t>
      </w:r>
      <w:proofErr w:type="spellEnd"/>
      <w:r w:rsidR="00B97DFA" w:rsidRPr="008E2DE2">
        <w:rPr>
          <w:rFonts w:ascii="Times New Roman" w:hAnsi="Times New Roman" w:cs="Times New Roman"/>
          <w:lang w:val="sv-SE"/>
        </w:rPr>
        <w:t>ö</w:t>
      </w:r>
      <w:r w:rsidR="00B97DFA" w:rsidRPr="008E2DE2">
        <w:rPr>
          <w:rFonts w:ascii="Times New Roman" w:hAnsi="Times New Roman" w:cs="Times New Roman"/>
        </w:rPr>
        <w:t xml:space="preserve">lüm P kapsamında </w:t>
      </w:r>
      <w:r w:rsidR="00B97DFA" w:rsidRPr="008E2DE2">
        <w:rPr>
          <w:rFonts w:ascii="Times New Roman" w:hAnsi="Times New Roman" w:cs="Times New Roman"/>
          <w:lang w:val="sv-SE"/>
        </w:rPr>
        <w:t>ö</w:t>
      </w:r>
      <w:r w:rsidR="00B97DFA" w:rsidRPr="008E2DE2">
        <w:rPr>
          <w:rFonts w:ascii="Times New Roman" w:hAnsi="Times New Roman" w:cs="Times New Roman"/>
        </w:rPr>
        <w:t>zel uçuş iznine sahip olması zorunluluk arz etmektedir. Bu kapsamda, SHGM Uçuş</w:t>
      </w:r>
      <w:r w:rsidR="00B97DFA" w:rsidRPr="008E2DE2">
        <w:rPr>
          <w:rFonts w:ascii="Times New Roman" w:hAnsi="Times New Roman" w:cs="Times New Roman"/>
          <w:lang w:val="it-IT"/>
        </w:rPr>
        <w:t xml:space="preserve">a </w:t>
      </w:r>
      <w:proofErr w:type="spellStart"/>
      <w:r w:rsidR="00B97DFA" w:rsidRPr="008E2DE2">
        <w:rPr>
          <w:rFonts w:ascii="Times New Roman" w:hAnsi="Times New Roman" w:cs="Times New Roman"/>
          <w:lang w:val="it-IT"/>
        </w:rPr>
        <w:t>Elveris</w:t>
      </w:r>
      <w:proofErr w:type="spellEnd"/>
      <w:r w:rsidR="00B97DFA" w:rsidRPr="008E2DE2">
        <w:rPr>
          <w:rFonts w:ascii="Times New Roman" w:hAnsi="Times New Roman" w:cs="Times New Roman"/>
        </w:rPr>
        <w:t>̧lilik Dairesine s</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 konusu Talimat kapsamında başvuru gerçekleştirilir ya da Genel Müdürlük tarafından </w:t>
      </w:r>
      <w:r w:rsidR="007C14D5" w:rsidRPr="008E2DE2">
        <w:rPr>
          <w:rFonts w:ascii="Times New Roman" w:hAnsi="Times New Roman" w:cs="Times New Roman"/>
        </w:rPr>
        <w:t>SHT-CAM Talimatı Appendix I to AMC M.A.711(c) Maddesi</w:t>
      </w:r>
      <w:r w:rsidR="00B97DFA" w:rsidRPr="008E2DE2">
        <w:rPr>
          <w:rFonts w:ascii="Times New Roman" w:hAnsi="Times New Roman" w:cs="Times New Roman"/>
        </w:rPr>
        <w:t xml:space="preserve"> </w:t>
      </w:r>
      <w:r w:rsidR="007C14D5" w:rsidRPr="008E2DE2">
        <w:rPr>
          <w:rFonts w:ascii="Times New Roman" w:hAnsi="Times New Roman" w:cs="Times New Roman"/>
        </w:rPr>
        <w:t xml:space="preserve">kapsamında </w:t>
      </w:r>
      <w:r w:rsidR="00B97DFA" w:rsidRPr="008E2DE2">
        <w:rPr>
          <w:rFonts w:ascii="Times New Roman" w:hAnsi="Times New Roman" w:cs="Times New Roman"/>
        </w:rPr>
        <w:t>yetki verildiği durumda s</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 konusu </w:t>
      </w:r>
      <w:r w:rsidR="00B97DFA" w:rsidRPr="008E2DE2">
        <w:rPr>
          <w:rFonts w:ascii="Times New Roman" w:hAnsi="Times New Roman" w:cs="Times New Roman"/>
          <w:lang w:val="sv-SE"/>
        </w:rPr>
        <w:t>ö</w:t>
      </w:r>
      <w:r w:rsidR="00B97DFA" w:rsidRPr="008E2DE2">
        <w:rPr>
          <w:rFonts w:ascii="Times New Roman" w:hAnsi="Times New Roman" w:cs="Times New Roman"/>
        </w:rPr>
        <w:t>zel uçuş izni hava aracının sürekli uçuşa elverişliliğini y</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neten kuruluş tarafından da yayımlanabilir. </w:t>
      </w:r>
    </w:p>
    <w:p w:rsidR="008E2DE2"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Pr>
          <w:rFonts w:ascii="Times New Roman" w:hAnsi="Times New Roman" w:cs="Times New Roman"/>
          <w:b/>
          <w:bCs/>
        </w:rPr>
        <w:tab/>
      </w:r>
      <w:r w:rsidR="00B97DFA" w:rsidRPr="008E2DE2">
        <w:rPr>
          <w:rFonts w:ascii="Times New Roman" w:hAnsi="Times New Roman" w:cs="Times New Roman"/>
          <w:b/>
          <w:bCs/>
        </w:rPr>
        <w:t xml:space="preserve">Bakım Sonrası </w:t>
      </w:r>
      <w:r w:rsidR="00B97DFA" w:rsidRPr="008E2DE2">
        <w:rPr>
          <w:rFonts w:ascii="Times New Roman" w:hAnsi="Times New Roman" w:cs="Times New Roman"/>
          <w:b/>
          <w:bCs/>
          <w:lang w:val="fr-FR"/>
        </w:rPr>
        <w:t>Test U</w:t>
      </w:r>
      <w:r w:rsidR="00B97DFA" w:rsidRPr="008E2DE2">
        <w:rPr>
          <w:rFonts w:ascii="Times New Roman" w:hAnsi="Times New Roman" w:cs="Times New Roman"/>
          <w:b/>
          <w:bCs/>
        </w:rPr>
        <w:t xml:space="preserve">çuşu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b/>
          <w:bCs/>
          <w:lang w:val="es-ES_tradnl"/>
        </w:rPr>
        <w:tab/>
      </w:r>
      <w:r w:rsidR="00B97DFA" w:rsidRPr="008E2DE2">
        <w:rPr>
          <w:rFonts w:ascii="Times New Roman" w:hAnsi="Times New Roman" w:cs="Times New Roman"/>
          <w:b/>
          <w:bCs/>
          <w:lang w:val="es-ES_tradnl"/>
        </w:rPr>
        <w:t xml:space="preserve">MADDE 6 </w:t>
      </w:r>
      <w:r w:rsidR="00B97DFA" w:rsidRPr="008E2DE2">
        <w:rPr>
          <w:rFonts w:ascii="Times New Roman" w:hAnsi="Times New Roman" w:cs="Times New Roman"/>
        </w:rPr>
        <w:t>-(1)</w:t>
      </w:r>
      <w:r w:rsidR="00B97DFA" w:rsidRPr="008E2DE2">
        <w:rPr>
          <w:rFonts w:ascii="Times New Roman" w:hAnsi="Times New Roman" w:cs="Times New Roman"/>
          <w:b/>
          <w:bCs/>
        </w:rPr>
        <w:t xml:space="preserve"> </w:t>
      </w:r>
      <w:r w:rsidR="00B97DFA" w:rsidRPr="008E2DE2">
        <w:rPr>
          <w:rFonts w:ascii="Times New Roman" w:hAnsi="Times New Roman" w:cs="Times New Roman"/>
        </w:rPr>
        <w:t xml:space="preserve">Uçuşa elverişli durumda olan, yabancı </w:t>
      </w:r>
      <w:proofErr w:type="spellStart"/>
      <w:r w:rsidR="00B97DFA" w:rsidRPr="008E2DE2">
        <w:rPr>
          <w:rFonts w:ascii="Times New Roman" w:hAnsi="Times New Roman" w:cs="Times New Roman"/>
          <w:lang w:val="it-IT"/>
        </w:rPr>
        <w:t>tescilli</w:t>
      </w:r>
      <w:proofErr w:type="spellEnd"/>
      <w:r w:rsidR="00B97DFA" w:rsidRPr="008E2DE2">
        <w:rPr>
          <w:rFonts w:ascii="Times New Roman" w:hAnsi="Times New Roman" w:cs="Times New Roman"/>
          <w:lang w:val="it-IT"/>
        </w:rPr>
        <w:t xml:space="preserve"> t</w:t>
      </w:r>
      <w:r w:rsidR="00B97DFA" w:rsidRPr="008E2DE2">
        <w:rPr>
          <w:rFonts w:ascii="Times New Roman" w:hAnsi="Times New Roman" w:cs="Times New Roman"/>
        </w:rPr>
        <w:t>üm hava araçlarının veya Türk tescilli olup, azami kalkış kütlesi (MTOM) 2730 kg ve altında olan ve ticari hava taşı</w:t>
      </w:r>
      <w:proofErr w:type="spellStart"/>
      <w:r w:rsidR="00B97DFA" w:rsidRPr="008E2DE2">
        <w:rPr>
          <w:rFonts w:ascii="Times New Roman" w:hAnsi="Times New Roman" w:cs="Times New Roman"/>
          <w:lang w:val="de-DE"/>
        </w:rPr>
        <w:t>mac</w:t>
      </w:r>
      <w:proofErr w:type="spellEnd"/>
      <w:r w:rsidR="00B97DFA" w:rsidRPr="008E2DE2">
        <w:rPr>
          <w:rFonts w:ascii="Times New Roman" w:hAnsi="Times New Roman" w:cs="Times New Roman"/>
        </w:rPr>
        <w:t xml:space="preserve">ılığında kullanılmayanlar hariç hava araçlarının bakım el kitabı </w:t>
      </w:r>
      <w:proofErr w:type="spellStart"/>
      <w:r w:rsidR="00B97DFA" w:rsidRPr="008E2DE2">
        <w:rPr>
          <w:rFonts w:ascii="Times New Roman" w:hAnsi="Times New Roman" w:cs="Times New Roman"/>
          <w:lang w:val="nl-NL"/>
        </w:rPr>
        <w:t>gereg</w:t>
      </w:r>
      <w:proofErr w:type="spellEnd"/>
      <w:r w:rsidR="00B97DFA" w:rsidRPr="008E2DE2">
        <w:rPr>
          <w:rFonts w:ascii="Times New Roman" w:hAnsi="Times New Roman" w:cs="Times New Roman"/>
        </w:rPr>
        <w:t xml:space="preserve">̆i bakımlarının gerçekleştirilmesi sonrasında uçuş talepleri Uçuş Bilgi Merkezi (FIC) tarafından izinlendirilecektir.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(2) Bu kapsamda gerçekleştirilecek başvurunun eksiksiz doldurulmuş olarak SHGM Form 371 - Bakım Sonrası </w:t>
      </w:r>
      <w:r w:rsidR="00B97DFA" w:rsidRPr="008E2DE2">
        <w:rPr>
          <w:rFonts w:ascii="Times New Roman" w:hAnsi="Times New Roman" w:cs="Times New Roman"/>
          <w:lang w:val="fr-FR"/>
        </w:rPr>
        <w:t>Test U</w:t>
      </w:r>
      <w:r w:rsidR="00B97DFA" w:rsidRPr="008E2DE2">
        <w:rPr>
          <w:rFonts w:ascii="Times New Roman" w:hAnsi="Times New Roman" w:cs="Times New Roman"/>
        </w:rPr>
        <w:t>çuşu ve Müşteri Kabul Uçuşu Talep ve Bilgilendirme Formu ve ekleri ile uçuşa elverişlilik sertifikası ve/veya uçuşa elverişlilik g</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zden geçirme sertifikasını içermesi gerekmektedir. </w:t>
      </w:r>
      <w:r w:rsidR="0053196C" w:rsidRPr="0053196C">
        <w:rPr>
          <w:rFonts w:ascii="Times New Roman" w:hAnsi="Times New Roman" w:cs="Times New Roman"/>
        </w:rPr>
        <w:t>H</w:t>
      </w:r>
      <w:r w:rsidR="0053196C" w:rsidRPr="0053196C">
        <w:rPr>
          <w:rFonts w:ascii="Times New Roman" w:hAnsi="Times New Roman" w:cs="Times New Roman"/>
        </w:rPr>
        <w:t>ava aracı</w:t>
      </w:r>
      <w:proofErr w:type="spellStart"/>
      <w:r w:rsidR="0053196C">
        <w:rPr>
          <w:rFonts w:ascii="Times New Roman" w:hAnsi="Times New Roman" w:cs="Times New Roman"/>
          <w:lang w:val="tr-TR"/>
        </w:rPr>
        <w:t>nın</w:t>
      </w:r>
      <w:proofErr w:type="spellEnd"/>
      <w:r w:rsidR="0053196C" w:rsidRPr="0053196C">
        <w:rPr>
          <w:rFonts w:ascii="Times New Roman" w:hAnsi="Times New Roman" w:cs="Times New Roman"/>
        </w:rPr>
        <w:t xml:space="preserve"> uçuşa elverişliliği kapsamında sunulan teknik dokümanlara </w:t>
      </w:r>
      <w:r w:rsidR="00B97DFA" w:rsidRPr="008E2DE2">
        <w:rPr>
          <w:rFonts w:ascii="Times New Roman" w:hAnsi="Times New Roman" w:cs="Times New Roman"/>
        </w:rPr>
        <w:t>ilişkin tereddüt olduğu durum</w:t>
      </w:r>
      <w:proofErr w:type="spellStart"/>
      <w:r w:rsidR="002C25E6">
        <w:rPr>
          <w:rFonts w:ascii="Times New Roman" w:hAnsi="Times New Roman" w:cs="Times New Roman"/>
          <w:lang w:val="tr-TR"/>
        </w:rPr>
        <w:t>lar</w:t>
      </w:r>
      <w:proofErr w:type="spellEnd"/>
      <w:r w:rsidR="00B97DFA" w:rsidRPr="008E2DE2">
        <w:rPr>
          <w:rFonts w:ascii="Times New Roman" w:hAnsi="Times New Roman" w:cs="Times New Roman"/>
        </w:rPr>
        <w:t>da SHGM Uçuş</w:t>
      </w:r>
      <w:r w:rsidR="00B97DFA" w:rsidRPr="008E2DE2">
        <w:rPr>
          <w:rFonts w:ascii="Times New Roman" w:hAnsi="Times New Roman" w:cs="Times New Roman"/>
          <w:lang w:val="it-IT"/>
        </w:rPr>
        <w:t xml:space="preserve">a </w:t>
      </w:r>
      <w:proofErr w:type="spellStart"/>
      <w:r w:rsidR="00B97DFA" w:rsidRPr="008E2DE2">
        <w:rPr>
          <w:rFonts w:ascii="Times New Roman" w:hAnsi="Times New Roman" w:cs="Times New Roman"/>
          <w:lang w:val="it-IT"/>
        </w:rPr>
        <w:t>Elveris</w:t>
      </w:r>
      <w:proofErr w:type="spellEnd"/>
      <w:r w:rsidR="00B97DFA" w:rsidRPr="008E2DE2">
        <w:rPr>
          <w:rFonts w:ascii="Times New Roman" w:hAnsi="Times New Roman" w:cs="Times New Roman"/>
        </w:rPr>
        <w:t xml:space="preserve">̧lilik Dairesi ile koordinasyon sağlanabilecektir.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(3) Bu madde kapsamında gerçekleştirilecek uçuşlar için hava aracının uçuşa elverişli olmadığı durumlarda 5 inci maddenin ikinci fıkrası gerekleri yerine getirilir.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(4) Bu madde kapsamında gerçekleştirilecek uçuşlar için hava aracının uçuşa elverişli durumda olduğu ancak Bakım Çıkış Sertifikasının (CRS) s</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 konusu test uçuşu sonrasında yayımlanabileceği durumlarda test uçuşu </w:t>
      </w:r>
      <w:r w:rsidR="00B97DFA" w:rsidRPr="008E2DE2">
        <w:rPr>
          <w:rFonts w:ascii="Times New Roman" w:hAnsi="Times New Roman" w:cs="Times New Roman"/>
          <w:lang w:val="sv-SE"/>
        </w:rPr>
        <w:t>ö</w:t>
      </w:r>
      <w:r w:rsidR="00B97DFA" w:rsidRPr="008E2DE2">
        <w:rPr>
          <w:rFonts w:ascii="Times New Roman" w:hAnsi="Times New Roman" w:cs="Times New Roman"/>
        </w:rPr>
        <w:t>ncesi geçici nitelikte CRS yayımlanması hususunda gereklilikler bakım kuruluşu onaylı prosedürleriyle belirlenir. Bu şekilde, ertelenen bakı</w:t>
      </w:r>
      <w:r w:rsidR="00B97DFA" w:rsidRPr="008E2DE2">
        <w:rPr>
          <w:rFonts w:ascii="Times New Roman" w:hAnsi="Times New Roman" w:cs="Times New Roman"/>
          <w:lang w:val="en-US"/>
        </w:rPr>
        <w:t>m is</w:t>
      </w:r>
      <w:r w:rsidR="00B97DFA" w:rsidRPr="008E2DE2">
        <w:rPr>
          <w:rFonts w:ascii="Times New Roman" w:hAnsi="Times New Roman" w:cs="Times New Roman"/>
        </w:rPr>
        <w:t>̧lemleriyle Bakım Çıkış Sertifikası (CRS) yayımlanması hususunda tereddüt durumunda SHGM Uçuş</w:t>
      </w:r>
      <w:r w:rsidR="00B97DFA" w:rsidRPr="008E2DE2">
        <w:rPr>
          <w:rFonts w:ascii="Times New Roman" w:hAnsi="Times New Roman" w:cs="Times New Roman"/>
          <w:lang w:val="it-IT"/>
        </w:rPr>
        <w:t xml:space="preserve">a </w:t>
      </w:r>
      <w:proofErr w:type="spellStart"/>
      <w:r w:rsidR="00B97DFA" w:rsidRPr="008E2DE2">
        <w:rPr>
          <w:rFonts w:ascii="Times New Roman" w:hAnsi="Times New Roman" w:cs="Times New Roman"/>
          <w:lang w:val="it-IT"/>
        </w:rPr>
        <w:t>Elveris</w:t>
      </w:r>
      <w:proofErr w:type="spellEnd"/>
      <w:r w:rsidR="00B97DFA" w:rsidRPr="008E2DE2">
        <w:rPr>
          <w:rFonts w:ascii="Times New Roman" w:hAnsi="Times New Roman" w:cs="Times New Roman"/>
        </w:rPr>
        <w:t xml:space="preserve">̧lilik Dairesi ile koordinasyon sağlanabilecektir. </w:t>
      </w:r>
    </w:p>
    <w:p w:rsid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rPr>
      </w:pP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Pr>
          <w:rFonts w:ascii="Times New Roman" w:hAnsi="Times New Roman" w:cs="Times New Roman"/>
          <w:b/>
          <w:bCs/>
        </w:rPr>
        <w:tab/>
      </w:r>
      <w:r w:rsidR="00B97DFA" w:rsidRPr="008E2DE2">
        <w:rPr>
          <w:rFonts w:ascii="Times New Roman" w:hAnsi="Times New Roman" w:cs="Times New Roman"/>
          <w:b/>
          <w:bCs/>
        </w:rPr>
        <w:t xml:space="preserve">Müşteri Kabul Uçuşu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b/>
          <w:bCs/>
        </w:rPr>
        <w:t>MADDE 7</w:t>
      </w:r>
      <w:r w:rsidR="00B97DFA" w:rsidRPr="008E2DE2">
        <w:rPr>
          <w:rFonts w:ascii="Times New Roman" w:hAnsi="Times New Roman" w:cs="Times New Roman"/>
        </w:rPr>
        <w:t xml:space="preserve"> -(1) Uçuşa elverişli durumda bulunan yabancı tescilli ya da Türk tescilli hava araçlarının teslim öncesi müşteri kabul uçuşlarına ilişkin uçuş izinleri için başvuru gerçekleştirilmesi sonrası uçuş talepleri Uçuş Bilgi Merkezi (FIC) tarafından izinlendirilecektir.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(2) Bu kapsamda gerçekleştirilecek başvurunun eksiksiz doldurulmuş olarak SHGM Form 371 - Bakım Sonrası Test Uçuşu ve Müşteri Kabul Uçuşu Talep ve Bilgilendirme Formu ve ekleri ile uçuşa elverişlilik sertifikası ve/veya uçuşa elverişlilik gözden geçirme sertifikasını içermesi gerekmektedir. </w:t>
      </w:r>
      <w:r w:rsidR="0053196C" w:rsidRPr="0053196C">
        <w:rPr>
          <w:rFonts w:ascii="Times New Roman" w:hAnsi="Times New Roman" w:cs="Times New Roman"/>
        </w:rPr>
        <w:t>Hava aracı</w:t>
      </w:r>
      <w:proofErr w:type="spellStart"/>
      <w:r w:rsidR="0053196C">
        <w:rPr>
          <w:rFonts w:ascii="Times New Roman" w:hAnsi="Times New Roman" w:cs="Times New Roman"/>
          <w:lang w:val="tr-TR"/>
        </w:rPr>
        <w:t>nın</w:t>
      </w:r>
      <w:proofErr w:type="spellEnd"/>
      <w:r w:rsidR="0053196C" w:rsidRPr="0053196C">
        <w:rPr>
          <w:rFonts w:ascii="Times New Roman" w:hAnsi="Times New Roman" w:cs="Times New Roman"/>
        </w:rPr>
        <w:t xml:space="preserve"> uçuşa elverişliliği kapsamında sunulan teknik dokümanlara </w:t>
      </w:r>
      <w:r w:rsidR="00B97DFA" w:rsidRPr="008E2DE2">
        <w:rPr>
          <w:rFonts w:ascii="Times New Roman" w:hAnsi="Times New Roman" w:cs="Times New Roman"/>
        </w:rPr>
        <w:t>ilişkin tereddüt olduğu durum</w:t>
      </w:r>
      <w:r w:rsidR="002C25E6">
        <w:rPr>
          <w:rFonts w:ascii="Times New Roman" w:hAnsi="Times New Roman" w:cs="Times New Roman"/>
          <w:lang w:val="tr-TR"/>
        </w:rPr>
        <w:t>lar</w:t>
      </w:r>
      <w:r w:rsidR="00B97DFA" w:rsidRPr="008E2DE2">
        <w:rPr>
          <w:rFonts w:ascii="Times New Roman" w:hAnsi="Times New Roman" w:cs="Times New Roman"/>
        </w:rPr>
        <w:t xml:space="preserve">da SHGM Uçuşa Elverişlilik ve Uçuş Operasyon Dairesi ile koordinasyon sağlanabilecektir.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(3) Bu madde kapsamında gerçekleştirilecek Türk tescilli hava aracı test uçuşunda görev alacak pilotların ilgili tipte en az 1000 (bin) saatlik uçuş tecrübesine sahip olmaları, işletme el kitabı içerisinde ilgili bölümde test uçuş prosedürlerinin belirlenmesi ve Genel Müdürlük tarafından onaylanması, mevcut olması halinde söz konusu uçuşların diğer teknik ya da operasyonel kısıtlamalara uygun şekilde gerçekleştirilmesi gerekmektedir. </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lastRenderedPageBreak/>
        <w:tab/>
      </w:r>
      <w:r w:rsidR="00B97DFA" w:rsidRPr="008E2DE2">
        <w:rPr>
          <w:rFonts w:ascii="Times New Roman" w:hAnsi="Times New Roman" w:cs="Times New Roman"/>
        </w:rPr>
        <w:t>(4) Bu madde kapsamında gerçekleştirilecek yabancı tescilli hava aracı test uçuşunda görev alacak pilotların ilgili tipte en az 1000 (bin) saatlik uçuş tecrübesine sahip olmaları gerekliliğinin hava aracı sigortasında yer alması, işletme dökümanları içerisinde ilgili bölümde test uçuş prosedürlerinin belirlendiğinin ve ilgili Sivil Havacılık Otoritesi tarafından onaylandığının işletme tarafından</w:t>
      </w:r>
      <w:r w:rsidR="00B97DFA" w:rsidRPr="00DD1491">
        <w:rPr>
          <w:rFonts w:ascii="Times New Roman" w:hAnsi="Times New Roman" w:cs="Times New Roman"/>
        </w:rPr>
        <w:t xml:space="preserve"> beyan edilmesi </w:t>
      </w:r>
      <w:r w:rsidR="00B97DFA" w:rsidRPr="008E2DE2">
        <w:rPr>
          <w:rFonts w:ascii="Times New Roman" w:hAnsi="Times New Roman" w:cs="Times New Roman"/>
        </w:rPr>
        <w:t>ve mevcut olması halinde söz konusu uçuşların diğer teknik ya da operasyonel kısıtlamalara uygun şekilde gerçekleştirilmesi gerekmektedir.</w:t>
      </w:r>
    </w:p>
    <w:p w:rsidR="00CB57FD" w:rsidRPr="008E2DE2" w:rsidRDefault="008E2DE2"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 xml:space="preserve">(5) Bu madde kapsamında gerçekleştirilecek uçuşlar için Türk veya yabancı tescilli hava aracının </w:t>
      </w:r>
      <w:r w:rsidR="00B97DFA" w:rsidRPr="00576350">
        <w:rPr>
          <w:rFonts w:ascii="Times New Roman" w:hAnsi="Times New Roman" w:cs="Times New Roman"/>
          <w:b/>
          <w:bCs/>
          <w:i/>
          <w:iCs/>
        </w:rPr>
        <w:t>uçuşa elverişli olmadığı</w:t>
      </w:r>
      <w:r w:rsidR="00B97DFA" w:rsidRPr="008E2DE2">
        <w:rPr>
          <w:rFonts w:ascii="Times New Roman" w:hAnsi="Times New Roman" w:cs="Times New Roman"/>
        </w:rPr>
        <w:t xml:space="preserve"> durumlarda ise söz konusu hava aracının SHT-21 Talimatı Altbölüm P kapsamında özel uçuş iznine sahip olması zorunluluk arz etmektedir. Bu kapsamda, SHGM Uçuşa Elverişlilik Dairesine söz konusu Talimat kapsamında başvuru gerçekleştirilir ya da Genel Müdürlük tarafından SHT-</w:t>
      </w:r>
      <w:r w:rsidR="007C14D5" w:rsidRPr="008E2DE2">
        <w:rPr>
          <w:rFonts w:ascii="Times New Roman" w:hAnsi="Times New Roman" w:cs="Times New Roman"/>
        </w:rPr>
        <w:t>CA</w:t>
      </w:r>
      <w:r w:rsidR="00B97DFA" w:rsidRPr="008E2DE2">
        <w:rPr>
          <w:rFonts w:ascii="Times New Roman" w:hAnsi="Times New Roman" w:cs="Times New Roman"/>
        </w:rPr>
        <w:t xml:space="preserve">M Talimatı </w:t>
      </w:r>
      <w:r w:rsidR="007C14D5" w:rsidRPr="008E2DE2">
        <w:rPr>
          <w:rFonts w:ascii="Times New Roman" w:hAnsi="Times New Roman" w:cs="Times New Roman"/>
        </w:rPr>
        <w:t>Appendix I to AMC M.A.711(c)</w:t>
      </w:r>
      <w:r w:rsidR="00B97DFA" w:rsidRPr="008E2DE2">
        <w:rPr>
          <w:rFonts w:ascii="Times New Roman" w:hAnsi="Times New Roman" w:cs="Times New Roman"/>
        </w:rPr>
        <w:t xml:space="preserve"> </w:t>
      </w:r>
      <w:r w:rsidR="007C14D5" w:rsidRPr="008E2DE2">
        <w:rPr>
          <w:rFonts w:ascii="Times New Roman" w:hAnsi="Times New Roman" w:cs="Times New Roman"/>
        </w:rPr>
        <w:t xml:space="preserve">Maddesi </w:t>
      </w:r>
      <w:r w:rsidR="00B97DFA" w:rsidRPr="008E2DE2">
        <w:rPr>
          <w:rFonts w:ascii="Times New Roman" w:hAnsi="Times New Roman" w:cs="Times New Roman"/>
        </w:rPr>
        <w:t>kapsamında yetki verildiği durumda söz konusu özel uçuş izni hava aracının sürekli uçuşa elverişliliğini yöneten kuruluş tarafından da yayımlanabilir.</w:t>
      </w:r>
    </w:p>
    <w:p w:rsidR="00CB57FD" w:rsidRPr="008E2DE2" w:rsidRDefault="00CB57FD"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CB57FD" w:rsidRPr="008E2DE2" w:rsidRDefault="00DD1491"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Pr>
          <w:rFonts w:ascii="Times New Roman" w:hAnsi="Times New Roman" w:cs="Times New Roman"/>
          <w:b/>
          <w:bCs/>
        </w:rPr>
        <w:tab/>
      </w:r>
      <w:r w:rsidR="00B97DFA" w:rsidRPr="008E2DE2">
        <w:rPr>
          <w:rFonts w:ascii="Times New Roman" w:hAnsi="Times New Roman" w:cs="Times New Roman"/>
          <w:b/>
          <w:bCs/>
        </w:rPr>
        <w:t xml:space="preserve">Uçuşların Raporlanması </w:t>
      </w:r>
    </w:p>
    <w:p w:rsidR="00CB57FD" w:rsidRPr="008E2DE2" w:rsidRDefault="00DD1491"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b/>
          <w:bCs/>
          <w:lang w:val="es-ES_tradnl"/>
        </w:rPr>
        <w:tab/>
      </w:r>
      <w:r w:rsidR="00B97DFA" w:rsidRPr="008E2DE2">
        <w:rPr>
          <w:rFonts w:ascii="Times New Roman" w:hAnsi="Times New Roman" w:cs="Times New Roman"/>
          <w:b/>
          <w:bCs/>
          <w:lang w:val="es-ES_tradnl"/>
        </w:rPr>
        <w:t xml:space="preserve">MADDE 8 </w:t>
      </w:r>
      <w:r w:rsidR="00B97DFA" w:rsidRPr="008E2DE2">
        <w:rPr>
          <w:rFonts w:ascii="Times New Roman" w:hAnsi="Times New Roman" w:cs="Times New Roman"/>
        </w:rPr>
        <w:t>-(1) Genelgede gerekli olduğunun belirtildiği durumlar iç</w:t>
      </w:r>
      <w:r w:rsidR="00B97DFA" w:rsidRPr="008E2DE2">
        <w:rPr>
          <w:rFonts w:ascii="Times New Roman" w:hAnsi="Times New Roman" w:cs="Times New Roman"/>
          <w:lang w:val="de-DE"/>
        </w:rPr>
        <w:t>in SHGM Form 371 - Bak</w:t>
      </w:r>
      <w:r w:rsidR="00B97DFA" w:rsidRPr="008E2DE2">
        <w:rPr>
          <w:rFonts w:ascii="Times New Roman" w:hAnsi="Times New Roman" w:cs="Times New Roman"/>
        </w:rPr>
        <w:t xml:space="preserve">ım Sonrası </w:t>
      </w:r>
      <w:r w:rsidR="00B97DFA" w:rsidRPr="008E2DE2">
        <w:rPr>
          <w:rFonts w:ascii="Times New Roman" w:hAnsi="Times New Roman" w:cs="Times New Roman"/>
          <w:lang w:val="fr-FR"/>
        </w:rPr>
        <w:t>Test U</w:t>
      </w:r>
      <w:r w:rsidR="00B97DFA" w:rsidRPr="008E2DE2">
        <w:rPr>
          <w:rFonts w:ascii="Times New Roman" w:hAnsi="Times New Roman" w:cs="Times New Roman"/>
        </w:rPr>
        <w:t xml:space="preserve">çuşu ve Müşteri Kabul Uçuşu Talep ve Bilgilendirme Formunun hem işletici hem de bakım sonrası </w:t>
      </w:r>
      <w:r w:rsidR="00B97DFA" w:rsidRPr="008E2DE2">
        <w:rPr>
          <w:rFonts w:ascii="Times New Roman" w:hAnsi="Times New Roman" w:cs="Times New Roman"/>
          <w:lang w:val="fr-FR"/>
        </w:rPr>
        <w:t>test u</w:t>
      </w:r>
      <w:r w:rsidR="00B97DFA" w:rsidRPr="008E2DE2">
        <w:rPr>
          <w:rFonts w:ascii="Times New Roman" w:hAnsi="Times New Roman" w:cs="Times New Roman"/>
        </w:rPr>
        <w:t>çuşu için ilgili bakım kuruluşu ya da müşteri kabul uçuşu için işleticiden farklı olması durumunda s</w:t>
      </w:r>
      <w:r w:rsidR="00B97DFA" w:rsidRPr="008E2DE2">
        <w:rPr>
          <w:rFonts w:ascii="Times New Roman" w:hAnsi="Times New Roman" w:cs="Times New Roman"/>
          <w:lang w:val="sv-SE"/>
        </w:rPr>
        <w:t>ö</w:t>
      </w:r>
      <w:r w:rsidR="00B97DFA" w:rsidRPr="008E2DE2">
        <w:rPr>
          <w:rFonts w:ascii="Times New Roman" w:hAnsi="Times New Roman" w:cs="Times New Roman"/>
        </w:rPr>
        <w:t>z konusu hava aracının sürekli uçuşa elverişliliğini y</w:t>
      </w:r>
      <w:r w:rsidR="00B97DFA" w:rsidRPr="008E2DE2">
        <w:rPr>
          <w:rFonts w:ascii="Times New Roman" w:hAnsi="Times New Roman" w:cs="Times New Roman"/>
          <w:lang w:val="sv-SE"/>
        </w:rPr>
        <w:t>ö</w:t>
      </w:r>
      <w:r w:rsidR="00B97DFA" w:rsidRPr="008E2DE2">
        <w:rPr>
          <w:rFonts w:ascii="Times New Roman" w:hAnsi="Times New Roman" w:cs="Times New Roman"/>
        </w:rPr>
        <w:t>neten kuruluşun yetkili temsilcileri tarafından tam ve doğru olarak doldurularak ekleriyle birlikte g</w:t>
      </w:r>
      <w:r w:rsidR="00B97DFA" w:rsidRPr="008E2DE2">
        <w:rPr>
          <w:rFonts w:ascii="Times New Roman" w:hAnsi="Times New Roman" w:cs="Times New Roman"/>
          <w:lang w:val="sv-SE"/>
        </w:rPr>
        <w:t>ö</w:t>
      </w:r>
      <w:r w:rsidR="00B97DFA" w:rsidRPr="008E2DE2">
        <w:rPr>
          <w:rFonts w:ascii="Times New Roman" w:hAnsi="Times New Roman" w:cs="Times New Roman"/>
        </w:rPr>
        <w:t>nderilmesi ve s</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z konusu Devlet Hava Meydanları İşletmesi Genel Müdürlüğü </w:t>
      </w:r>
      <w:r w:rsidR="00B97DFA" w:rsidRPr="008E2DE2">
        <w:rPr>
          <w:rFonts w:ascii="Times New Roman" w:hAnsi="Times New Roman" w:cs="Times New Roman"/>
          <w:lang w:val="en-US"/>
        </w:rPr>
        <w:t>(DHMI</w:t>
      </w:r>
      <w:r w:rsidR="00B97DFA" w:rsidRPr="008E2DE2">
        <w:rPr>
          <w:rFonts w:ascii="Times New Roman" w:hAnsi="Times New Roman" w:cs="Times New Roman"/>
        </w:rPr>
        <w:t xml:space="preserve">̇) Uçuş Bilgi Merkezi (FIC) personelinin formun eksiksiz doldurulduğunu ve imzalandığını kontrol etmesi yeterlidir. </w:t>
      </w:r>
    </w:p>
    <w:p w:rsidR="00CB57FD" w:rsidRPr="008E2DE2" w:rsidRDefault="00DD1491"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rPr>
        <w:tab/>
      </w:r>
      <w:r w:rsidR="00B97DFA" w:rsidRPr="008E2DE2">
        <w:rPr>
          <w:rFonts w:ascii="Times New Roman" w:hAnsi="Times New Roman" w:cs="Times New Roman"/>
        </w:rPr>
        <w:t>(2) Birinci fıkrada belirtilen form ve eklerinin her uçuş ö</w:t>
      </w:r>
      <w:proofErr w:type="spellStart"/>
      <w:r w:rsidR="00B97DFA" w:rsidRPr="008E2DE2">
        <w:rPr>
          <w:rFonts w:ascii="Times New Roman" w:hAnsi="Times New Roman" w:cs="Times New Roman"/>
          <w:lang w:val="it-IT"/>
        </w:rPr>
        <w:t>ncesi</w:t>
      </w:r>
      <w:proofErr w:type="spellEnd"/>
      <w:r w:rsidR="00B97DFA" w:rsidRPr="008E2DE2">
        <w:rPr>
          <w:rFonts w:ascii="Times New Roman" w:hAnsi="Times New Roman" w:cs="Times New Roman"/>
          <w:lang w:val="it-IT"/>
        </w:rPr>
        <w:t xml:space="preserve"> </w:t>
      </w:r>
      <w:proofErr w:type="spellStart"/>
      <w:r w:rsidR="00B97DFA" w:rsidRPr="008E2DE2">
        <w:rPr>
          <w:rFonts w:ascii="Times New Roman" w:hAnsi="Times New Roman" w:cs="Times New Roman"/>
          <w:lang w:val="it-IT"/>
        </w:rPr>
        <w:t>airw</w:t>
      </w:r>
      <w:proofErr w:type="spellEnd"/>
      <w:r w:rsidR="00B97DFA" w:rsidRPr="008E2DE2">
        <w:rPr>
          <w:rFonts w:ascii="Times New Roman" w:hAnsi="Times New Roman" w:cs="Times New Roman"/>
          <w:i/>
          <w:iCs/>
        </w:rPr>
        <w:t xml:space="preserve">@shgm.gov.tr </w:t>
      </w:r>
      <w:r w:rsidR="00B97DFA" w:rsidRPr="008E2DE2">
        <w:rPr>
          <w:rFonts w:ascii="Times New Roman" w:hAnsi="Times New Roman" w:cs="Times New Roman"/>
        </w:rPr>
        <w:t xml:space="preserve">adresine e- posta yoluyla, ayrıca 6 aylık periyotlarda (her yıl Haziran ve Aralık ayı </w:t>
      </w:r>
      <w:r w:rsidR="00B97DFA" w:rsidRPr="008E2DE2">
        <w:rPr>
          <w:rFonts w:ascii="Times New Roman" w:hAnsi="Times New Roman" w:cs="Times New Roman"/>
          <w:lang w:val="fr-FR"/>
        </w:rPr>
        <w:t>son g</w:t>
      </w:r>
      <w:r w:rsidR="00B97DFA" w:rsidRPr="008E2DE2">
        <w:rPr>
          <w:rFonts w:ascii="Times New Roman" w:hAnsi="Times New Roman" w:cs="Times New Roman"/>
        </w:rPr>
        <w:t>ünü mesai bitimine kadar) o d</w:t>
      </w:r>
      <w:r w:rsidR="00B97DFA" w:rsidRPr="008E2DE2">
        <w:rPr>
          <w:rFonts w:ascii="Times New Roman" w:hAnsi="Times New Roman" w:cs="Times New Roman"/>
          <w:lang w:val="sv-SE"/>
        </w:rPr>
        <w:t>ö</w:t>
      </w:r>
      <w:r w:rsidR="00B97DFA" w:rsidRPr="008E2DE2">
        <w:rPr>
          <w:rFonts w:ascii="Times New Roman" w:hAnsi="Times New Roman" w:cs="Times New Roman"/>
        </w:rPr>
        <w:t>nem için gerçekleştirilen tü</w:t>
      </w:r>
      <w:r w:rsidR="00B97DFA" w:rsidRPr="008E2DE2">
        <w:rPr>
          <w:rFonts w:ascii="Times New Roman" w:hAnsi="Times New Roman" w:cs="Times New Roman"/>
          <w:lang w:val="de-DE"/>
        </w:rPr>
        <w:t>m u</w:t>
      </w:r>
      <w:r w:rsidR="00B97DFA" w:rsidRPr="008E2DE2">
        <w:rPr>
          <w:rFonts w:ascii="Times New Roman" w:hAnsi="Times New Roman" w:cs="Times New Roman"/>
        </w:rPr>
        <w:t>çuşların listesinin ve s</w:t>
      </w:r>
      <w:r w:rsidR="00B97DFA" w:rsidRPr="008E2DE2">
        <w:rPr>
          <w:rFonts w:ascii="Times New Roman" w:hAnsi="Times New Roman" w:cs="Times New Roman"/>
          <w:lang w:val="sv-SE"/>
        </w:rPr>
        <w:t>ö</w:t>
      </w:r>
      <w:r w:rsidR="00B97DFA" w:rsidRPr="008E2DE2">
        <w:rPr>
          <w:rFonts w:ascii="Times New Roman" w:hAnsi="Times New Roman" w:cs="Times New Roman"/>
        </w:rPr>
        <w:t>z konusu bilgi formu ve eklerinin olduğu bir bilgilendirme paketinin KEP üzerinden yazılı olarak Genel Müdürlüğümüze işletici ya da s</w:t>
      </w:r>
      <w:r w:rsidR="00B97DFA" w:rsidRPr="008E2DE2">
        <w:rPr>
          <w:rFonts w:ascii="Times New Roman" w:hAnsi="Times New Roman" w:cs="Times New Roman"/>
          <w:lang w:val="sv-SE"/>
        </w:rPr>
        <w:t>ö</w:t>
      </w:r>
      <w:r w:rsidR="00B97DFA" w:rsidRPr="008E2DE2">
        <w:rPr>
          <w:rFonts w:ascii="Times New Roman" w:hAnsi="Times New Roman" w:cs="Times New Roman"/>
        </w:rPr>
        <w:t>z konusu hava aracının uçuşa elverişliliğini y</w:t>
      </w:r>
      <w:r w:rsidR="00B97DFA" w:rsidRPr="008E2DE2">
        <w:rPr>
          <w:rFonts w:ascii="Times New Roman" w:hAnsi="Times New Roman" w:cs="Times New Roman"/>
          <w:lang w:val="sv-SE"/>
        </w:rPr>
        <w:t>ö</w:t>
      </w:r>
      <w:r w:rsidR="00B97DFA" w:rsidRPr="008E2DE2">
        <w:rPr>
          <w:rFonts w:ascii="Times New Roman" w:hAnsi="Times New Roman" w:cs="Times New Roman"/>
        </w:rPr>
        <w:t>neten kuruluş tarafından g</w:t>
      </w:r>
      <w:r w:rsidR="00B97DFA" w:rsidRPr="008E2DE2">
        <w:rPr>
          <w:rFonts w:ascii="Times New Roman" w:hAnsi="Times New Roman" w:cs="Times New Roman"/>
          <w:lang w:val="sv-SE"/>
        </w:rPr>
        <w:t>ö</w:t>
      </w:r>
      <w:r w:rsidR="00B97DFA" w:rsidRPr="008E2DE2">
        <w:rPr>
          <w:rFonts w:ascii="Times New Roman" w:hAnsi="Times New Roman" w:cs="Times New Roman"/>
        </w:rPr>
        <w:t xml:space="preserve">nderilmesi gerekmektedir. </w:t>
      </w:r>
    </w:p>
    <w:p w:rsidR="00CB57FD" w:rsidRDefault="00CB57FD"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DD1491" w:rsidRPr="008E2DE2" w:rsidRDefault="00DD1491"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CB57FD" w:rsidRPr="008E2DE2" w:rsidRDefault="00B97DFA"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b/>
          <w:bCs/>
        </w:rPr>
      </w:pPr>
      <w:r w:rsidRPr="008E2DE2">
        <w:rPr>
          <w:rFonts w:ascii="Times New Roman" w:hAnsi="Times New Roman" w:cs="Times New Roman"/>
          <w:b/>
          <w:bCs/>
        </w:rPr>
        <w:t>ÜÇÜNCÜ BÖL</w:t>
      </w:r>
      <w:r w:rsidRPr="008E2DE2">
        <w:rPr>
          <w:rFonts w:ascii="Times New Roman" w:hAnsi="Times New Roman" w:cs="Times New Roman"/>
          <w:b/>
          <w:bCs/>
          <w:lang w:val="de-DE"/>
        </w:rPr>
        <w:t>Ü</w:t>
      </w:r>
      <w:r w:rsidRPr="008E2DE2">
        <w:rPr>
          <w:rFonts w:ascii="Times New Roman" w:hAnsi="Times New Roman" w:cs="Times New Roman"/>
          <w:b/>
          <w:bCs/>
        </w:rPr>
        <w:t>M</w:t>
      </w:r>
    </w:p>
    <w:p w:rsidR="00CB57FD" w:rsidRPr="008E2DE2" w:rsidRDefault="00B97DFA"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Times New Roman" w:hAnsi="Times New Roman" w:cs="Times New Roman"/>
        </w:rPr>
      </w:pPr>
      <w:r w:rsidRPr="008E2DE2">
        <w:rPr>
          <w:rFonts w:ascii="Times New Roman" w:hAnsi="Times New Roman" w:cs="Times New Roman"/>
          <w:b/>
          <w:bCs/>
        </w:rPr>
        <w:t>Çeşitli ve Son Hükümler</w:t>
      </w:r>
    </w:p>
    <w:p w:rsidR="00CB57FD" w:rsidRPr="008E2DE2" w:rsidRDefault="00CB57FD"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CB57FD" w:rsidRDefault="00B97DFA"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r w:rsidRPr="008E2DE2">
        <w:rPr>
          <w:rFonts w:ascii="Times New Roman" w:hAnsi="Times New Roman" w:cs="Times New Roman"/>
          <w:b/>
          <w:bCs/>
          <w:lang w:val="en-US"/>
        </w:rPr>
        <w:t>Y</w:t>
      </w:r>
      <w:r w:rsidRPr="008E2DE2">
        <w:rPr>
          <w:rFonts w:ascii="Times New Roman" w:hAnsi="Times New Roman" w:cs="Times New Roman"/>
          <w:b/>
          <w:bCs/>
        </w:rPr>
        <w:t>ürürlük</w:t>
      </w:r>
      <w:r w:rsidRPr="008E2DE2">
        <w:rPr>
          <w:rFonts w:ascii="Times New Roman" w:hAnsi="Times New Roman" w:cs="Times New Roman"/>
          <w:b/>
          <w:bCs/>
        </w:rPr>
        <w:br/>
      </w:r>
      <w:r w:rsidRPr="008E2DE2">
        <w:rPr>
          <w:rFonts w:ascii="Times New Roman" w:hAnsi="Times New Roman" w:cs="Times New Roman"/>
          <w:b/>
          <w:bCs/>
          <w:lang w:val="es-ES_tradnl"/>
        </w:rPr>
        <w:t xml:space="preserve">MADDE 9 </w:t>
      </w:r>
      <w:r w:rsidRPr="008E2DE2">
        <w:rPr>
          <w:rFonts w:ascii="Times New Roman" w:hAnsi="Times New Roman" w:cs="Times New Roman"/>
        </w:rPr>
        <w:t xml:space="preserve">-(1) Bu Genelge yayımı tarihinde yürürlüğe girer. </w:t>
      </w:r>
    </w:p>
    <w:p w:rsidR="00DD1491" w:rsidRPr="008E2DE2" w:rsidRDefault="00DD1491"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p>
    <w:p w:rsidR="00CB57FD" w:rsidRPr="008E2DE2" w:rsidRDefault="00DD1491"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Pr>
          <w:rFonts w:ascii="Times New Roman" w:hAnsi="Times New Roman" w:cs="Times New Roman"/>
          <w:b/>
          <w:bCs/>
          <w:lang w:val="en-US"/>
        </w:rPr>
        <w:tab/>
      </w:r>
      <w:r w:rsidR="00B97DFA" w:rsidRPr="008E2DE2">
        <w:rPr>
          <w:rFonts w:ascii="Times New Roman" w:hAnsi="Times New Roman" w:cs="Times New Roman"/>
          <w:b/>
          <w:bCs/>
          <w:lang w:val="en-US"/>
        </w:rPr>
        <w:t>Y</w:t>
      </w:r>
      <w:r w:rsidR="00B97DFA" w:rsidRPr="008E2DE2">
        <w:rPr>
          <w:rFonts w:ascii="Times New Roman" w:hAnsi="Times New Roman" w:cs="Times New Roman"/>
          <w:b/>
          <w:bCs/>
        </w:rPr>
        <w:t>ürürlü</w:t>
      </w:r>
      <w:proofErr w:type="spellStart"/>
      <w:r w:rsidR="00B97DFA" w:rsidRPr="008E2DE2">
        <w:rPr>
          <w:rFonts w:ascii="Times New Roman" w:hAnsi="Times New Roman" w:cs="Times New Roman"/>
          <w:b/>
          <w:bCs/>
          <w:lang w:val="de-DE"/>
        </w:rPr>
        <w:t>kten</w:t>
      </w:r>
      <w:proofErr w:type="spellEnd"/>
      <w:r w:rsidR="00B97DFA" w:rsidRPr="008E2DE2">
        <w:rPr>
          <w:rFonts w:ascii="Times New Roman" w:hAnsi="Times New Roman" w:cs="Times New Roman"/>
          <w:b/>
          <w:bCs/>
          <w:lang w:val="de-DE"/>
        </w:rPr>
        <w:t xml:space="preserve"> </w:t>
      </w:r>
      <w:proofErr w:type="spellStart"/>
      <w:r w:rsidR="00B97DFA" w:rsidRPr="008E2DE2">
        <w:rPr>
          <w:rFonts w:ascii="Times New Roman" w:hAnsi="Times New Roman" w:cs="Times New Roman"/>
          <w:b/>
          <w:bCs/>
          <w:lang w:val="de-DE"/>
        </w:rPr>
        <w:t>Kald</w:t>
      </w:r>
      <w:proofErr w:type="spellEnd"/>
      <w:r w:rsidR="00B97DFA" w:rsidRPr="008E2DE2">
        <w:rPr>
          <w:rFonts w:ascii="Times New Roman" w:hAnsi="Times New Roman" w:cs="Times New Roman"/>
          <w:b/>
          <w:bCs/>
        </w:rPr>
        <w:t xml:space="preserve">ırılan Mevzuat </w:t>
      </w:r>
    </w:p>
    <w:p w:rsidR="00CB57FD" w:rsidRPr="008E2DE2" w:rsidRDefault="00DD1491"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both"/>
        <w:rPr>
          <w:rFonts w:ascii="Times New Roman" w:hAnsi="Times New Roman" w:cs="Times New Roman"/>
        </w:rPr>
      </w:pPr>
      <w:r>
        <w:rPr>
          <w:rFonts w:ascii="Times New Roman" w:hAnsi="Times New Roman" w:cs="Times New Roman"/>
          <w:b/>
          <w:bCs/>
        </w:rPr>
        <w:tab/>
      </w:r>
      <w:r w:rsidR="00B97DFA" w:rsidRPr="008E2DE2">
        <w:rPr>
          <w:rFonts w:ascii="Times New Roman" w:hAnsi="Times New Roman" w:cs="Times New Roman"/>
          <w:b/>
          <w:bCs/>
        </w:rPr>
        <w:t xml:space="preserve">MADDE 10 </w:t>
      </w:r>
      <w:r w:rsidR="00B97DFA" w:rsidRPr="008E2DE2">
        <w:rPr>
          <w:rFonts w:ascii="Times New Roman" w:hAnsi="Times New Roman" w:cs="Times New Roman"/>
        </w:rPr>
        <w:t xml:space="preserve">-(1) Bu Genelgenin yürürlüğe girmesi ile birlikte; 29.09.2011 tarihli ve B.11.1.SHG.0.14.01.15/967-12880 sayılı bakıma gelen ve bakımdan çıkan uçaklar konulu yazı ile 31.10.2012 tarihli ve B.11.1.SHG.0.15.01.00/1975/13288 sayılı bakım sonrası </w:t>
      </w:r>
      <w:r w:rsidR="00B97DFA" w:rsidRPr="008E2DE2">
        <w:rPr>
          <w:rFonts w:ascii="Times New Roman" w:hAnsi="Times New Roman" w:cs="Times New Roman"/>
          <w:lang w:val="fr-FR"/>
        </w:rPr>
        <w:t>test u</w:t>
      </w:r>
      <w:r w:rsidR="00B97DFA" w:rsidRPr="008E2DE2">
        <w:rPr>
          <w:rFonts w:ascii="Times New Roman" w:hAnsi="Times New Roman" w:cs="Times New Roman"/>
        </w:rPr>
        <w:t xml:space="preserve">çuş izinleri konulu yazı yürürlükten kaldırılmıştır. </w:t>
      </w:r>
    </w:p>
    <w:p w:rsidR="00DD1491" w:rsidRDefault="00DD1491"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b/>
          <w:bCs/>
          <w:lang w:val="en-US"/>
        </w:rPr>
      </w:pPr>
    </w:p>
    <w:p w:rsidR="00CB57FD" w:rsidRPr="008E2DE2" w:rsidRDefault="00B97DFA" w:rsidP="00DD149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ind w:left="560"/>
        <w:rPr>
          <w:rFonts w:ascii="Times New Roman" w:hAnsi="Times New Roman" w:cs="Times New Roman"/>
        </w:rPr>
      </w:pPr>
      <w:r w:rsidRPr="008E2DE2">
        <w:rPr>
          <w:rFonts w:ascii="Times New Roman" w:hAnsi="Times New Roman" w:cs="Times New Roman"/>
          <w:b/>
          <w:bCs/>
          <w:lang w:val="en-US"/>
        </w:rPr>
        <w:t>Y</w:t>
      </w:r>
      <w:r w:rsidRPr="008E2DE2">
        <w:rPr>
          <w:rFonts w:ascii="Times New Roman" w:hAnsi="Times New Roman" w:cs="Times New Roman"/>
          <w:b/>
          <w:bCs/>
        </w:rPr>
        <w:t>ürütme</w:t>
      </w:r>
      <w:r w:rsidRPr="008E2DE2">
        <w:rPr>
          <w:rFonts w:ascii="Times New Roman" w:hAnsi="Times New Roman" w:cs="Times New Roman"/>
          <w:b/>
          <w:bCs/>
        </w:rPr>
        <w:br/>
        <w:t xml:space="preserve">MADDE 11 </w:t>
      </w:r>
      <w:r w:rsidRPr="008E2DE2">
        <w:rPr>
          <w:rFonts w:ascii="Times New Roman" w:hAnsi="Times New Roman" w:cs="Times New Roman"/>
        </w:rPr>
        <w:t xml:space="preserve">-(1) Bu Genelge hükümlerini Sivil Havacılık Genel Müdürü yürütür. </w:t>
      </w:r>
    </w:p>
    <w:p w:rsidR="00DD1491" w:rsidRDefault="00DD1491"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p>
    <w:p w:rsidR="000D6543" w:rsidRPr="008E2DE2" w:rsidRDefault="00B97DFA" w:rsidP="008E2D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rPr>
          <w:rFonts w:ascii="Times New Roman" w:hAnsi="Times New Roman" w:cs="Times New Roman"/>
        </w:rPr>
      </w:pPr>
      <w:r w:rsidRPr="008E2DE2">
        <w:rPr>
          <w:rFonts w:ascii="Times New Roman" w:hAnsi="Times New Roman" w:cs="Times New Roman"/>
        </w:rPr>
        <w:t xml:space="preserve">Bilgilerinizi ve gereğini rica ederim. </w:t>
      </w:r>
    </w:p>
    <w:sectPr w:rsidR="000D6543" w:rsidRPr="008E2DE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131E" w:rsidRDefault="004A131E">
      <w:r>
        <w:separator/>
      </w:r>
    </w:p>
  </w:endnote>
  <w:endnote w:type="continuationSeparator" w:id="0">
    <w:p w:rsidR="004A131E" w:rsidRDefault="004A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131E" w:rsidRDefault="004A131E">
      <w:r>
        <w:separator/>
      </w:r>
    </w:p>
  </w:footnote>
  <w:footnote w:type="continuationSeparator" w:id="0">
    <w:p w:rsidR="004A131E" w:rsidRDefault="004A1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FD"/>
    <w:rsid w:val="00032A3A"/>
    <w:rsid w:val="000D6543"/>
    <w:rsid w:val="00152668"/>
    <w:rsid w:val="002C25E6"/>
    <w:rsid w:val="003825CB"/>
    <w:rsid w:val="004A131E"/>
    <w:rsid w:val="004D1B0C"/>
    <w:rsid w:val="0053196C"/>
    <w:rsid w:val="00576350"/>
    <w:rsid w:val="00603752"/>
    <w:rsid w:val="00730D5E"/>
    <w:rsid w:val="007515D6"/>
    <w:rsid w:val="00791E35"/>
    <w:rsid w:val="007C14D5"/>
    <w:rsid w:val="008279FB"/>
    <w:rsid w:val="008E2DE2"/>
    <w:rsid w:val="00A15DF4"/>
    <w:rsid w:val="00AF152A"/>
    <w:rsid w:val="00B3220B"/>
    <w:rsid w:val="00B97DFA"/>
    <w:rsid w:val="00CB196E"/>
    <w:rsid w:val="00CB57FD"/>
    <w:rsid w:val="00CC6722"/>
    <w:rsid w:val="00D60189"/>
    <w:rsid w:val="00D62216"/>
    <w:rsid w:val="00D80AF3"/>
    <w:rsid w:val="00DD1491"/>
    <w:rsid w:val="00F37E5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71D0"/>
  <w15:docId w15:val="{7F93F633-8A83-6746-9F87-60CD9672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1717</Words>
  <Characters>9789</Characters>
  <Application>Microsoft Office Word</Application>
  <DocSecurity>0</DocSecurity>
  <Lines>81</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Zafer Cimen</dc:creator>
  <cp:lastModifiedBy>Microsoft Office User</cp:lastModifiedBy>
  <cp:revision>10</cp:revision>
  <dcterms:created xsi:type="dcterms:W3CDTF">2026-01-14T11:55:00Z</dcterms:created>
  <dcterms:modified xsi:type="dcterms:W3CDTF">2026-02-11T10:13:00Z</dcterms:modified>
</cp:coreProperties>
</file>