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274"/>
        <w:gridCol w:w="284"/>
        <w:gridCol w:w="1512"/>
        <w:gridCol w:w="1675"/>
        <w:gridCol w:w="358"/>
        <w:gridCol w:w="4931"/>
      </w:tblGrid>
      <w:tr w:rsidR="00B50659" w:rsidRPr="001577E1" w:rsidTr="00B63540">
        <w:trPr>
          <w:trHeight w:val="454"/>
        </w:trPr>
        <w:tc>
          <w:tcPr>
            <w:tcW w:w="680" w:type="pct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B50659" w:rsidRPr="00680235" w:rsidRDefault="001577E1" w:rsidP="00DB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Organisation:</w:t>
            </w:r>
          </w:p>
        </w:tc>
        <w:tc>
          <w:tcPr>
            <w:tcW w:w="4320" w:type="pct"/>
            <w:gridSpan w:val="6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659" w:rsidRPr="00C505F8" w:rsidRDefault="00B50659" w:rsidP="0016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</w:tr>
      <w:tr w:rsidR="003C41D6" w:rsidRPr="001577E1" w:rsidTr="00680235">
        <w:trPr>
          <w:trHeight w:val="454"/>
        </w:trPr>
        <w:tc>
          <w:tcPr>
            <w:tcW w:w="811" w:type="pct"/>
            <w:gridSpan w:val="2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3C41D6" w:rsidRPr="00680235" w:rsidRDefault="001577E1" w:rsidP="0015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Application date</w:t>
            </w:r>
            <w:r w:rsidR="003C41D6"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:</w:t>
            </w:r>
          </w:p>
        </w:tc>
        <w:tc>
          <w:tcPr>
            <w:tcW w:w="859" w:type="pct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1D6" w:rsidRPr="001577E1" w:rsidRDefault="003C41D6" w:rsidP="0000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  <w:tc>
          <w:tcPr>
            <w:tcW w:w="801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3C41D6" w:rsidRPr="00680235" w:rsidRDefault="001577E1" w:rsidP="0015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Application Ref.</w:t>
            </w:r>
            <w:r w:rsidR="003C41D6"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:</w:t>
            </w:r>
          </w:p>
        </w:tc>
        <w:tc>
          <w:tcPr>
            <w:tcW w:w="2529" w:type="pct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3C41D6" w:rsidRPr="001577E1" w:rsidRDefault="003C41D6" w:rsidP="00FA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</w:tr>
      <w:tr w:rsidR="003C41D6" w:rsidRPr="001577E1" w:rsidTr="00680235">
        <w:trPr>
          <w:trHeight w:val="454"/>
        </w:trPr>
        <w:tc>
          <w:tcPr>
            <w:tcW w:w="947" w:type="pct"/>
            <w:gridSpan w:val="3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3C41D6" w:rsidRPr="00680235" w:rsidRDefault="00F205CA" w:rsidP="0015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Isuue</w:t>
            </w:r>
            <w:proofErr w:type="spellEnd"/>
            <w:r w:rsidR="00754579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/Revision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 xml:space="preserve"> </w:t>
            </w:r>
            <w:r w:rsidR="003C41D6"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No:</w:t>
            </w:r>
          </w:p>
        </w:tc>
        <w:tc>
          <w:tcPr>
            <w:tcW w:w="72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41D6" w:rsidRPr="001577E1" w:rsidRDefault="003C41D6" w:rsidP="00FA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3C41D6" w:rsidRPr="00680235" w:rsidRDefault="00F205CA" w:rsidP="0015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Issue</w:t>
            </w:r>
            <w:r w:rsidR="00754579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/Revision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 xml:space="preserve"> </w:t>
            </w:r>
            <w:r w:rsidR="00333368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D</w:t>
            </w:r>
            <w:r w:rsidR="001577E1"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ate</w:t>
            </w:r>
            <w:r w:rsidR="003C41D6"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:</w:t>
            </w:r>
          </w:p>
        </w:tc>
        <w:tc>
          <w:tcPr>
            <w:tcW w:w="2358" w:type="pct"/>
            <w:tcBorders>
              <w:left w:val="single" w:sz="4" w:space="0" w:color="A6A6A6" w:themeColor="background1" w:themeShade="A6"/>
            </w:tcBorders>
            <w:vAlign w:val="center"/>
          </w:tcPr>
          <w:p w:rsidR="003C41D6" w:rsidRPr="001577E1" w:rsidRDefault="003C41D6" w:rsidP="00FA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 Narrow" w:hAnsi="Arial Narrow" w:cs="Arial"/>
                <w:b/>
                <w:bCs/>
                <w:spacing w:val="1"/>
                <w:position w:val="1"/>
                <w:szCs w:val="20"/>
                <w:lang w:val="en-GB"/>
              </w:rPr>
            </w:pPr>
          </w:p>
        </w:tc>
      </w:tr>
      <w:tr w:rsidR="001577E1" w:rsidRPr="001577E1" w:rsidTr="00680235">
        <w:trPr>
          <w:trHeight w:val="454"/>
        </w:trPr>
        <w:tc>
          <w:tcPr>
            <w:tcW w:w="947" w:type="pct"/>
            <w:gridSpan w:val="3"/>
            <w:tcBorders>
              <w:right w:val="single" w:sz="4" w:space="0" w:color="A6A6A6" w:themeColor="background1" w:themeShade="A6"/>
            </w:tcBorders>
            <w:shd w:val="clear" w:color="auto" w:fill="1662AE"/>
            <w:vAlign w:val="center"/>
          </w:tcPr>
          <w:p w:rsidR="001577E1" w:rsidRPr="00680235" w:rsidRDefault="001577E1" w:rsidP="003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</w:pPr>
            <w:r w:rsidRPr="00680235">
              <w:rPr>
                <w:rFonts w:ascii="Arial Narrow" w:hAnsi="Arial Narrow" w:cs="Arial"/>
                <w:b/>
                <w:bCs/>
                <w:color w:val="FFFFFF" w:themeColor="background1"/>
                <w:spacing w:val="1"/>
                <w:position w:val="1"/>
                <w:szCs w:val="20"/>
                <w:lang w:val="en-GB"/>
              </w:rPr>
              <w:t>Reason for Revision</w:t>
            </w:r>
          </w:p>
        </w:tc>
        <w:tc>
          <w:tcPr>
            <w:tcW w:w="4053" w:type="pct"/>
            <w:gridSpan w:val="4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77E1" w:rsidRPr="007B0DFB" w:rsidRDefault="001577E1" w:rsidP="007E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b/>
                <w:sz w:val="16"/>
                <w:szCs w:val="16"/>
              </w:rPr>
            </w:pPr>
          </w:p>
        </w:tc>
      </w:tr>
    </w:tbl>
    <w:p w:rsidR="00F90E67" w:rsidRPr="001577E1" w:rsidRDefault="00F90E67">
      <w:pPr>
        <w:spacing w:after="0" w:line="240" w:lineRule="auto"/>
        <w:rPr>
          <w:rFonts w:ascii="Arial" w:hAnsi="Arial" w:cs="Arial"/>
          <w:sz w:val="18"/>
          <w:szCs w:val="24"/>
        </w:rPr>
      </w:pPr>
    </w:p>
    <w:tbl>
      <w:tblPr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928"/>
        <w:gridCol w:w="426"/>
        <w:gridCol w:w="425"/>
        <w:gridCol w:w="451"/>
        <w:gridCol w:w="1216"/>
      </w:tblGrid>
      <w:tr w:rsidR="00913CD8" w:rsidRPr="0089314F" w:rsidTr="00C34FB8">
        <w:trPr>
          <w:trHeight w:val="358"/>
          <w:tblHeader/>
        </w:trPr>
        <w:tc>
          <w:tcPr>
            <w:tcW w:w="7928" w:type="dxa"/>
            <w:shd w:val="clear" w:color="auto" w:fill="1662AE"/>
            <w:vAlign w:val="center"/>
            <w:hideMark/>
          </w:tcPr>
          <w:p w:rsidR="00F90E67" w:rsidRPr="001B3BD4" w:rsidRDefault="0034125F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Cs w:val="18"/>
              </w:rPr>
              <w:t>TITLE</w:t>
            </w:r>
          </w:p>
        </w:tc>
        <w:tc>
          <w:tcPr>
            <w:tcW w:w="426" w:type="dxa"/>
            <w:shd w:val="clear" w:color="auto" w:fill="1662AE"/>
            <w:noWrap/>
            <w:vAlign w:val="center"/>
            <w:hideMark/>
          </w:tcPr>
          <w:p w:rsidR="00F90E67" w:rsidRPr="001B3BD4" w:rsidRDefault="001B3BD4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Cs w:val="18"/>
              </w:rPr>
              <w:t>S</w:t>
            </w:r>
          </w:p>
        </w:tc>
        <w:tc>
          <w:tcPr>
            <w:tcW w:w="425" w:type="dxa"/>
            <w:shd w:val="clear" w:color="auto" w:fill="1662AE"/>
            <w:noWrap/>
            <w:vAlign w:val="center"/>
            <w:hideMark/>
          </w:tcPr>
          <w:p w:rsidR="00F90E67" w:rsidRPr="001B3BD4" w:rsidRDefault="001B3BD4" w:rsidP="001B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Cs w:val="18"/>
              </w:rPr>
              <w:t>NS</w:t>
            </w:r>
          </w:p>
        </w:tc>
        <w:tc>
          <w:tcPr>
            <w:tcW w:w="451" w:type="dxa"/>
            <w:shd w:val="clear" w:color="auto" w:fill="1662AE"/>
            <w:vAlign w:val="center"/>
          </w:tcPr>
          <w:p w:rsidR="00F90E67" w:rsidRPr="001B3BD4" w:rsidRDefault="00F90E67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 w:rsidRPr="001B3BD4">
              <w:rPr>
                <w:rFonts w:ascii="Arial Narrow" w:hAnsi="Arial Narrow"/>
                <w:b/>
                <w:bCs/>
                <w:color w:val="FFFFFF"/>
                <w:szCs w:val="18"/>
              </w:rPr>
              <w:t>N/A</w:t>
            </w:r>
          </w:p>
        </w:tc>
        <w:tc>
          <w:tcPr>
            <w:tcW w:w="1216" w:type="dxa"/>
            <w:shd w:val="clear" w:color="auto" w:fill="1662AE"/>
            <w:vAlign w:val="center"/>
          </w:tcPr>
          <w:p w:rsidR="00F90E67" w:rsidRPr="001B3BD4" w:rsidRDefault="00F90E67" w:rsidP="001B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proofErr w:type="spellStart"/>
            <w:r w:rsidRPr="001B3BD4">
              <w:rPr>
                <w:rFonts w:ascii="Arial Narrow" w:hAnsi="Arial Narrow"/>
                <w:b/>
                <w:bCs/>
                <w:color w:val="FFFFFF"/>
                <w:szCs w:val="18"/>
              </w:rPr>
              <w:t>Not</w:t>
            </w:r>
            <w:r w:rsidR="001B3BD4">
              <w:rPr>
                <w:rFonts w:ascii="Arial Narrow" w:hAnsi="Arial Narrow"/>
                <w:b/>
                <w:bCs/>
                <w:color w:val="FFFFFF"/>
                <w:szCs w:val="18"/>
              </w:rPr>
              <w:t>es</w:t>
            </w:r>
            <w:proofErr w:type="spellEnd"/>
          </w:p>
        </w:tc>
      </w:tr>
      <w:tr w:rsidR="00913CD8" w:rsidRPr="00913CD8" w:rsidTr="00631538">
        <w:tc>
          <w:tcPr>
            <w:tcW w:w="0" w:type="auto"/>
            <w:gridSpan w:val="5"/>
            <w:shd w:val="clear" w:color="auto" w:fill="BFBFBF" w:themeFill="background1" w:themeFillShade="BF"/>
          </w:tcPr>
          <w:p w:rsidR="00913CD8" w:rsidRPr="001B3BD4" w:rsidRDefault="00AB3529" w:rsidP="00913CD8">
            <w:pPr>
              <w:pStyle w:val="AralkYok"/>
              <w:rPr>
                <w:rFonts w:ascii="Arial Narrow" w:hAnsi="Arial Narrow"/>
                <w:b/>
                <w:bCs/>
                <w:lang w:val="en-GB"/>
              </w:rPr>
            </w:pPr>
            <w:r w:rsidRPr="001B3BD4">
              <w:rPr>
                <w:rFonts w:ascii="Arial Narrow" w:hAnsi="Arial Narrow"/>
                <w:b/>
                <w:bCs/>
                <w:lang w:val="en-GB"/>
              </w:rPr>
              <w:t>Part 0</w:t>
            </w:r>
            <w:r w:rsidR="006B47F4">
              <w:rPr>
                <w:rFonts w:ascii="Arial Narrow" w:hAnsi="Arial Narrow"/>
                <w:b/>
                <w:bCs/>
                <w:lang w:val="en-GB"/>
              </w:rPr>
              <w:t xml:space="preserve"> INTRODUCTION</w:t>
            </w:r>
          </w:p>
        </w:tc>
      </w:tr>
      <w:tr w:rsidR="00913CD8" w:rsidRPr="00913CD8" w:rsidTr="00C34FB8">
        <w:tc>
          <w:tcPr>
            <w:tcW w:w="7928" w:type="dxa"/>
            <w:shd w:val="clear" w:color="auto" w:fill="auto"/>
          </w:tcPr>
          <w:p w:rsidR="00913CD8" w:rsidRPr="001B3BD4" w:rsidRDefault="00844D7A" w:rsidP="00913CD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0.1-</w:t>
            </w:r>
            <w:r w:rsidR="00913CD8" w:rsidRPr="001B3BD4">
              <w:rPr>
                <w:rFonts w:ascii="Arial Narrow" w:hAnsi="Arial Narrow"/>
                <w:lang w:val="en-GB"/>
              </w:rPr>
              <w:t>Table of Content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13CD8" w:rsidRPr="00C505F8" w:rsidRDefault="00913CD8" w:rsidP="00631538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13CD8" w:rsidRPr="00913CD8" w:rsidRDefault="00913CD8" w:rsidP="00680235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913CD8" w:rsidRPr="00913CD8" w:rsidRDefault="00913CD8" w:rsidP="00680235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216" w:type="dxa"/>
          </w:tcPr>
          <w:p w:rsidR="00913CD8" w:rsidRPr="00913CD8" w:rsidRDefault="00913CD8" w:rsidP="00913CD8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631538" w:rsidRPr="00913CD8" w:rsidTr="00C34FB8">
        <w:tc>
          <w:tcPr>
            <w:tcW w:w="7928" w:type="dxa"/>
            <w:shd w:val="clear" w:color="auto" w:fill="auto"/>
          </w:tcPr>
          <w:p w:rsidR="00631538" w:rsidRPr="001B3BD4" w:rsidRDefault="00631538" w:rsidP="00913CD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0.2- List of Effective Pages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31538" w:rsidRPr="00C505F8" w:rsidRDefault="00631538" w:rsidP="00631538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31538" w:rsidRPr="00913CD8" w:rsidRDefault="00631538" w:rsidP="00680235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631538" w:rsidRPr="00913CD8" w:rsidRDefault="00631538" w:rsidP="00680235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216" w:type="dxa"/>
          </w:tcPr>
          <w:p w:rsidR="00631538" w:rsidRPr="00913CD8" w:rsidRDefault="00631538" w:rsidP="00913CD8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721739" w:rsidRPr="00913CD8" w:rsidTr="00C34FB8">
        <w:tc>
          <w:tcPr>
            <w:tcW w:w="7928" w:type="dxa"/>
            <w:shd w:val="clear" w:color="auto" w:fill="auto"/>
          </w:tcPr>
          <w:p w:rsidR="00721739" w:rsidRDefault="00721739" w:rsidP="00913CD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0.3-</w:t>
            </w:r>
            <w:r w:rsidRPr="001B3BD4">
              <w:rPr>
                <w:rFonts w:ascii="Arial Narrow" w:hAnsi="Arial Narrow"/>
                <w:lang w:val="en-GB"/>
              </w:rPr>
              <w:t>List of Issues/amendments or Record of Revision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721739" w:rsidRPr="00C505F8" w:rsidRDefault="00721739" w:rsidP="00631538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721739" w:rsidRPr="00913CD8" w:rsidRDefault="00721739" w:rsidP="00680235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721739" w:rsidRPr="00913CD8" w:rsidRDefault="00721739" w:rsidP="00680235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216" w:type="dxa"/>
          </w:tcPr>
          <w:p w:rsidR="00721739" w:rsidRPr="00913CD8" w:rsidRDefault="00721739" w:rsidP="00913CD8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A9770E" w:rsidRPr="00913CD8" w:rsidTr="00C34FB8">
        <w:trPr>
          <w:trHeight w:val="262"/>
        </w:trPr>
        <w:tc>
          <w:tcPr>
            <w:tcW w:w="7928" w:type="dxa"/>
            <w:shd w:val="clear" w:color="auto" w:fill="auto"/>
          </w:tcPr>
          <w:p w:rsidR="00A9770E" w:rsidRPr="001B3BD4" w:rsidRDefault="00844D7A" w:rsidP="00A9770E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0.4-</w:t>
            </w:r>
            <w:r w:rsidR="00A9770E" w:rsidRPr="001B3BD4">
              <w:rPr>
                <w:rFonts w:ascii="Arial Narrow" w:hAnsi="Arial Narrow"/>
                <w:lang w:val="en-GB"/>
              </w:rPr>
              <w:t>Distribution list</w:t>
            </w:r>
          </w:p>
        </w:tc>
        <w:tc>
          <w:tcPr>
            <w:tcW w:w="426" w:type="dxa"/>
            <w:shd w:val="clear" w:color="auto" w:fill="auto"/>
            <w:noWrap/>
          </w:tcPr>
          <w:p w:rsidR="00A9770E" w:rsidRPr="00844D7A" w:rsidRDefault="00A9770E" w:rsidP="00844D7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9770E" w:rsidRPr="00844D7A" w:rsidRDefault="00A9770E" w:rsidP="00A9770E">
            <w:pPr>
              <w:pStyle w:val="AralkYok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9770E" w:rsidRPr="00844D7A" w:rsidRDefault="00A9770E" w:rsidP="00A9770E">
            <w:pPr>
              <w:pStyle w:val="AralkYok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1216" w:type="dxa"/>
          </w:tcPr>
          <w:p w:rsidR="00A9770E" w:rsidRPr="00844D7A" w:rsidRDefault="00A9770E" w:rsidP="00A9770E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</w:tr>
      <w:tr w:rsidR="005B1A6A" w:rsidRPr="00913CD8" w:rsidTr="00C34FB8">
        <w:trPr>
          <w:trHeight w:val="262"/>
        </w:trPr>
        <w:tc>
          <w:tcPr>
            <w:tcW w:w="7928" w:type="dxa"/>
            <w:shd w:val="clear" w:color="auto" w:fill="auto"/>
          </w:tcPr>
          <w:p w:rsidR="005B1A6A" w:rsidRDefault="005B1A6A" w:rsidP="00A9770E">
            <w:pPr>
              <w:pStyle w:val="AralkYok"/>
              <w:rPr>
                <w:rFonts w:ascii="Arial Narrow" w:hAnsi="Arial Narrow"/>
                <w:lang w:val="en-GB"/>
              </w:rPr>
            </w:pPr>
            <w:r w:rsidRPr="005B1A6A">
              <w:rPr>
                <w:rFonts w:ascii="Arial Narrow" w:hAnsi="Arial Narrow"/>
                <w:lang w:val="en-GB"/>
              </w:rPr>
              <w:t>0.5-Definitions and Abbreviations</w:t>
            </w:r>
          </w:p>
        </w:tc>
        <w:tc>
          <w:tcPr>
            <w:tcW w:w="426" w:type="dxa"/>
            <w:shd w:val="clear" w:color="auto" w:fill="auto"/>
            <w:noWrap/>
          </w:tcPr>
          <w:p w:rsidR="005B1A6A" w:rsidRPr="00844D7A" w:rsidRDefault="005B1A6A" w:rsidP="00844D7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B1A6A" w:rsidRPr="00844D7A" w:rsidRDefault="005B1A6A" w:rsidP="00A9770E">
            <w:pPr>
              <w:pStyle w:val="AralkYok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5B1A6A" w:rsidRPr="00844D7A" w:rsidRDefault="005B1A6A" w:rsidP="00A9770E">
            <w:pPr>
              <w:pStyle w:val="AralkYok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1216" w:type="dxa"/>
          </w:tcPr>
          <w:p w:rsidR="005B1A6A" w:rsidRPr="00844D7A" w:rsidRDefault="005B1A6A" w:rsidP="00A9770E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</w:tr>
      <w:tr w:rsidR="00AB3529" w:rsidRPr="00913CD8" w:rsidTr="00631538">
        <w:tc>
          <w:tcPr>
            <w:tcW w:w="0" w:type="auto"/>
            <w:gridSpan w:val="5"/>
            <w:shd w:val="clear" w:color="auto" w:fill="BFBFBF" w:themeFill="background1" w:themeFillShade="BF"/>
          </w:tcPr>
          <w:p w:rsidR="00AB3529" w:rsidRPr="001B3BD4" w:rsidRDefault="00631538" w:rsidP="00AB3529">
            <w:pPr>
              <w:pStyle w:val="AralkYok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 xml:space="preserve">Part 1 </w:t>
            </w:r>
            <w:r w:rsidR="006B47F4">
              <w:rPr>
                <w:rFonts w:ascii="Arial Narrow" w:hAnsi="Arial Narrow"/>
                <w:b/>
                <w:bCs/>
                <w:lang w:val="en-GB"/>
              </w:rPr>
              <w:t>GENERAL</w:t>
            </w:r>
          </w:p>
        </w:tc>
      </w:tr>
      <w:tr w:rsidR="00A9770E" w:rsidRPr="00913CD8" w:rsidTr="00C34FB8">
        <w:trPr>
          <w:trHeight w:val="500"/>
        </w:trPr>
        <w:tc>
          <w:tcPr>
            <w:tcW w:w="7928" w:type="dxa"/>
            <w:shd w:val="clear" w:color="auto" w:fill="auto"/>
          </w:tcPr>
          <w:p w:rsidR="00A9770E" w:rsidRDefault="00844D7A" w:rsidP="00A9770E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1.1-</w:t>
            </w:r>
            <w:r w:rsidR="006B47F4" w:rsidRPr="006B47F4">
              <w:rPr>
                <w:rFonts w:ascii="Arial Narrow" w:hAnsi="Arial Narrow"/>
                <w:lang w:val="en-GB"/>
              </w:rPr>
              <w:t>Statement by the Accountable Manager</w:t>
            </w:r>
          </w:p>
          <w:p w:rsidR="006B47F4" w:rsidRDefault="006B47F4" w:rsidP="006B47F4">
            <w:pPr>
              <w:pStyle w:val="AralkYok"/>
              <w:rPr>
                <w:rFonts w:eastAsia="Calibri"/>
              </w:rPr>
            </w:pPr>
            <w:r>
              <w:rPr>
                <w:rFonts w:ascii="Arial Narrow" w:hAnsi="Arial Narrow"/>
                <w:lang w:val="en-GB"/>
              </w:rPr>
              <w:t xml:space="preserve">   1.1.1-</w:t>
            </w:r>
            <w:r>
              <w:rPr>
                <w:rFonts w:eastAsia="Calibri"/>
              </w:rPr>
              <w:t xml:space="preserve">Access </w:t>
            </w:r>
            <w:proofErr w:type="spellStart"/>
            <w:r>
              <w:rPr>
                <w:rFonts w:eastAsia="Calibri"/>
              </w:rPr>
              <w:t>to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Organisation</w:t>
            </w:r>
            <w:proofErr w:type="spellEnd"/>
          </w:p>
          <w:p w:rsidR="006B47F4" w:rsidRPr="006B47F4" w:rsidRDefault="006B47F4" w:rsidP="006B47F4">
            <w:pPr>
              <w:pStyle w:val="AralkYok"/>
              <w:rPr>
                <w:rFonts w:eastAsia="Calibri"/>
              </w:rPr>
            </w:pPr>
            <w:r>
              <w:rPr>
                <w:rFonts w:eastAsia="Calibri"/>
              </w:rPr>
              <w:t xml:space="preserve">   1.1.2-</w:t>
            </w:r>
            <w:r w:rsidRPr="006B47F4">
              <w:rPr>
                <w:rFonts w:eastAsia="Calibri"/>
              </w:rPr>
              <w:t xml:space="preserve">Immediate </w:t>
            </w:r>
            <w:proofErr w:type="spellStart"/>
            <w:r w:rsidRPr="006B47F4">
              <w:rPr>
                <w:rFonts w:eastAsia="Calibri"/>
              </w:rPr>
              <w:t>reaction</w:t>
            </w:r>
            <w:proofErr w:type="spellEnd"/>
            <w:r w:rsidRPr="006B47F4">
              <w:rPr>
                <w:rFonts w:eastAsia="Calibri"/>
              </w:rPr>
              <w:t xml:space="preserve"> </w:t>
            </w:r>
            <w:proofErr w:type="spellStart"/>
            <w:r w:rsidRPr="006B47F4">
              <w:rPr>
                <w:rFonts w:eastAsia="Calibri"/>
              </w:rPr>
              <w:t>to</w:t>
            </w:r>
            <w:proofErr w:type="spellEnd"/>
            <w:r w:rsidRPr="006B47F4">
              <w:rPr>
                <w:rFonts w:eastAsia="Calibri"/>
              </w:rPr>
              <w:t xml:space="preserve"> a </w:t>
            </w:r>
            <w:proofErr w:type="spellStart"/>
            <w:r w:rsidRPr="006B47F4">
              <w:rPr>
                <w:rFonts w:eastAsia="Calibri"/>
              </w:rPr>
              <w:t>safety</w:t>
            </w:r>
            <w:proofErr w:type="spellEnd"/>
            <w:r w:rsidRPr="006B47F4">
              <w:rPr>
                <w:rFonts w:eastAsia="Calibri"/>
              </w:rPr>
              <w:t xml:space="preserve"> problem</w:t>
            </w:r>
          </w:p>
        </w:tc>
        <w:tc>
          <w:tcPr>
            <w:tcW w:w="426" w:type="dxa"/>
            <w:shd w:val="clear" w:color="auto" w:fill="auto"/>
            <w:noWrap/>
          </w:tcPr>
          <w:p w:rsidR="00A9770E" w:rsidRDefault="00A9770E" w:rsidP="00A9770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9770E" w:rsidRPr="00913CD8" w:rsidRDefault="00A9770E" w:rsidP="00A9770E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A9770E" w:rsidRPr="00913CD8" w:rsidRDefault="00A9770E" w:rsidP="00A9770E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216" w:type="dxa"/>
          </w:tcPr>
          <w:p w:rsidR="00A9770E" w:rsidRPr="00913CD8" w:rsidRDefault="00A9770E" w:rsidP="00A9770E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D1733C" w:rsidRPr="00913CD8" w:rsidTr="00C34FB8">
        <w:trPr>
          <w:trHeight w:val="296"/>
        </w:trPr>
        <w:tc>
          <w:tcPr>
            <w:tcW w:w="7928" w:type="dxa"/>
            <w:shd w:val="clear" w:color="auto" w:fill="auto"/>
          </w:tcPr>
          <w:p w:rsidR="00631538" w:rsidRDefault="00844D7A" w:rsidP="00D1733C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1.2-</w:t>
            </w:r>
            <w:r w:rsidR="00D1733C" w:rsidRPr="001B3BD4">
              <w:rPr>
                <w:rFonts w:ascii="Arial Narrow" w:hAnsi="Arial Narrow"/>
                <w:lang w:val="en-GB"/>
              </w:rPr>
              <w:t>Safety Policy</w:t>
            </w:r>
            <w:r w:rsidR="006B47F4">
              <w:rPr>
                <w:rFonts w:ascii="Arial Narrow" w:hAnsi="Arial Narrow"/>
                <w:lang w:val="en-GB"/>
              </w:rPr>
              <w:t xml:space="preserve"> and </w:t>
            </w:r>
            <w:proofErr w:type="spellStart"/>
            <w:r w:rsidR="006B47F4">
              <w:rPr>
                <w:rFonts w:ascii="CIDFont+F1" w:eastAsia="Calibri" w:hAnsi="CIDFont+F1" w:cs="CIDFont+F1"/>
                <w:sz w:val="21"/>
                <w:szCs w:val="21"/>
              </w:rPr>
              <w:t>and</w:t>
            </w:r>
            <w:proofErr w:type="spellEnd"/>
            <w:r w:rsidR="006B47F4">
              <w:rPr>
                <w:rFonts w:ascii="CIDFont+F1" w:eastAsia="Calibri" w:hAnsi="CIDFont+F1" w:cs="CIDFont+F1"/>
                <w:sz w:val="21"/>
                <w:szCs w:val="21"/>
              </w:rPr>
              <w:t xml:space="preserve"> </w:t>
            </w:r>
            <w:proofErr w:type="spellStart"/>
            <w:r w:rsidR="006B47F4">
              <w:rPr>
                <w:rFonts w:ascii="CIDFont+F1" w:eastAsia="Calibri" w:hAnsi="CIDFont+F1" w:cs="CIDFont+F1"/>
                <w:sz w:val="21"/>
                <w:szCs w:val="21"/>
              </w:rPr>
              <w:t>objectives</w:t>
            </w:r>
            <w:proofErr w:type="spellEnd"/>
          </w:p>
          <w:p w:rsidR="000E7B63" w:rsidRPr="001B3BD4" w:rsidRDefault="000E7B63" w:rsidP="00D1733C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31538" w:rsidRDefault="00631538" w:rsidP="00844D7A">
            <w:pPr>
              <w:pStyle w:val="AralkYok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1733C" w:rsidRPr="00913CD8" w:rsidRDefault="00D1733C" w:rsidP="00D1733C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D1733C" w:rsidRPr="00844D7A" w:rsidRDefault="00D1733C" w:rsidP="00844D7A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216" w:type="dxa"/>
          </w:tcPr>
          <w:p w:rsidR="00D1733C" w:rsidRPr="00913CD8" w:rsidRDefault="00D1733C" w:rsidP="00D1733C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C34FB8">
        <w:tc>
          <w:tcPr>
            <w:tcW w:w="7928" w:type="dxa"/>
            <w:shd w:val="clear" w:color="auto" w:fill="auto"/>
          </w:tcPr>
          <w:p w:rsidR="00F205CA" w:rsidRPr="001B3BD4" w:rsidRDefault="00844D7A" w:rsidP="000E7B63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1.3-</w:t>
            </w:r>
            <w:r w:rsidR="000E7B63">
              <w:rPr>
                <w:rFonts w:ascii="Arial Narrow" w:hAnsi="Arial Narrow"/>
                <w:lang w:val="en-GB"/>
              </w:rPr>
              <w:t>Management Personnel</w:t>
            </w:r>
          </w:p>
        </w:tc>
        <w:tc>
          <w:tcPr>
            <w:tcW w:w="426" w:type="dxa"/>
            <w:shd w:val="clear" w:color="auto" w:fill="auto"/>
            <w:noWrap/>
          </w:tcPr>
          <w:p w:rsidR="00F205CA" w:rsidRPr="00597077" w:rsidRDefault="00F205CA" w:rsidP="00F205C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F205CA" w:rsidRDefault="00F205CA" w:rsidP="00F205CA">
            <w:pPr>
              <w:jc w:val="center"/>
            </w:pPr>
          </w:p>
        </w:tc>
        <w:tc>
          <w:tcPr>
            <w:tcW w:w="1216" w:type="dxa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C34FB8">
        <w:tc>
          <w:tcPr>
            <w:tcW w:w="7928" w:type="dxa"/>
            <w:shd w:val="clear" w:color="auto" w:fill="auto"/>
          </w:tcPr>
          <w:p w:rsidR="00F205CA" w:rsidRDefault="00844D7A" w:rsidP="0072173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1.4-</w:t>
            </w:r>
            <w:r w:rsidR="00F205CA" w:rsidRPr="001B3BD4">
              <w:rPr>
                <w:rFonts w:ascii="Arial Narrow" w:hAnsi="Arial Narrow"/>
                <w:lang w:val="en-GB"/>
              </w:rPr>
              <w:t>Duties and Responsib</w:t>
            </w:r>
            <w:r w:rsidR="00721739">
              <w:rPr>
                <w:rFonts w:ascii="Arial Narrow" w:hAnsi="Arial Narrow"/>
                <w:lang w:val="en-GB"/>
              </w:rPr>
              <w:t>ilities of Management Personnel</w:t>
            </w:r>
          </w:p>
          <w:p w:rsidR="00721739" w:rsidRDefault="004F15BF" w:rsidP="0072173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="00721739">
              <w:rPr>
                <w:rFonts w:ascii="Arial Narrow" w:hAnsi="Arial Narrow"/>
                <w:lang w:val="en-GB"/>
              </w:rPr>
              <w:t>1.4.1 Accountable Manager</w:t>
            </w:r>
          </w:p>
          <w:p w:rsidR="00721739" w:rsidRDefault="004F15BF" w:rsidP="0072173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="00721739">
              <w:rPr>
                <w:rFonts w:ascii="Arial Narrow" w:hAnsi="Arial Narrow"/>
                <w:lang w:val="en-GB"/>
              </w:rPr>
              <w:t xml:space="preserve">1.4.2 </w:t>
            </w:r>
            <w:r w:rsidR="006B47F4" w:rsidRPr="006B47F4">
              <w:rPr>
                <w:rFonts w:ascii="Arial Narrow" w:hAnsi="Arial Narrow"/>
                <w:lang w:val="en-GB"/>
              </w:rPr>
              <w:t>Compliance Monitoring Manager</w:t>
            </w:r>
          </w:p>
          <w:p w:rsidR="00721739" w:rsidRDefault="004F15BF" w:rsidP="0072173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="00721739">
              <w:rPr>
                <w:rFonts w:ascii="Arial Narrow" w:hAnsi="Arial Narrow"/>
                <w:lang w:val="en-GB"/>
              </w:rPr>
              <w:t xml:space="preserve">1.4.3 </w:t>
            </w:r>
            <w:r w:rsidR="00721739" w:rsidRPr="008C5A9E">
              <w:rPr>
                <w:rFonts w:ascii="Arial Narrow" w:hAnsi="Arial Narrow"/>
                <w:lang w:val="en-GB"/>
              </w:rPr>
              <w:t>Maintenance Manager</w:t>
            </w:r>
          </w:p>
          <w:p w:rsidR="008C5A9E" w:rsidRDefault="004F15BF" w:rsidP="0072173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="008C5A9E">
              <w:rPr>
                <w:rFonts w:ascii="Arial Narrow" w:hAnsi="Arial Narrow"/>
                <w:lang w:val="en-GB"/>
              </w:rPr>
              <w:t>1.4.4 Responsible NDT Level 3</w:t>
            </w:r>
          </w:p>
          <w:p w:rsidR="006B47F4" w:rsidRPr="001B3BD4" w:rsidRDefault="006B47F4" w:rsidP="0072173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1.4.5 </w:t>
            </w:r>
            <w:r w:rsidRPr="006B47F4">
              <w:rPr>
                <w:rFonts w:ascii="Arial Narrow" w:hAnsi="Arial Narrow"/>
                <w:lang w:val="en-GB"/>
              </w:rPr>
              <w:t>Safety Manager</w:t>
            </w:r>
          </w:p>
        </w:tc>
        <w:tc>
          <w:tcPr>
            <w:tcW w:w="426" w:type="dxa"/>
            <w:shd w:val="clear" w:color="auto" w:fill="auto"/>
            <w:noWrap/>
          </w:tcPr>
          <w:p w:rsidR="00F205CA" w:rsidRPr="00597077" w:rsidRDefault="00F205CA" w:rsidP="00F205C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1216" w:type="dxa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C34FB8">
        <w:tc>
          <w:tcPr>
            <w:tcW w:w="7928" w:type="dxa"/>
            <w:shd w:val="clear" w:color="auto" w:fill="auto"/>
          </w:tcPr>
          <w:p w:rsidR="00F205CA" w:rsidRPr="001B3BD4" w:rsidRDefault="00844D7A" w:rsidP="008C5A9E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1.5-</w:t>
            </w:r>
            <w:r w:rsidR="00F205CA" w:rsidRPr="001B3BD4">
              <w:rPr>
                <w:rFonts w:ascii="Arial Narrow" w:hAnsi="Arial Narrow"/>
                <w:lang w:val="en-GB"/>
              </w:rPr>
              <w:t>Management Organisation Chart</w:t>
            </w:r>
          </w:p>
        </w:tc>
        <w:tc>
          <w:tcPr>
            <w:tcW w:w="426" w:type="dxa"/>
            <w:shd w:val="clear" w:color="auto" w:fill="auto"/>
            <w:noWrap/>
          </w:tcPr>
          <w:p w:rsidR="00F205CA" w:rsidRPr="00597077" w:rsidRDefault="00F205CA" w:rsidP="00F205C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F205CA" w:rsidRPr="008448EF" w:rsidRDefault="00F205CA" w:rsidP="00F205CA">
            <w:pPr>
              <w:jc w:val="center"/>
            </w:pPr>
          </w:p>
        </w:tc>
        <w:tc>
          <w:tcPr>
            <w:tcW w:w="1216" w:type="dxa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C34FB8">
        <w:tc>
          <w:tcPr>
            <w:tcW w:w="7928" w:type="dxa"/>
            <w:shd w:val="clear" w:color="auto" w:fill="auto"/>
          </w:tcPr>
          <w:p w:rsidR="00F205CA" w:rsidRPr="00A9006F" w:rsidRDefault="00844D7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1.6-</w:t>
            </w:r>
            <w:r w:rsidR="004F15BF" w:rsidRPr="00A9006F">
              <w:rPr>
                <w:rFonts w:ascii="Arial Narrow" w:hAnsi="Arial Narrow"/>
                <w:lang w:val="en-GB"/>
              </w:rPr>
              <w:t>List of Certifying Staff, Support Staff and Airworthiness Review Staff</w:t>
            </w:r>
          </w:p>
          <w:p w:rsidR="004F15BF" w:rsidRPr="0013345E" w:rsidRDefault="004F15BF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A9006F">
              <w:rPr>
                <w:rFonts w:ascii="Arial Narrow" w:hAnsi="Arial Narrow"/>
                <w:lang w:val="en-GB"/>
              </w:rPr>
              <w:t xml:space="preserve">   </w:t>
            </w:r>
            <w:r w:rsidRPr="0013345E">
              <w:rPr>
                <w:rFonts w:ascii="Arial Narrow" w:hAnsi="Arial Narrow"/>
                <w:lang w:val="en-GB"/>
              </w:rPr>
              <w:t>1.6.1 Certifying Staff (C/S) and Support Staff (S/S)</w:t>
            </w:r>
          </w:p>
          <w:p w:rsidR="004F15BF" w:rsidRPr="00A9006F" w:rsidRDefault="004F15BF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13345E">
              <w:rPr>
                <w:rFonts w:ascii="Arial Narrow" w:hAnsi="Arial Narrow"/>
                <w:lang w:val="en-GB"/>
              </w:rPr>
              <w:t xml:space="preserve">      1.6.1.1 Categories of Certifying Staff (C/S) and Support Staff (S/S)</w:t>
            </w:r>
          </w:p>
          <w:p w:rsidR="00E66A0A" w:rsidRPr="00A9006F" w:rsidRDefault="00E66A0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A9006F">
              <w:rPr>
                <w:rFonts w:ascii="Arial Narrow" w:hAnsi="Arial Narrow"/>
                <w:lang w:val="en-GB"/>
              </w:rPr>
              <w:t xml:space="preserve">   1.6.2 Airworthiness Review Staff</w:t>
            </w:r>
          </w:p>
          <w:p w:rsidR="00E66A0A" w:rsidRPr="00A9006F" w:rsidRDefault="00E66A0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A9006F">
              <w:rPr>
                <w:rFonts w:ascii="Arial Narrow" w:hAnsi="Arial Narrow"/>
                <w:lang w:val="en-GB"/>
              </w:rPr>
              <w:t xml:space="preserve">   1.6.3 Content </w:t>
            </w:r>
            <w:r w:rsidR="00E612B6">
              <w:rPr>
                <w:rFonts w:ascii="Arial Narrow" w:hAnsi="Arial Narrow"/>
                <w:lang w:val="en-GB"/>
              </w:rPr>
              <w:t>o</w:t>
            </w:r>
            <w:r w:rsidRPr="00A9006F">
              <w:rPr>
                <w:rFonts w:ascii="Arial Narrow" w:hAnsi="Arial Narrow"/>
                <w:lang w:val="en-GB"/>
              </w:rPr>
              <w:t xml:space="preserve">f </w:t>
            </w:r>
            <w:r w:rsidR="00E612B6">
              <w:rPr>
                <w:rFonts w:ascii="Arial Narrow" w:hAnsi="Arial Narrow"/>
                <w:lang w:val="en-GB"/>
              </w:rPr>
              <w:t>t</w:t>
            </w:r>
            <w:r w:rsidRPr="00A9006F">
              <w:rPr>
                <w:rFonts w:ascii="Arial Narrow" w:hAnsi="Arial Narrow"/>
                <w:lang w:val="en-GB"/>
              </w:rPr>
              <w:t>he List(s)</w:t>
            </w:r>
          </w:p>
          <w:p w:rsidR="00E66A0A" w:rsidRPr="00A9006F" w:rsidRDefault="00E66A0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A9006F">
              <w:rPr>
                <w:rFonts w:ascii="Arial Narrow" w:hAnsi="Arial Narrow"/>
                <w:lang w:val="en-GB"/>
              </w:rPr>
              <w:t xml:space="preserve">   1.6.4 Management </w:t>
            </w:r>
            <w:r w:rsidR="00E612B6">
              <w:rPr>
                <w:rFonts w:ascii="Arial Narrow" w:hAnsi="Arial Narrow"/>
                <w:lang w:val="en-GB"/>
              </w:rPr>
              <w:t>o</w:t>
            </w:r>
            <w:r w:rsidRPr="00A9006F">
              <w:rPr>
                <w:rFonts w:ascii="Arial Narrow" w:hAnsi="Arial Narrow"/>
                <w:lang w:val="en-GB"/>
              </w:rPr>
              <w:t xml:space="preserve">f </w:t>
            </w:r>
            <w:r w:rsidR="00E612B6">
              <w:rPr>
                <w:rFonts w:ascii="Arial Narrow" w:hAnsi="Arial Narrow"/>
                <w:lang w:val="en-GB"/>
              </w:rPr>
              <w:t>t</w:t>
            </w:r>
            <w:r w:rsidRPr="00A9006F">
              <w:rPr>
                <w:rFonts w:ascii="Arial Narrow" w:hAnsi="Arial Narrow"/>
                <w:lang w:val="en-GB"/>
              </w:rPr>
              <w:t>he List(s)</w:t>
            </w:r>
          </w:p>
        </w:tc>
        <w:tc>
          <w:tcPr>
            <w:tcW w:w="426" w:type="dxa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1216" w:type="dxa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631538" w:rsidRPr="00913CD8" w:rsidTr="00C34FB8">
        <w:tc>
          <w:tcPr>
            <w:tcW w:w="7928" w:type="dxa"/>
            <w:shd w:val="clear" w:color="auto" w:fill="auto"/>
          </w:tcPr>
          <w:p w:rsidR="00631538" w:rsidRPr="001B3BD4" w:rsidRDefault="00844D7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1.7-</w:t>
            </w:r>
            <w:r w:rsidR="00631538">
              <w:rPr>
                <w:rFonts w:ascii="Arial Narrow" w:hAnsi="Arial Narrow"/>
                <w:lang w:val="en-GB"/>
              </w:rPr>
              <w:t>Manpower Resources</w:t>
            </w:r>
          </w:p>
        </w:tc>
        <w:tc>
          <w:tcPr>
            <w:tcW w:w="426" w:type="dxa"/>
            <w:shd w:val="clear" w:color="auto" w:fill="auto"/>
            <w:noWrap/>
          </w:tcPr>
          <w:p w:rsidR="00631538" w:rsidRPr="00597077" w:rsidRDefault="00631538" w:rsidP="00844D7A">
            <w:pPr>
              <w:pStyle w:val="AralkYok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31538" w:rsidRPr="00913CD8" w:rsidRDefault="00631538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631538" w:rsidRDefault="00631538" w:rsidP="00844D7A">
            <w:pPr>
              <w:pStyle w:val="AralkYok"/>
            </w:pPr>
          </w:p>
        </w:tc>
        <w:tc>
          <w:tcPr>
            <w:tcW w:w="1216" w:type="dxa"/>
          </w:tcPr>
          <w:p w:rsidR="00631538" w:rsidRPr="00913CD8" w:rsidRDefault="00631538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631538" w:rsidRPr="00913CD8" w:rsidTr="00C34FB8">
        <w:tc>
          <w:tcPr>
            <w:tcW w:w="7928" w:type="dxa"/>
            <w:shd w:val="clear" w:color="auto" w:fill="auto"/>
          </w:tcPr>
          <w:p w:rsidR="00631538" w:rsidRDefault="00631538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1.8-Facilities</w:t>
            </w:r>
          </w:p>
          <w:p w:rsidR="00115D3D" w:rsidRDefault="00115D3D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1.8.1 Principal Place of Business (PPB)</w:t>
            </w:r>
          </w:p>
          <w:p w:rsidR="00115D3D" w:rsidRDefault="00115D3D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1.8.2 Postal (surface mail e-mail)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>
              <w:rPr>
                <w:rFonts w:ascii="Arial Narrow" w:hAnsi="Arial Narrow"/>
                <w:lang w:val="en-GB"/>
              </w:rPr>
              <w:t>ddress</w:t>
            </w:r>
          </w:p>
          <w:p w:rsidR="00115D3D" w:rsidRDefault="00115D3D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1.8.3 Base Maintenance Faci</w:t>
            </w:r>
            <w:r w:rsidR="00E612B6">
              <w:rPr>
                <w:rFonts w:ascii="Arial Narrow" w:hAnsi="Arial Narrow"/>
                <w:lang w:val="en-GB"/>
              </w:rPr>
              <w:t>li</w:t>
            </w:r>
            <w:r>
              <w:rPr>
                <w:rFonts w:ascii="Arial Narrow" w:hAnsi="Arial Narrow"/>
                <w:lang w:val="en-GB"/>
              </w:rPr>
              <w:t xml:space="preserve">ties </w:t>
            </w:r>
          </w:p>
          <w:p w:rsidR="00115D3D" w:rsidRDefault="00115D3D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1.8.4 Line Maintenance Facilities (at each location) </w:t>
            </w:r>
          </w:p>
          <w:p w:rsidR="00115D3D" w:rsidRDefault="00115D3D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1.8.5 Engines / APU and Component Facilities</w:t>
            </w:r>
          </w:p>
          <w:p w:rsidR="00115D3D" w:rsidRDefault="00115D3D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lastRenderedPageBreak/>
              <w:t xml:space="preserve">   1.8.6 Layout of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>
              <w:rPr>
                <w:rFonts w:ascii="Arial Narrow" w:hAnsi="Arial Narrow"/>
                <w:lang w:val="en-GB"/>
              </w:rPr>
              <w:t>remises</w:t>
            </w:r>
          </w:p>
        </w:tc>
        <w:tc>
          <w:tcPr>
            <w:tcW w:w="426" w:type="dxa"/>
            <w:shd w:val="clear" w:color="auto" w:fill="auto"/>
            <w:noWrap/>
          </w:tcPr>
          <w:p w:rsidR="00631538" w:rsidRPr="00597077" w:rsidRDefault="00631538" w:rsidP="00844D7A">
            <w:pPr>
              <w:pStyle w:val="AralkYok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31538" w:rsidRPr="00844D7A" w:rsidRDefault="00631538" w:rsidP="00844D7A">
            <w:pPr>
              <w:pStyle w:val="AralkYok"/>
            </w:pPr>
          </w:p>
        </w:tc>
        <w:tc>
          <w:tcPr>
            <w:tcW w:w="451" w:type="dxa"/>
            <w:shd w:val="clear" w:color="auto" w:fill="auto"/>
          </w:tcPr>
          <w:p w:rsidR="00631538" w:rsidRDefault="00631538" w:rsidP="00844D7A">
            <w:pPr>
              <w:pStyle w:val="AralkYok"/>
            </w:pPr>
          </w:p>
        </w:tc>
        <w:tc>
          <w:tcPr>
            <w:tcW w:w="1216" w:type="dxa"/>
          </w:tcPr>
          <w:p w:rsidR="00631538" w:rsidRPr="00844D7A" w:rsidRDefault="00631538" w:rsidP="00844D7A">
            <w:pPr>
              <w:pStyle w:val="AralkYok"/>
            </w:pPr>
          </w:p>
        </w:tc>
      </w:tr>
      <w:tr w:rsidR="0091281F" w:rsidRPr="00913CD8" w:rsidTr="00C34FB8">
        <w:tc>
          <w:tcPr>
            <w:tcW w:w="7928" w:type="dxa"/>
            <w:shd w:val="clear" w:color="auto" w:fill="auto"/>
          </w:tcPr>
          <w:p w:rsidR="00144088" w:rsidRDefault="00844D7A" w:rsidP="0014408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1.9-</w:t>
            </w:r>
            <w:r w:rsidR="00144088">
              <w:rPr>
                <w:rFonts w:ascii="Arial Narrow" w:hAnsi="Arial Narrow"/>
                <w:lang w:val="en-GB"/>
              </w:rPr>
              <w:t>Scope of Work</w:t>
            </w:r>
          </w:p>
          <w:p w:rsidR="00144088" w:rsidRDefault="00144088" w:rsidP="0014408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1.9.1 Aircraft Maintenance</w:t>
            </w:r>
          </w:p>
          <w:p w:rsidR="00144088" w:rsidRDefault="00144088" w:rsidP="0014408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1.9.2 Engine Maintenance</w:t>
            </w:r>
          </w:p>
          <w:p w:rsidR="00144088" w:rsidRDefault="0000348F" w:rsidP="0014408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="00144088">
              <w:rPr>
                <w:rFonts w:ascii="Arial Narrow" w:hAnsi="Arial Narrow"/>
                <w:lang w:val="en-GB"/>
              </w:rPr>
              <w:t>1.9.3 Component Maintenance</w:t>
            </w:r>
          </w:p>
          <w:p w:rsidR="00144088" w:rsidRDefault="0000348F" w:rsidP="0014408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="00144088">
              <w:rPr>
                <w:rFonts w:ascii="Arial Narrow" w:hAnsi="Arial Narrow"/>
                <w:lang w:val="en-GB"/>
              </w:rPr>
              <w:t>1.9.</w:t>
            </w:r>
            <w:r>
              <w:rPr>
                <w:rFonts w:ascii="Arial Narrow" w:hAnsi="Arial Narrow"/>
                <w:lang w:val="en-GB"/>
              </w:rPr>
              <w:t>4 Specialised Services Maintenance</w:t>
            </w:r>
          </w:p>
          <w:p w:rsidR="0091281F" w:rsidRDefault="00144088" w:rsidP="0000348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="0000348F">
              <w:rPr>
                <w:rFonts w:ascii="Arial Narrow" w:hAnsi="Arial Narrow"/>
                <w:lang w:val="en-GB"/>
              </w:rPr>
              <w:t xml:space="preserve">   </w:t>
            </w:r>
            <w:r>
              <w:rPr>
                <w:rFonts w:ascii="Arial Narrow" w:hAnsi="Arial Narrow"/>
                <w:lang w:val="en-GB"/>
              </w:rPr>
              <w:t xml:space="preserve">1.9.4.1 </w:t>
            </w:r>
            <w:r w:rsidR="0000348F">
              <w:rPr>
                <w:rFonts w:ascii="Arial Narrow" w:hAnsi="Arial Narrow"/>
                <w:lang w:val="en-GB"/>
              </w:rPr>
              <w:t>NDT With D1 Rating</w:t>
            </w:r>
          </w:p>
          <w:p w:rsidR="0000348F" w:rsidRDefault="0000348F" w:rsidP="0000348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   1.9.4.2 NDT Without D1 Rating</w:t>
            </w:r>
          </w:p>
          <w:p w:rsidR="0000348F" w:rsidRDefault="0000348F" w:rsidP="0000348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   1.9.4.3 Other Specialised Activities</w:t>
            </w:r>
          </w:p>
          <w:p w:rsidR="0000348F" w:rsidRDefault="0000348F" w:rsidP="0000348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1.9.5 Maintenance Away </w:t>
            </w:r>
            <w:proofErr w:type="gramStart"/>
            <w:r>
              <w:rPr>
                <w:rFonts w:ascii="Arial Narrow" w:hAnsi="Arial Narrow"/>
                <w:lang w:val="en-GB"/>
              </w:rPr>
              <w:t>From</w:t>
            </w:r>
            <w:proofErr w:type="gramEnd"/>
            <w:r>
              <w:rPr>
                <w:rFonts w:ascii="Arial Narrow" w:hAnsi="Arial Narrow"/>
                <w:lang w:val="en-GB"/>
              </w:rPr>
              <w:t xml:space="preserve"> the Approved Location As Per 145.A.75 (c)</w:t>
            </w:r>
          </w:p>
          <w:p w:rsidR="0000348F" w:rsidRDefault="0000348F" w:rsidP="0000348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1.9.6 Parts Fabrication</w:t>
            </w:r>
          </w:p>
          <w:p w:rsidR="0000348F" w:rsidRDefault="0000348F" w:rsidP="0000348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1.9.7 </w:t>
            </w:r>
            <w:r w:rsidR="002B7712" w:rsidRPr="002B7712">
              <w:rPr>
                <w:rFonts w:ascii="Arial Narrow" w:hAnsi="Arial Narrow"/>
                <w:lang w:val="en-GB"/>
              </w:rPr>
              <w:t>Component maintenance under aircraft or engine rating</w:t>
            </w:r>
          </w:p>
          <w:p w:rsidR="0000348F" w:rsidRPr="001B3BD4" w:rsidRDefault="00D37872" w:rsidP="0000348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1.9.8 Airworthiness Review P</w:t>
            </w:r>
            <w:r w:rsidR="00246D65">
              <w:rPr>
                <w:rFonts w:ascii="Arial Narrow" w:hAnsi="Arial Narrow"/>
                <w:lang w:val="en-GB"/>
              </w:rPr>
              <w:t>rivileges</w:t>
            </w:r>
            <w:r w:rsidR="0000348F">
              <w:rPr>
                <w:rFonts w:ascii="Arial Narrow" w:hAnsi="Arial Narrow"/>
                <w:lang w:val="en-GB"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noWrap/>
          </w:tcPr>
          <w:p w:rsidR="0091281F" w:rsidRDefault="0091281F" w:rsidP="0091281F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1281F" w:rsidRPr="00913CD8" w:rsidRDefault="0091281F" w:rsidP="0091281F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91281F" w:rsidRDefault="0091281F" w:rsidP="0091281F">
            <w:pPr>
              <w:jc w:val="center"/>
            </w:pPr>
          </w:p>
        </w:tc>
        <w:tc>
          <w:tcPr>
            <w:tcW w:w="1216" w:type="dxa"/>
          </w:tcPr>
          <w:p w:rsidR="0091281F" w:rsidRPr="00FF2697" w:rsidRDefault="0091281F" w:rsidP="00912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</w:tr>
      <w:tr w:rsidR="002C57E8" w:rsidRPr="00913CD8" w:rsidTr="00C34FB8">
        <w:tc>
          <w:tcPr>
            <w:tcW w:w="7928" w:type="dxa"/>
            <w:shd w:val="clear" w:color="auto" w:fill="auto"/>
          </w:tcPr>
          <w:p w:rsidR="002C57E8" w:rsidRDefault="00844D7A" w:rsidP="002C57E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1.10-</w:t>
            </w:r>
            <w:r w:rsidR="00981140" w:rsidRPr="00981140">
              <w:rPr>
                <w:rFonts w:ascii="Arial Narrow" w:hAnsi="Arial Narrow"/>
                <w:lang w:val="en-GB"/>
              </w:rPr>
              <w:t xml:space="preserve">Procedures for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981140" w:rsidRPr="00981140">
              <w:rPr>
                <w:rFonts w:ascii="Arial Narrow" w:hAnsi="Arial Narrow"/>
                <w:lang w:val="en-GB"/>
              </w:rPr>
              <w:t xml:space="preserve">hanges (including MOE amendment)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="00981140" w:rsidRPr="00981140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981140" w:rsidRPr="00981140">
              <w:rPr>
                <w:rFonts w:ascii="Arial Narrow" w:hAnsi="Arial Narrow"/>
                <w:lang w:val="en-GB"/>
              </w:rPr>
              <w:t xml:space="preserve">rior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981140" w:rsidRPr="00981140">
              <w:rPr>
                <w:rFonts w:ascii="Arial Narrow" w:hAnsi="Arial Narrow"/>
                <w:lang w:val="en-GB"/>
              </w:rPr>
              <w:t>pproval</w:t>
            </w:r>
          </w:p>
          <w:p w:rsidR="00246D65" w:rsidRDefault="00246D65" w:rsidP="002C57E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1.10.1 </w:t>
            </w:r>
            <w:r w:rsidR="001B0C0D" w:rsidRPr="001B0C0D">
              <w:rPr>
                <w:rFonts w:ascii="Arial Narrow" w:hAnsi="Arial Narrow"/>
                <w:lang w:val="en-GB"/>
              </w:rPr>
              <w:t xml:space="preserve">Definition and Notification of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1B0C0D" w:rsidRPr="001B0C0D">
              <w:rPr>
                <w:rFonts w:ascii="Arial Narrow" w:hAnsi="Arial Narrow"/>
                <w:lang w:val="en-GB"/>
              </w:rPr>
              <w:t xml:space="preserve">hanges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="001B0C0D" w:rsidRPr="001B0C0D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1B0C0D" w:rsidRPr="001B0C0D">
              <w:rPr>
                <w:rFonts w:ascii="Arial Narrow" w:hAnsi="Arial Narrow"/>
                <w:lang w:val="en-GB"/>
              </w:rPr>
              <w:t xml:space="preserve">rior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1B0C0D" w:rsidRPr="001B0C0D">
              <w:rPr>
                <w:rFonts w:ascii="Arial Narrow" w:hAnsi="Arial Narrow"/>
                <w:lang w:val="en-GB"/>
              </w:rPr>
              <w:t>pproval</w:t>
            </w:r>
          </w:p>
          <w:p w:rsidR="00246D65" w:rsidRDefault="00246D65" w:rsidP="002C57E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1.10.2 </w:t>
            </w:r>
            <w:r w:rsidR="00466530" w:rsidRPr="00466530">
              <w:rPr>
                <w:rFonts w:ascii="Arial Narrow" w:hAnsi="Arial Narrow"/>
                <w:lang w:val="en-GB"/>
              </w:rPr>
              <w:t>Pre-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466530" w:rsidRPr="00466530">
              <w:rPr>
                <w:rFonts w:ascii="Arial Narrow" w:hAnsi="Arial Narrow"/>
                <w:lang w:val="en-GB"/>
              </w:rPr>
              <w:t>udit and Compliance Monitoring Manager statement</w:t>
            </w:r>
          </w:p>
          <w:p w:rsidR="00466530" w:rsidRDefault="00466530" w:rsidP="002C57E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1.10.3 </w:t>
            </w:r>
            <w:r w:rsidRPr="00466530">
              <w:rPr>
                <w:rFonts w:ascii="Arial Narrow" w:hAnsi="Arial Narrow"/>
                <w:lang w:val="en-GB"/>
              </w:rPr>
              <w:t xml:space="preserve">Approval Process of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Pr="00466530">
              <w:rPr>
                <w:rFonts w:ascii="Arial Narrow" w:hAnsi="Arial Narrow"/>
                <w:lang w:val="en-GB"/>
              </w:rPr>
              <w:t xml:space="preserve">hanges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Pr="00466530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Pr="00466530">
              <w:rPr>
                <w:rFonts w:ascii="Arial Narrow" w:hAnsi="Arial Narrow"/>
                <w:lang w:val="en-GB"/>
              </w:rPr>
              <w:t xml:space="preserve">rior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Pr="00466530">
              <w:rPr>
                <w:rFonts w:ascii="Arial Narrow" w:hAnsi="Arial Narrow"/>
                <w:lang w:val="en-GB"/>
              </w:rPr>
              <w:t>pproval</w:t>
            </w:r>
          </w:p>
          <w:p w:rsidR="00466530" w:rsidRDefault="00466530" w:rsidP="002C57E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1.10.4 </w:t>
            </w:r>
            <w:r w:rsidRPr="00466530">
              <w:rPr>
                <w:rFonts w:ascii="Arial Narrow" w:hAnsi="Arial Narrow"/>
                <w:lang w:val="en-GB"/>
              </w:rPr>
              <w:t xml:space="preserve">Management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Pr="00466530">
              <w:rPr>
                <w:rFonts w:ascii="Arial Narrow" w:hAnsi="Arial Narrow"/>
                <w:lang w:val="en-GB"/>
              </w:rPr>
              <w:t xml:space="preserve">ontrol of the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Pr="00466530">
              <w:rPr>
                <w:rFonts w:ascii="Arial Narrow" w:hAnsi="Arial Narrow"/>
                <w:lang w:val="en-GB"/>
              </w:rPr>
              <w:t>pproval</w:t>
            </w:r>
          </w:p>
          <w:p w:rsidR="00466530" w:rsidRPr="001B3BD4" w:rsidRDefault="00466530" w:rsidP="002C57E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1.10.5 </w:t>
            </w:r>
            <w:r w:rsidRPr="00466530">
              <w:rPr>
                <w:rFonts w:ascii="Arial Narrow" w:hAnsi="Arial Narrow"/>
                <w:lang w:val="en-GB"/>
              </w:rPr>
              <w:t xml:space="preserve">Changes </w:t>
            </w:r>
            <w:r w:rsidR="00E612B6">
              <w:rPr>
                <w:rFonts w:ascii="Arial Narrow" w:hAnsi="Arial Narrow"/>
                <w:lang w:val="en-GB"/>
              </w:rPr>
              <w:t>N</w:t>
            </w:r>
            <w:r w:rsidRPr="00466530">
              <w:rPr>
                <w:rFonts w:ascii="Arial Narrow" w:hAnsi="Arial Narrow"/>
                <w:lang w:val="en-GB"/>
              </w:rPr>
              <w:t xml:space="preserve">ot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Pr="00466530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Pr="00466530">
              <w:rPr>
                <w:rFonts w:ascii="Arial Narrow" w:hAnsi="Arial Narrow"/>
                <w:lang w:val="en-GB"/>
              </w:rPr>
              <w:t xml:space="preserve">mendment of the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Pr="00466530">
              <w:rPr>
                <w:rFonts w:ascii="Arial Narrow" w:hAnsi="Arial Narrow"/>
                <w:lang w:val="en-GB"/>
              </w:rPr>
              <w:t>pproval</w:t>
            </w:r>
          </w:p>
        </w:tc>
        <w:tc>
          <w:tcPr>
            <w:tcW w:w="426" w:type="dxa"/>
            <w:shd w:val="clear" w:color="auto" w:fill="auto"/>
            <w:noWrap/>
          </w:tcPr>
          <w:p w:rsidR="002C57E8" w:rsidRDefault="002C57E8" w:rsidP="002C57E8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C57E8" w:rsidRPr="00913CD8" w:rsidRDefault="002C57E8" w:rsidP="002C57E8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2C57E8" w:rsidRDefault="002C57E8" w:rsidP="002C57E8">
            <w:pPr>
              <w:jc w:val="center"/>
            </w:pPr>
          </w:p>
        </w:tc>
        <w:tc>
          <w:tcPr>
            <w:tcW w:w="1216" w:type="dxa"/>
          </w:tcPr>
          <w:p w:rsidR="002C57E8" w:rsidRPr="00913CD8" w:rsidRDefault="002C57E8" w:rsidP="002C57E8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00786D" w:rsidRPr="00913CD8" w:rsidTr="00C34FB8">
        <w:tc>
          <w:tcPr>
            <w:tcW w:w="7928" w:type="dxa"/>
            <w:shd w:val="clear" w:color="auto" w:fill="auto"/>
          </w:tcPr>
          <w:p w:rsidR="0000786D" w:rsidRDefault="00844D7A" w:rsidP="0000786D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1.11-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Procedures for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hanges (including MOE amendment) </w:t>
            </w:r>
            <w:r w:rsidR="00E612B6">
              <w:rPr>
                <w:rFonts w:ascii="Arial Narrow" w:hAnsi="Arial Narrow"/>
                <w:lang w:val="en-GB"/>
              </w:rPr>
              <w:t>N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ot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rior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466530" w:rsidRPr="00466530">
              <w:rPr>
                <w:rFonts w:ascii="Arial Narrow" w:hAnsi="Arial Narrow"/>
                <w:lang w:val="en-GB"/>
              </w:rPr>
              <w:t>pproval.</w:t>
            </w:r>
          </w:p>
          <w:p w:rsidR="00246D65" w:rsidRDefault="00246D65" w:rsidP="0000786D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1.11.1 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Definition of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hanges </w:t>
            </w:r>
            <w:r w:rsidR="00E612B6">
              <w:rPr>
                <w:rFonts w:ascii="Arial Narrow" w:hAnsi="Arial Narrow"/>
                <w:lang w:val="en-GB"/>
              </w:rPr>
              <w:t>N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ot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rior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466530" w:rsidRPr="00466530">
              <w:rPr>
                <w:rFonts w:ascii="Arial Narrow" w:hAnsi="Arial Narrow"/>
                <w:lang w:val="en-GB"/>
              </w:rPr>
              <w:t>pproval</w:t>
            </w:r>
          </w:p>
          <w:p w:rsidR="00246D65" w:rsidRDefault="00246D65" w:rsidP="0000786D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1.11.2 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Summary </w:t>
            </w:r>
            <w:r w:rsidR="00E612B6">
              <w:rPr>
                <w:rFonts w:ascii="Arial Narrow" w:hAnsi="Arial Narrow"/>
                <w:lang w:val="en-GB"/>
              </w:rPr>
              <w:t>T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able of </w:t>
            </w:r>
            <w:r w:rsidR="00E612B6">
              <w:rPr>
                <w:rFonts w:ascii="Arial Narrow" w:hAnsi="Arial Narrow"/>
                <w:lang w:val="en-GB"/>
              </w:rPr>
              <w:t>D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ocumentation which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onstitutes the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466530" w:rsidRPr="00466530">
              <w:rPr>
                <w:rFonts w:ascii="Arial Narrow" w:hAnsi="Arial Narrow"/>
                <w:lang w:val="en-GB"/>
              </w:rPr>
              <w:t>pproval</w:t>
            </w:r>
          </w:p>
          <w:p w:rsidR="006E7534" w:rsidRDefault="006E7534" w:rsidP="0000786D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1.11.3 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Approval Process of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hanges </w:t>
            </w:r>
            <w:r w:rsidR="00E612B6">
              <w:rPr>
                <w:rFonts w:ascii="Arial Narrow" w:hAnsi="Arial Narrow"/>
                <w:lang w:val="en-GB"/>
              </w:rPr>
              <w:t>N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ot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rior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466530" w:rsidRPr="00466530">
              <w:rPr>
                <w:rFonts w:ascii="Arial Narrow" w:hAnsi="Arial Narrow"/>
                <w:lang w:val="en-GB"/>
              </w:rPr>
              <w:t>pproval</w:t>
            </w:r>
          </w:p>
          <w:p w:rsidR="00A9006F" w:rsidRPr="001B3BD4" w:rsidRDefault="00A9006F" w:rsidP="0000786D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1.11.4 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Notification of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hanges </w:t>
            </w:r>
            <w:r w:rsidR="00E612B6">
              <w:rPr>
                <w:rFonts w:ascii="Arial Narrow" w:hAnsi="Arial Narrow"/>
                <w:lang w:val="en-GB"/>
              </w:rPr>
              <w:t>N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ot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equiring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466530" w:rsidRPr="00466530">
              <w:rPr>
                <w:rFonts w:ascii="Arial Narrow" w:hAnsi="Arial Narrow"/>
                <w:lang w:val="en-GB"/>
              </w:rPr>
              <w:t xml:space="preserve">rior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466530" w:rsidRPr="00466530">
              <w:rPr>
                <w:rFonts w:ascii="Arial Narrow" w:hAnsi="Arial Narrow"/>
                <w:lang w:val="en-GB"/>
              </w:rPr>
              <w:t>pproval</w:t>
            </w:r>
          </w:p>
        </w:tc>
        <w:tc>
          <w:tcPr>
            <w:tcW w:w="426" w:type="dxa"/>
            <w:shd w:val="clear" w:color="auto" w:fill="auto"/>
            <w:noWrap/>
          </w:tcPr>
          <w:p w:rsidR="0000786D" w:rsidRDefault="0000786D" w:rsidP="00C34FB8">
            <w:pPr>
              <w:ind w:left="-559" w:right="-70"/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786D" w:rsidRPr="00913CD8" w:rsidRDefault="0000786D" w:rsidP="0000786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00786D" w:rsidRDefault="0000786D" w:rsidP="0000786D">
            <w:pPr>
              <w:jc w:val="center"/>
            </w:pPr>
          </w:p>
        </w:tc>
        <w:tc>
          <w:tcPr>
            <w:tcW w:w="1216" w:type="dxa"/>
          </w:tcPr>
          <w:p w:rsidR="0000786D" w:rsidRPr="00913CD8" w:rsidRDefault="0000786D" w:rsidP="0000786D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466530" w:rsidRPr="00913CD8" w:rsidTr="00C34FB8">
        <w:tc>
          <w:tcPr>
            <w:tcW w:w="7928" w:type="dxa"/>
            <w:shd w:val="clear" w:color="auto" w:fill="auto"/>
          </w:tcPr>
          <w:p w:rsidR="00466530" w:rsidRDefault="00466530" w:rsidP="0000786D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1.12</w:t>
            </w:r>
            <w:r w:rsidR="003918BC">
              <w:rPr>
                <w:rFonts w:ascii="Arial Narrow" w:hAnsi="Arial Narrow"/>
                <w:lang w:val="en-GB"/>
              </w:rPr>
              <w:t>-</w:t>
            </w:r>
            <w:r w:rsidR="004A48A7">
              <w:rPr>
                <w:rFonts w:ascii="Arial Narrow" w:hAnsi="Arial Narrow"/>
                <w:lang w:val="en-GB"/>
              </w:rPr>
              <w:t xml:space="preserve"> 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Procedures for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lternative </w:t>
            </w:r>
            <w:r w:rsidR="00E612B6">
              <w:rPr>
                <w:rFonts w:ascii="Arial Narrow" w:hAnsi="Arial Narrow"/>
                <w:lang w:val="en-GB"/>
              </w:rPr>
              <w:t>M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eans of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4A48A7" w:rsidRPr="004A48A7">
              <w:rPr>
                <w:rFonts w:ascii="Arial Narrow" w:hAnsi="Arial Narrow"/>
                <w:lang w:val="en-GB"/>
              </w:rPr>
              <w:t>ompliance</w:t>
            </w:r>
          </w:p>
        </w:tc>
        <w:tc>
          <w:tcPr>
            <w:tcW w:w="426" w:type="dxa"/>
            <w:shd w:val="clear" w:color="auto" w:fill="auto"/>
            <w:noWrap/>
          </w:tcPr>
          <w:p w:rsidR="00466530" w:rsidRDefault="00466530" w:rsidP="00C34FB8">
            <w:pPr>
              <w:ind w:left="-559" w:right="-70"/>
              <w:jc w:val="center"/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530" w:rsidRPr="00913CD8" w:rsidRDefault="00466530" w:rsidP="0000786D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51" w:type="dxa"/>
            <w:shd w:val="clear" w:color="auto" w:fill="auto"/>
          </w:tcPr>
          <w:p w:rsidR="00466530" w:rsidRDefault="00466530" w:rsidP="0000786D">
            <w:pPr>
              <w:jc w:val="center"/>
            </w:pPr>
          </w:p>
        </w:tc>
        <w:tc>
          <w:tcPr>
            <w:tcW w:w="1216" w:type="dxa"/>
          </w:tcPr>
          <w:p w:rsidR="00466530" w:rsidRPr="00913CD8" w:rsidRDefault="00466530" w:rsidP="0000786D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</w:tbl>
    <w:p w:rsidR="004B2F6A" w:rsidRDefault="004B2F6A" w:rsidP="00B50659">
      <w:pPr>
        <w:spacing w:after="0" w:line="240" w:lineRule="auto"/>
      </w:pPr>
    </w:p>
    <w:tbl>
      <w:tblPr>
        <w:tblW w:w="5002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426"/>
        <w:gridCol w:w="426"/>
        <w:gridCol w:w="451"/>
        <w:gridCol w:w="1214"/>
      </w:tblGrid>
      <w:tr w:rsidR="00292956" w:rsidRPr="0089314F" w:rsidTr="003918BC">
        <w:trPr>
          <w:trHeight w:val="358"/>
          <w:tblHeader/>
        </w:trPr>
        <w:tc>
          <w:tcPr>
            <w:tcW w:w="3793" w:type="pct"/>
            <w:shd w:val="clear" w:color="auto" w:fill="1662AE"/>
            <w:vAlign w:val="center"/>
            <w:hideMark/>
          </w:tcPr>
          <w:p w:rsidR="00292956" w:rsidRPr="001B3BD4" w:rsidRDefault="00292956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Cs w:val="18"/>
              </w:rPr>
              <w:t>TITLE</w:t>
            </w:r>
          </w:p>
        </w:tc>
        <w:tc>
          <w:tcPr>
            <w:tcW w:w="204" w:type="pct"/>
            <w:shd w:val="clear" w:color="auto" w:fill="1662AE"/>
            <w:noWrap/>
            <w:vAlign w:val="center"/>
            <w:hideMark/>
          </w:tcPr>
          <w:p w:rsidR="00292956" w:rsidRPr="001B3BD4" w:rsidRDefault="00292956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Cs w:val="18"/>
              </w:rPr>
              <w:t>S</w:t>
            </w:r>
          </w:p>
        </w:tc>
        <w:tc>
          <w:tcPr>
            <w:tcW w:w="204" w:type="pct"/>
            <w:shd w:val="clear" w:color="auto" w:fill="1662AE"/>
            <w:noWrap/>
            <w:vAlign w:val="center"/>
            <w:hideMark/>
          </w:tcPr>
          <w:p w:rsidR="00292956" w:rsidRPr="001B3BD4" w:rsidRDefault="00292956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Cs w:val="18"/>
              </w:rPr>
              <w:t>NS</w:t>
            </w:r>
          </w:p>
        </w:tc>
        <w:tc>
          <w:tcPr>
            <w:tcW w:w="216" w:type="pct"/>
            <w:shd w:val="clear" w:color="auto" w:fill="1662AE"/>
            <w:vAlign w:val="center"/>
          </w:tcPr>
          <w:p w:rsidR="00292956" w:rsidRPr="001B3BD4" w:rsidRDefault="00292956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 w:rsidRPr="001B3BD4">
              <w:rPr>
                <w:rFonts w:ascii="Arial Narrow" w:hAnsi="Arial Narrow"/>
                <w:b/>
                <w:bCs/>
                <w:color w:val="FFFFFF"/>
                <w:szCs w:val="18"/>
              </w:rPr>
              <w:t>N/A</w:t>
            </w:r>
          </w:p>
        </w:tc>
        <w:tc>
          <w:tcPr>
            <w:tcW w:w="583" w:type="pct"/>
            <w:shd w:val="clear" w:color="auto" w:fill="1662AE"/>
            <w:vAlign w:val="center"/>
          </w:tcPr>
          <w:p w:rsidR="00292956" w:rsidRPr="001B3BD4" w:rsidRDefault="00292956" w:rsidP="0034125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</w:rPr>
            </w:pPr>
            <w:r w:rsidRPr="003148CB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Notes</w:t>
            </w:r>
          </w:p>
        </w:tc>
      </w:tr>
      <w:tr w:rsidR="00292956" w:rsidRPr="00913CD8" w:rsidTr="003918BC">
        <w:tc>
          <w:tcPr>
            <w:tcW w:w="5000" w:type="pct"/>
            <w:gridSpan w:val="5"/>
            <w:shd w:val="clear" w:color="auto" w:fill="BFBFBF" w:themeFill="background1" w:themeFillShade="BF"/>
          </w:tcPr>
          <w:p w:rsidR="00292956" w:rsidRPr="001B3BD4" w:rsidRDefault="00292956" w:rsidP="00C82F93">
            <w:pPr>
              <w:pStyle w:val="AralkYok"/>
              <w:rPr>
                <w:rFonts w:ascii="Arial Narrow" w:hAnsi="Arial Narrow"/>
                <w:b/>
                <w:bCs/>
                <w:lang w:val="en-GB"/>
              </w:rPr>
            </w:pPr>
            <w:r w:rsidRPr="001B3BD4">
              <w:rPr>
                <w:rFonts w:ascii="Arial Narrow" w:hAnsi="Arial Narrow"/>
                <w:b/>
                <w:bCs/>
                <w:lang w:val="en-GB"/>
              </w:rPr>
              <w:t>Part 2 M</w:t>
            </w:r>
            <w:r w:rsidR="004A48A7">
              <w:rPr>
                <w:rFonts w:ascii="Arial Narrow" w:hAnsi="Arial Narrow"/>
                <w:b/>
                <w:bCs/>
                <w:lang w:val="en-GB"/>
              </w:rPr>
              <w:t>AINTENANCE PROCEDURES</w:t>
            </w: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2.1-</w:t>
            </w:r>
            <w:r w:rsidR="00F205CA" w:rsidRPr="001B3BD4">
              <w:rPr>
                <w:rFonts w:ascii="Arial Narrow" w:hAnsi="Arial Narrow"/>
                <w:lang w:val="en-GB"/>
              </w:rPr>
              <w:t>Supplier Evaluation and Subcontract Control Procedure</w:t>
            </w:r>
          </w:p>
          <w:p w:rsidR="004A48A7" w:rsidRDefault="00A9006F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2.1.1 Type </w:t>
            </w:r>
            <w:r w:rsidR="004A48A7">
              <w:rPr>
                <w:rFonts w:ascii="Arial Narrow" w:hAnsi="Arial Narrow"/>
                <w:lang w:val="en-GB"/>
              </w:rPr>
              <w:t>of</w:t>
            </w:r>
            <w:r>
              <w:rPr>
                <w:rFonts w:ascii="Arial Narrow" w:hAnsi="Arial Narrow"/>
                <w:lang w:val="en-GB"/>
              </w:rPr>
              <w:t xml:space="preserve"> Provider</w:t>
            </w:r>
            <w:r w:rsidR="004A48A7">
              <w:rPr>
                <w:rFonts w:ascii="Arial Narrow" w:hAnsi="Arial Narrow"/>
                <w:lang w:val="en-GB"/>
              </w:rPr>
              <w:t>s</w:t>
            </w:r>
          </w:p>
          <w:p w:rsidR="00A9006F" w:rsidRDefault="00A9006F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2.1.2 Supplier</w:t>
            </w:r>
            <w:r w:rsidR="004A48A7">
              <w:rPr>
                <w:rFonts w:ascii="Arial Narrow" w:hAnsi="Arial Narrow"/>
                <w:lang w:val="en-GB"/>
              </w:rPr>
              <w:t xml:space="preserve"> Evaluation</w:t>
            </w:r>
          </w:p>
          <w:p w:rsidR="003165F3" w:rsidRDefault="003165F3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2.1.3 Monitoring </w:t>
            </w:r>
            <w:r w:rsidR="004A48A7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>he Contracted Organizations</w:t>
            </w:r>
          </w:p>
          <w:p w:rsidR="003165F3" w:rsidRPr="001B3BD4" w:rsidRDefault="003165F3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2.1.4 Monitoring Subcontractors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2.2-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Acceptance/Inspection of Aircraft Components and Materials 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and </w:t>
            </w:r>
            <w:r w:rsidR="004A48A7">
              <w:rPr>
                <w:rFonts w:ascii="Arial Narrow" w:hAnsi="Arial Narrow"/>
                <w:lang w:val="en-GB"/>
              </w:rPr>
              <w:t>I</w:t>
            </w:r>
            <w:r w:rsidR="004A48A7" w:rsidRPr="004A48A7">
              <w:rPr>
                <w:rFonts w:ascii="Arial Narrow" w:hAnsi="Arial Narrow"/>
                <w:lang w:val="en-GB"/>
              </w:rPr>
              <w:t>nstallation.</w:t>
            </w:r>
          </w:p>
          <w:p w:rsidR="00F205CA" w:rsidRPr="00C8466F" w:rsidRDefault="003165F3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C8466F">
              <w:rPr>
                <w:rFonts w:ascii="Arial Narrow" w:hAnsi="Arial Narrow"/>
                <w:lang w:val="en-GB"/>
              </w:rPr>
              <w:t xml:space="preserve">   2.2.1 Classification </w:t>
            </w:r>
            <w:r w:rsidR="003918BC">
              <w:rPr>
                <w:rFonts w:ascii="Arial Narrow" w:hAnsi="Arial Narrow"/>
                <w:lang w:val="en-GB"/>
              </w:rPr>
              <w:t>a</w:t>
            </w:r>
            <w:r w:rsidRPr="00C8466F">
              <w:rPr>
                <w:rFonts w:ascii="Arial Narrow" w:hAnsi="Arial Narrow"/>
                <w:lang w:val="en-GB"/>
              </w:rPr>
              <w:t xml:space="preserve">nd Definitions </w:t>
            </w:r>
          </w:p>
          <w:p w:rsidR="003165F3" w:rsidRPr="00C8466F" w:rsidRDefault="003165F3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C8466F">
              <w:rPr>
                <w:rFonts w:ascii="Arial Narrow" w:hAnsi="Arial Narrow"/>
                <w:lang w:val="en-GB"/>
              </w:rPr>
              <w:t xml:space="preserve">   </w:t>
            </w:r>
            <w:r w:rsidR="00186B90" w:rsidRPr="00C8466F">
              <w:rPr>
                <w:rFonts w:ascii="Arial Narrow" w:hAnsi="Arial Narrow"/>
                <w:lang w:val="en-GB"/>
              </w:rPr>
              <w:t>2.2.2 Component / Material Certification</w:t>
            </w:r>
          </w:p>
          <w:p w:rsidR="00F5475A" w:rsidRPr="00C8466F" w:rsidRDefault="00F5475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C8466F">
              <w:rPr>
                <w:rFonts w:ascii="Arial Narrow" w:hAnsi="Arial Narrow"/>
                <w:lang w:val="en-GB"/>
              </w:rPr>
              <w:t xml:space="preserve">   2.2.3 Receiving Inspection Procedure</w:t>
            </w:r>
          </w:p>
          <w:p w:rsidR="00C8466F" w:rsidRPr="001B3BD4" w:rsidRDefault="00C8466F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C8466F">
              <w:rPr>
                <w:rFonts w:ascii="Arial Narrow" w:hAnsi="Arial Narrow"/>
                <w:lang w:val="en-GB"/>
              </w:rPr>
              <w:t xml:space="preserve">   2.2.4 Installation </w:t>
            </w:r>
            <w:r w:rsidR="004A48A7">
              <w:rPr>
                <w:rFonts w:ascii="Arial Narrow" w:hAnsi="Arial Narrow"/>
                <w:lang w:val="en-GB"/>
              </w:rPr>
              <w:t>o</w:t>
            </w:r>
            <w:r w:rsidRPr="00C8466F">
              <w:rPr>
                <w:rFonts w:ascii="Arial Narrow" w:hAnsi="Arial Narrow"/>
                <w:lang w:val="en-GB"/>
              </w:rPr>
              <w:t>f Components/Standard Parts/Materials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C8466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2.3-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Storage, Tagging and </w:t>
            </w:r>
            <w:r w:rsidR="004A48A7">
              <w:rPr>
                <w:rFonts w:ascii="Arial Narrow" w:hAnsi="Arial Narrow"/>
                <w:lang w:val="en-GB"/>
              </w:rPr>
              <w:t>D</w:t>
            </w:r>
            <w:r w:rsidR="004A48A7" w:rsidRPr="004A48A7">
              <w:rPr>
                <w:rFonts w:ascii="Arial Narrow" w:hAnsi="Arial Narrow"/>
                <w:lang w:val="en-GB"/>
              </w:rPr>
              <w:t>elivery of Components to maintenance.</w:t>
            </w:r>
          </w:p>
          <w:p w:rsidR="00C8466F" w:rsidRDefault="00C8466F" w:rsidP="00C8466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2.3.1 Storage Procedures</w:t>
            </w:r>
          </w:p>
          <w:p w:rsidR="00C8466F" w:rsidRDefault="00C8466F" w:rsidP="00C8466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2.3.2 Tag</w:t>
            </w:r>
            <w:r w:rsidR="004A48A7">
              <w:rPr>
                <w:rFonts w:ascii="Arial Narrow" w:hAnsi="Arial Narrow"/>
                <w:lang w:val="en-GB"/>
              </w:rPr>
              <w:t>g</w:t>
            </w:r>
            <w:r>
              <w:rPr>
                <w:rFonts w:ascii="Arial Narrow" w:hAnsi="Arial Narrow"/>
                <w:lang w:val="en-GB"/>
              </w:rPr>
              <w:t>ing</w:t>
            </w:r>
          </w:p>
          <w:p w:rsidR="00C8466F" w:rsidRPr="001B3BD4" w:rsidRDefault="00C8466F" w:rsidP="00C8466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2.3.3 Release </w:t>
            </w:r>
            <w:r w:rsidR="004A48A7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 xml:space="preserve">o </w:t>
            </w:r>
            <w:r w:rsidR="004A48A7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 xml:space="preserve">he Maintenance </w:t>
            </w:r>
            <w:r w:rsidR="004A48A7">
              <w:rPr>
                <w:rFonts w:ascii="Arial Narrow" w:hAnsi="Arial Narrow"/>
                <w:lang w:val="en-GB"/>
              </w:rPr>
              <w:t>P</w:t>
            </w:r>
            <w:r>
              <w:rPr>
                <w:rFonts w:ascii="Arial Narrow" w:hAnsi="Arial Narrow"/>
                <w:lang w:val="en-GB"/>
              </w:rPr>
              <w:t>rocess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lastRenderedPageBreak/>
              <w:t>2.4-</w:t>
            </w:r>
            <w:r w:rsidR="00F205CA" w:rsidRPr="001B3BD4">
              <w:rPr>
                <w:rFonts w:ascii="Arial Narrow" w:hAnsi="Arial Narrow"/>
                <w:lang w:val="en-GB"/>
              </w:rPr>
              <w:t>Acceptance of Tools and Equipment</w:t>
            </w:r>
          </w:p>
          <w:p w:rsidR="00F205CA" w:rsidRPr="001B3BD4" w:rsidRDefault="00F205CA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C8466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2.5-</w:t>
            </w:r>
            <w:r w:rsidR="00F205CA" w:rsidRPr="001B3BD4">
              <w:rPr>
                <w:rFonts w:ascii="Arial Narrow" w:hAnsi="Arial Narrow"/>
                <w:lang w:val="en-GB"/>
              </w:rPr>
              <w:t>Calibration of Tools and Equipment</w:t>
            </w:r>
            <w:r w:rsidR="00F205CA" w:rsidRPr="001B3BD4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C8466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2.6-</w:t>
            </w:r>
            <w:r w:rsidR="00F205CA" w:rsidRPr="001B3BD4">
              <w:rPr>
                <w:rFonts w:ascii="Arial Narrow" w:hAnsi="Arial Narrow"/>
                <w:lang w:val="en-GB"/>
              </w:rPr>
              <w:t>Use of Tooling and Equipment by Staff (including alternat</w:t>
            </w:r>
            <w:r w:rsidR="004A48A7">
              <w:rPr>
                <w:rFonts w:ascii="Arial Narrow" w:hAnsi="Arial Narrow"/>
                <w:lang w:val="en-GB"/>
              </w:rPr>
              <w:t>ive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 tools)</w:t>
            </w:r>
            <w:r w:rsidR="00F205CA" w:rsidRPr="001B3BD4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C8466F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2.7-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Procedure for </w:t>
            </w:r>
            <w:r w:rsidR="004A48A7">
              <w:rPr>
                <w:rFonts w:ascii="Arial Narrow" w:hAnsi="Arial Narrow"/>
                <w:lang w:val="en-GB"/>
              </w:rPr>
              <w:t>C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ontrolling </w:t>
            </w:r>
            <w:r w:rsidR="004A48A7">
              <w:rPr>
                <w:rFonts w:ascii="Arial Narrow" w:hAnsi="Arial Narrow"/>
                <w:lang w:val="en-GB"/>
              </w:rPr>
              <w:t>W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orking </w:t>
            </w:r>
            <w:r w:rsidR="004A48A7">
              <w:rPr>
                <w:rFonts w:ascii="Arial Narrow" w:hAnsi="Arial Narrow"/>
                <w:lang w:val="en-GB"/>
              </w:rPr>
              <w:t>E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nvironment and </w:t>
            </w:r>
            <w:r w:rsidR="004A48A7">
              <w:rPr>
                <w:rFonts w:ascii="Arial Narrow" w:hAnsi="Arial Narrow"/>
                <w:lang w:val="en-GB"/>
              </w:rPr>
              <w:t>F</w:t>
            </w:r>
            <w:r w:rsidR="004A48A7" w:rsidRPr="004A48A7">
              <w:rPr>
                <w:rFonts w:ascii="Arial Narrow" w:hAnsi="Arial Narrow"/>
                <w:lang w:val="en-GB"/>
              </w:rPr>
              <w:t>acilities</w:t>
            </w:r>
          </w:p>
          <w:p w:rsidR="00C8466F" w:rsidRPr="001B3BD4" w:rsidRDefault="00C8466F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4A48A7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2.8-</w:t>
            </w:r>
            <w:r w:rsidR="004A48A7" w:rsidRPr="004A48A7">
              <w:rPr>
                <w:rFonts w:ascii="Arial Narrow" w:hAnsi="Arial Narrow"/>
                <w:lang w:val="en-GB"/>
              </w:rPr>
              <w:t>Maintenance data and Relationship to Aircraft / Aircraft Component Manufacturer's Instructions including</w:t>
            </w:r>
            <w:r w:rsidR="004A48A7">
              <w:rPr>
                <w:rFonts w:ascii="Arial Narrow" w:hAnsi="Arial Narrow"/>
                <w:lang w:val="en-GB"/>
              </w:rPr>
              <w:t xml:space="preserve"> </w:t>
            </w:r>
            <w:r w:rsidR="004A48A7" w:rsidRPr="004A48A7">
              <w:rPr>
                <w:rFonts w:ascii="Arial Narrow" w:hAnsi="Arial Narrow"/>
                <w:lang w:val="en-GB"/>
              </w:rPr>
              <w:t>Updating and Availability to Staff</w:t>
            </w:r>
          </w:p>
          <w:p w:rsidR="00F205CA" w:rsidRPr="000E7B63" w:rsidRDefault="00D133C2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0E7B63">
              <w:rPr>
                <w:rFonts w:ascii="Arial Narrow" w:hAnsi="Arial Narrow"/>
                <w:lang w:val="en-GB"/>
              </w:rPr>
              <w:t xml:space="preserve">   2.8.1 Maintenance Data Coming from External Sources</w:t>
            </w:r>
          </w:p>
          <w:p w:rsidR="00D133C2" w:rsidRPr="000E7B63" w:rsidRDefault="00D133C2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0E7B63">
              <w:rPr>
                <w:rFonts w:ascii="Arial Narrow" w:hAnsi="Arial Narrow"/>
                <w:lang w:val="en-GB"/>
              </w:rPr>
              <w:t xml:space="preserve">   2.8.2 Documentation/Maintenance Instructions Issued </w:t>
            </w:r>
            <w:r w:rsidR="004A48A7">
              <w:rPr>
                <w:rFonts w:ascii="Arial Narrow" w:hAnsi="Arial Narrow"/>
                <w:lang w:val="en-GB"/>
              </w:rPr>
              <w:t>b</w:t>
            </w:r>
            <w:r w:rsidRPr="000E7B63">
              <w:rPr>
                <w:rFonts w:ascii="Arial Narrow" w:hAnsi="Arial Narrow"/>
                <w:lang w:val="en-GB"/>
              </w:rPr>
              <w:t xml:space="preserve">y </w:t>
            </w:r>
            <w:r w:rsidR="004A48A7">
              <w:rPr>
                <w:rFonts w:ascii="Arial Narrow" w:hAnsi="Arial Narrow"/>
                <w:lang w:val="en-GB"/>
              </w:rPr>
              <w:t>t</w:t>
            </w:r>
            <w:r w:rsidRPr="000E7B63">
              <w:rPr>
                <w:rFonts w:ascii="Arial Narrow" w:hAnsi="Arial Narrow"/>
                <w:lang w:val="en-GB"/>
              </w:rPr>
              <w:t>he Maintenance Organisation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133C2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2.9-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Acceptance, </w:t>
            </w:r>
            <w:r w:rsidR="004A48A7">
              <w:rPr>
                <w:rFonts w:ascii="Arial Narrow" w:hAnsi="Arial Narrow"/>
                <w:lang w:val="en-GB"/>
              </w:rPr>
              <w:t>C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oordination and </w:t>
            </w:r>
            <w:r w:rsidR="004A48A7">
              <w:rPr>
                <w:rFonts w:ascii="Arial Narrow" w:hAnsi="Arial Narrow"/>
                <w:lang w:val="en-GB"/>
              </w:rPr>
              <w:t>P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erformance of </w:t>
            </w:r>
            <w:r w:rsidR="004A48A7">
              <w:rPr>
                <w:rFonts w:ascii="Arial Narrow" w:hAnsi="Arial Narrow"/>
                <w:lang w:val="en-GB"/>
              </w:rPr>
              <w:t>R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epair </w:t>
            </w:r>
            <w:r w:rsidR="004A48A7">
              <w:rPr>
                <w:rFonts w:ascii="Arial Narrow" w:hAnsi="Arial Narrow"/>
                <w:lang w:val="en-GB"/>
              </w:rPr>
              <w:t>W</w:t>
            </w:r>
            <w:r w:rsidR="004A48A7" w:rsidRPr="004A48A7">
              <w:rPr>
                <w:rFonts w:ascii="Arial Narrow" w:hAnsi="Arial Narrow"/>
                <w:lang w:val="en-GB"/>
              </w:rPr>
              <w:t>ork</w:t>
            </w:r>
            <w:r w:rsidR="004A48A7">
              <w:rPr>
                <w:rFonts w:ascii="Arial Narrow" w:hAnsi="Arial Narrow"/>
                <w:lang w:val="en-GB"/>
              </w:rPr>
              <w:t>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Pr="00C27DC3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Pr="00CA2098" w:rsidRDefault="00F205CA" w:rsidP="00F205C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2.10-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Acceptance, </w:t>
            </w:r>
            <w:r w:rsidR="004A48A7">
              <w:rPr>
                <w:rFonts w:ascii="Arial Narrow" w:hAnsi="Arial Narrow"/>
                <w:lang w:val="en-GB"/>
              </w:rPr>
              <w:t>C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oordination and </w:t>
            </w:r>
            <w:r w:rsidR="004A48A7">
              <w:rPr>
                <w:rFonts w:ascii="Arial Narrow" w:hAnsi="Arial Narrow"/>
                <w:lang w:val="en-GB"/>
              </w:rPr>
              <w:t>P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erformance of </w:t>
            </w:r>
            <w:r w:rsidR="004A48A7">
              <w:rPr>
                <w:rFonts w:ascii="Arial Narrow" w:hAnsi="Arial Narrow"/>
                <w:lang w:val="en-GB"/>
              </w:rPr>
              <w:t>S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cheduled </w:t>
            </w:r>
            <w:r w:rsidR="004A48A7">
              <w:rPr>
                <w:rFonts w:ascii="Arial Narrow" w:hAnsi="Arial Narrow"/>
                <w:lang w:val="en-GB"/>
              </w:rPr>
              <w:t>M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aintenance </w:t>
            </w:r>
            <w:r w:rsidR="004A48A7">
              <w:rPr>
                <w:rFonts w:ascii="Arial Narrow" w:hAnsi="Arial Narrow"/>
                <w:lang w:val="en-GB"/>
              </w:rPr>
              <w:t>W</w:t>
            </w:r>
            <w:r w:rsidR="004A48A7" w:rsidRPr="004A48A7">
              <w:rPr>
                <w:rFonts w:ascii="Arial Narrow" w:hAnsi="Arial Narrow"/>
                <w:lang w:val="en-GB"/>
              </w:rPr>
              <w:t>orks</w:t>
            </w:r>
          </w:p>
          <w:p w:rsidR="0071306F" w:rsidRPr="001B3BD4" w:rsidRDefault="0071306F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2.11-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Acceptance, </w:t>
            </w:r>
            <w:r w:rsidR="004A48A7">
              <w:rPr>
                <w:rFonts w:ascii="Arial Narrow" w:hAnsi="Arial Narrow"/>
                <w:lang w:val="en-GB"/>
              </w:rPr>
              <w:t>C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oordination and performance of Airworthiness </w:t>
            </w:r>
            <w:r w:rsidR="004A48A7">
              <w:rPr>
                <w:rFonts w:ascii="Arial Narrow" w:hAnsi="Arial Narrow"/>
                <w:lang w:val="en-GB"/>
              </w:rPr>
              <w:t>D</w:t>
            </w:r>
            <w:r w:rsidR="004A48A7" w:rsidRPr="004A48A7">
              <w:rPr>
                <w:rFonts w:ascii="Arial Narrow" w:hAnsi="Arial Narrow"/>
                <w:lang w:val="en-GB"/>
              </w:rPr>
              <w:t>irectives</w:t>
            </w:r>
          </w:p>
          <w:p w:rsidR="0071306F" w:rsidRPr="001B3BD4" w:rsidRDefault="0071306F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2.12-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Acceptance, </w:t>
            </w:r>
            <w:r w:rsidR="004A48A7">
              <w:rPr>
                <w:rFonts w:ascii="Arial Narrow" w:hAnsi="Arial Narrow"/>
                <w:lang w:val="en-GB"/>
              </w:rPr>
              <w:t>C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oordination and </w:t>
            </w:r>
            <w:r w:rsidR="004A48A7">
              <w:rPr>
                <w:rFonts w:ascii="Arial Narrow" w:hAnsi="Arial Narrow"/>
                <w:lang w:val="en-GB"/>
              </w:rPr>
              <w:t>P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erformance of </w:t>
            </w:r>
            <w:r w:rsidR="004A48A7">
              <w:rPr>
                <w:rFonts w:ascii="Arial Narrow" w:hAnsi="Arial Narrow"/>
                <w:lang w:val="en-GB"/>
              </w:rPr>
              <w:t>M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odification </w:t>
            </w:r>
            <w:r w:rsidR="004A48A7">
              <w:rPr>
                <w:rFonts w:ascii="Arial Narrow" w:hAnsi="Arial Narrow"/>
                <w:lang w:val="en-GB"/>
              </w:rPr>
              <w:t>W</w:t>
            </w:r>
            <w:r w:rsidR="004A48A7" w:rsidRPr="004A48A7">
              <w:rPr>
                <w:rFonts w:ascii="Arial Narrow" w:hAnsi="Arial Narrow"/>
                <w:lang w:val="en-GB"/>
              </w:rPr>
              <w:t>orks</w:t>
            </w:r>
          </w:p>
          <w:p w:rsidR="0071306F" w:rsidRPr="001B3BD4" w:rsidRDefault="0071306F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rPr>
          <w:trHeight w:val="940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1306F" w:rsidRPr="000E7B63" w:rsidRDefault="00FC1FD0" w:rsidP="0071306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2.13-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Maintenance </w:t>
            </w:r>
            <w:r w:rsidR="004A48A7">
              <w:rPr>
                <w:rFonts w:ascii="Arial Narrow" w:hAnsi="Arial Narrow"/>
                <w:lang w:val="en-GB"/>
              </w:rPr>
              <w:t>D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ocumentation </w:t>
            </w:r>
            <w:r w:rsidR="004A48A7">
              <w:rPr>
                <w:rFonts w:ascii="Arial Narrow" w:hAnsi="Arial Narrow"/>
                <w:lang w:val="en-GB"/>
              </w:rPr>
              <w:t>D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evelopment, </w:t>
            </w:r>
            <w:r w:rsidR="004A48A7">
              <w:rPr>
                <w:rFonts w:ascii="Arial Narrow" w:hAnsi="Arial Narrow"/>
                <w:lang w:val="en-GB"/>
              </w:rPr>
              <w:t>C</w:t>
            </w:r>
            <w:r w:rsidR="004A48A7" w:rsidRPr="004A48A7">
              <w:rPr>
                <w:rFonts w:ascii="Arial Narrow" w:hAnsi="Arial Narrow"/>
                <w:lang w:val="en-GB"/>
              </w:rPr>
              <w:t xml:space="preserve">ompletion and </w:t>
            </w:r>
            <w:r w:rsidR="004A48A7">
              <w:rPr>
                <w:rFonts w:ascii="Arial Narrow" w:hAnsi="Arial Narrow"/>
                <w:lang w:val="en-GB"/>
              </w:rPr>
              <w:t>S</w:t>
            </w:r>
            <w:r w:rsidR="004A48A7" w:rsidRPr="004A48A7">
              <w:rPr>
                <w:rFonts w:ascii="Arial Narrow" w:hAnsi="Arial Narrow"/>
                <w:lang w:val="en-GB"/>
              </w:rPr>
              <w:t>ign-</w:t>
            </w:r>
            <w:r w:rsidR="004A48A7">
              <w:rPr>
                <w:rFonts w:ascii="Arial Narrow" w:hAnsi="Arial Narrow"/>
                <w:lang w:val="en-GB"/>
              </w:rPr>
              <w:t>o</w:t>
            </w:r>
            <w:r w:rsidR="004A48A7" w:rsidRPr="004A48A7">
              <w:rPr>
                <w:rFonts w:ascii="Arial Narrow" w:hAnsi="Arial Narrow"/>
                <w:lang w:val="en-GB"/>
              </w:rPr>
              <w:t>ff.</w:t>
            </w:r>
            <w:r w:rsidR="00F205CA" w:rsidRPr="001B3BD4">
              <w:rPr>
                <w:rFonts w:ascii="Arial Narrow" w:hAnsi="Arial Narrow"/>
                <w:lang w:val="en-GB"/>
              </w:rPr>
              <w:br/>
            </w:r>
            <w:r w:rsidR="0071306F" w:rsidRPr="000E7B63">
              <w:rPr>
                <w:rFonts w:ascii="Arial Narrow" w:hAnsi="Arial Narrow"/>
                <w:lang w:val="en-GB"/>
              </w:rPr>
              <w:t xml:space="preserve">   2.13.1 Templates </w:t>
            </w:r>
            <w:r w:rsidR="004A48A7">
              <w:rPr>
                <w:rFonts w:ascii="Arial Narrow" w:hAnsi="Arial Narrow"/>
                <w:lang w:val="en-GB"/>
              </w:rPr>
              <w:t>i</w:t>
            </w:r>
            <w:r w:rsidR="0071306F" w:rsidRPr="000E7B63">
              <w:rPr>
                <w:rFonts w:ascii="Arial Narrow" w:hAnsi="Arial Narrow"/>
                <w:lang w:val="en-GB"/>
              </w:rPr>
              <w:t xml:space="preserve">n </w:t>
            </w:r>
            <w:r w:rsidR="004A48A7">
              <w:rPr>
                <w:rFonts w:ascii="Arial Narrow" w:hAnsi="Arial Narrow"/>
                <w:lang w:val="en-GB"/>
              </w:rPr>
              <w:t>u</w:t>
            </w:r>
            <w:r w:rsidR="0071306F" w:rsidRPr="000E7B63">
              <w:rPr>
                <w:rFonts w:ascii="Arial Narrow" w:hAnsi="Arial Narrow"/>
                <w:lang w:val="en-GB"/>
              </w:rPr>
              <w:t xml:space="preserve">se </w:t>
            </w:r>
            <w:r w:rsidR="004A48A7">
              <w:rPr>
                <w:rFonts w:ascii="Arial Narrow" w:hAnsi="Arial Narrow"/>
                <w:lang w:val="en-GB"/>
              </w:rPr>
              <w:t>t</w:t>
            </w:r>
            <w:r w:rsidR="0071306F" w:rsidRPr="000E7B63">
              <w:rPr>
                <w:rFonts w:ascii="Arial Narrow" w:hAnsi="Arial Narrow"/>
                <w:lang w:val="en-GB"/>
              </w:rPr>
              <w:t>o Record Maintenance</w:t>
            </w:r>
          </w:p>
          <w:p w:rsidR="0071306F" w:rsidRPr="000E7B63" w:rsidRDefault="0071306F" w:rsidP="0071306F">
            <w:pPr>
              <w:pStyle w:val="AralkYok"/>
              <w:rPr>
                <w:rFonts w:ascii="Arial Narrow" w:hAnsi="Arial Narrow"/>
                <w:lang w:val="en-GB"/>
              </w:rPr>
            </w:pPr>
            <w:r w:rsidRPr="000E7B63">
              <w:rPr>
                <w:rFonts w:ascii="Arial Narrow" w:hAnsi="Arial Narrow"/>
                <w:lang w:val="en-GB"/>
              </w:rPr>
              <w:t xml:space="preserve">   2.13.2 Composition </w:t>
            </w:r>
            <w:r w:rsidR="004A48A7">
              <w:rPr>
                <w:rFonts w:ascii="Arial Narrow" w:hAnsi="Arial Narrow"/>
                <w:lang w:val="en-GB"/>
              </w:rPr>
              <w:t>o</w:t>
            </w:r>
            <w:r w:rsidRPr="000E7B63">
              <w:rPr>
                <w:rFonts w:ascii="Arial Narrow" w:hAnsi="Arial Narrow"/>
                <w:lang w:val="en-GB"/>
              </w:rPr>
              <w:t xml:space="preserve">f </w:t>
            </w:r>
            <w:r w:rsidR="004A48A7">
              <w:rPr>
                <w:rFonts w:ascii="Arial Narrow" w:hAnsi="Arial Narrow"/>
                <w:lang w:val="en-GB"/>
              </w:rPr>
              <w:t>t</w:t>
            </w:r>
            <w:r w:rsidRPr="000E7B63">
              <w:rPr>
                <w:rFonts w:ascii="Arial Narrow" w:hAnsi="Arial Narrow"/>
                <w:lang w:val="en-GB"/>
              </w:rPr>
              <w:t>he Work Package</w:t>
            </w:r>
          </w:p>
          <w:p w:rsidR="00F205CA" w:rsidRPr="00F000BB" w:rsidRDefault="0071306F" w:rsidP="00F205CA">
            <w:pPr>
              <w:pStyle w:val="AralkYok"/>
              <w:rPr>
                <w:rFonts w:ascii="Arial Narrow" w:hAnsi="Arial Narrow"/>
                <w:sz w:val="18"/>
                <w:lang w:val="en-GB"/>
              </w:rPr>
            </w:pPr>
            <w:r w:rsidRPr="000E7B63">
              <w:rPr>
                <w:rFonts w:ascii="Arial Narrow" w:hAnsi="Arial Narrow"/>
                <w:lang w:val="en-GB"/>
              </w:rPr>
              <w:t xml:space="preserve">   2.13.3 Completion </w:t>
            </w:r>
            <w:r w:rsidR="004A48A7">
              <w:rPr>
                <w:rFonts w:ascii="Arial Narrow" w:hAnsi="Arial Narrow"/>
                <w:lang w:val="en-GB"/>
              </w:rPr>
              <w:t>o</w:t>
            </w:r>
            <w:r w:rsidRPr="000E7B63">
              <w:rPr>
                <w:rFonts w:ascii="Arial Narrow" w:hAnsi="Arial Narrow"/>
                <w:lang w:val="en-GB"/>
              </w:rPr>
              <w:t>f Maintenance Documenta</w:t>
            </w:r>
            <w:r w:rsidR="00F000BB" w:rsidRPr="000E7B63">
              <w:rPr>
                <w:rFonts w:ascii="Arial Narrow" w:hAnsi="Arial Narrow"/>
                <w:lang w:val="en-GB"/>
              </w:rPr>
              <w:t>tion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8827E2">
            <w:pPr>
              <w:pStyle w:val="AralkYok"/>
              <w:rPr>
                <w:rFonts w:ascii="Arial Narrow" w:hAnsi="Arial Narrow"/>
                <w:lang w:val="en-GB"/>
              </w:rPr>
            </w:pPr>
            <w:r w:rsidRPr="00A81FAD">
              <w:rPr>
                <w:rFonts w:ascii="Arial Narrow" w:hAnsi="Arial Narrow"/>
                <w:lang w:val="en-GB"/>
              </w:rPr>
              <w:t>2.14-</w:t>
            </w:r>
            <w:r w:rsidR="00F205CA" w:rsidRPr="00A81FAD">
              <w:rPr>
                <w:rFonts w:ascii="Arial Narrow" w:hAnsi="Arial Narrow"/>
                <w:lang w:val="en-GB"/>
              </w:rPr>
              <w:t>Technical Records Control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2.15-</w:t>
            </w:r>
            <w:r w:rsidR="00F205CA" w:rsidRPr="001B3BD4">
              <w:rPr>
                <w:rFonts w:ascii="Arial Narrow" w:hAnsi="Arial Narrow"/>
                <w:lang w:val="en-GB"/>
              </w:rPr>
              <w:t>Rectification of Defects Arising During Base Maintenance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0E7B63" w:rsidRDefault="00FC1FD0" w:rsidP="008827E2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2.16-</w:t>
            </w:r>
            <w:r w:rsidR="00F205CA" w:rsidRPr="001B3BD4">
              <w:rPr>
                <w:rFonts w:ascii="Arial Narrow" w:hAnsi="Arial Narrow"/>
                <w:lang w:val="en-GB"/>
              </w:rPr>
              <w:t>Release to Service Procedure</w:t>
            </w:r>
            <w:r w:rsidR="00F205CA" w:rsidRPr="001B3BD4">
              <w:rPr>
                <w:rFonts w:ascii="Arial Narrow" w:hAnsi="Arial Narrow"/>
                <w:lang w:val="en-GB"/>
              </w:rPr>
              <w:br/>
            </w:r>
            <w:r w:rsidR="008827E2" w:rsidRPr="000E7B63">
              <w:rPr>
                <w:rFonts w:ascii="Arial Narrow" w:hAnsi="Arial Narrow"/>
                <w:lang w:val="en-GB"/>
              </w:rPr>
              <w:t xml:space="preserve">   2.16.1 General Requirements </w:t>
            </w:r>
            <w:r w:rsidR="00B6337B">
              <w:rPr>
                <w:rFonts w:ascii="Arial Narrow" w:hAnsi="Arial Narrow"/>
                <w:lang w:val="en-GB"/>
              </w:rPr>
              <w:t>o</w:t>
            </w:r>
            <w:r w:rsidR="008827E2" w:rsidRPr="000E7B63">
              <w:rPr>
                <w:rFonts w:ascii="Arial Narrow" w:hAnsi="Arial Narrow"/>
                <w:lang w:val="en-GB"/>
              </w:rPr>
              <w:t xml:space="preserve">f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 w:rsidR="008827E2" w:rsidRPr="000E7B63">
              <w:rPr>
                <w:rFonts w:ascii="Arial Narrow" w:hAnsi="Arial Narrow"/>
                <w:lang w:val="en-GB"/>
              </w:rPr>
              <w:t xml:space="preserve">he Release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 w:rsidR="008827E2" w:rsidRPr="000E7B63">
              <w:rPr>
                <w:rFonts w:ascii="Arial Narrow" w:hAnsi="Arial Narrow"/>
                <w:lang w:val="en-GB"/>
              </w:rPr>
              <w:t>o Service</w:t>
            </w:r>
          </w:p>
          <w:p w:rsidR="008827E2" w:rsidRPr="000E7B63" w:rsidRDefault="008827E2" w:rsidP="008827E2">
            <w:pPr>
              <w:pStyle w:val="AralkYok"/>
              <w:rPr>
                <w:rFonts w:ascii="Arial Narrow" w:hAnsi="Arial Narrow"/>
                <w:lang w:val="en-GB"/>
              </w:rPr>
            </w:pPr>
            <w:r w:rsidRPr="000E7B63">
              <w:rPr>
                <w:rFonts w:ascii="Arial Narrow" w:hAnsi="Arial Narrow"/>
                <w:lang w:val="en-GB"/>
              </w:rPr>
              <w:t xml:space="preserve">   2.16.2 Aircraft Maintenance Release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 w:rsidRPr="000E7B63">
              <w:rPr>
                <w:rFonts w:ascii="Arial Narrow" w:hAnsi="Arial Narrow"/>
                <w:lang w:val="en-GB"/>
              </w:rPr>
              <w:t>o Service (</w:t>
            </w:r>
            <w:proofErr w:type="spellStart"/>
            <w:r w:rsidRPr="000E7B63">
              <w:rPr>
                <w:rFonts w:ascii="Arial Narrow" w:hAnsi="Arial Narrow"/>
                <w:lang w:val="en-GB"/>
              </w:rPr>
              <w:t>Ax</w:t>
            </w:r>
            <w:proofErr w:type="spellEnd"/>
            <w:r w:rsidRPr="000E7B63">
              <w:rPr>
                <w:rFonts w:ascii="Arial Narrow" w:hAnsi="Arial Narrow"/>
                <w:lang w:val="en-GB"/>
              </w:rPr>
              <w:t xml:space="preserve"> Rating</w:t>
            </w:r>
            <w:r w:rsidR="00B6337B">
              <w:rPr>
                <w:rFonts w:ascii="Arial Narrow" w:hAnsi="Arial Narrow"/>
                <w:lang w:val="en-GB"/>
              </w:rPr>
              <w:t>s</w:t>
            </w:r>
            <w:r w:rsidRPr="000E7B63">
              <w:rPr>
                <w:rFonts w:ascii="Arial Narrow" w:hAnsi="Arial Narrow"/>
                <w:lang w:val="en-GB"/>
              </w:rPr>
              <w:t>)</w:t>
            </w:r>
          </w:p>
          <w:p w:rsidR="008827E2" w:rsidRPr="000E7B63" w:rsidRDefault="008827E2" w:rsidP="008827E2">
            <w:pPr>
              <w:pStyle w:val="AralkYok"/>
              <w:rPr>
                <w:rFonts w:ascii="Arial Narrow" w:hAnsi="Arial Narrow"/>
                <w:lang w:val="en-GB"/>
              </w:rPr>
            </w:pPr>
            <w:r w:rsidRPr="000E7B63">
              <w:rPr>
                <w:rFonts w:ascii="Arial Narrow" w:hAnsi="Arial Narrow"/>
                <w:lang w:val="en-GB"/>
              </w:rPr>
              <w:t xml:space="preserve">   2.16.3 Components/</w:t>
            </w:r>
            <w:r w:rsidR="003918BC">
              <w:rPr>
                <w:rFonts w:ascii="Arial Narrow" w:hAnsi="Arial Narrow"/>
                <w:lang w:val="en-GB"/>
              </w:rPr>
              <w:t>E</w:t>
            </w:r>
            <w:r w:rsidRPr="000E7B63">
              <w:rPr>
                <w:rFonts w:ascii="Arial Narrow" w:hAnsi="Arial Narrow"/>
                <w:lang w:val="en-GB"/>
              </w:rPr>
              <w:t xml:space="preserve">ngines/APUs Maintenance Release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 w:rsidRPr="000E7B63">
              <w:rPr>
                <w:rFonts w:ascii="Arial Narrow" w:hAnsi="Arial Narrow"/>
                <w:lang w:val="en-GB"/>
              </w:rPr>
              <w:t>o Service</w:t>
            </w:r>
            <w:r w:rsidR="00B6337B">
              <w:rPr>
                <w:rFonts w:ascii="Arial Narrow" w:hAnsi="Arial Narrow"/>
                <w:lang w:val="en-GB"/>
              </w:rPr>
              <w:t xml:space="preserve"> (</w:t>
            </w:r>
            <w:proofErr w:type="spellStart"/>
            <w:r w:rsidR="00B6337B">
              <w:rPr>
                <w:rFonts w:ascii="Arial Narrow" w:hAnsi="Arial Narrow"/>
                <w:lang w:val="en-GB"/>
              </w:rPr>
              <w:t>Bx</w:t>
            </w:r>
            <w:proofErr w:type="spellEnd"/>
            <w:r w:rsidR="00B6337B">
              <w:rPr>
                <w:rFonts w:ascii="Arial Narrow" w:hAnsi="Arial Narrow"/>
                <w:lang w:val="en-GB"/>
              </w:rPr>
              <w:t>/</w:t>
            </w:r>
            <w:proofErr w:type="spellStart"/>
            <w:r w:rsidR="00B6337B">
              <w:rPr>
                <w:rFonts w:ascii="Arial Narrow" w:hAnsi="Arial Narrow"/>
                <w:lang w:val="en-GB"/>
              </w:rPr>
              <w:t>Cx</w:t>
            </w:r>
            <w:proofErr w:type="spellEnd"/>
            <w:r w:rsidR="00B6337B">
              <w:rPr>
                <w:rFonts w:ascii="Arial Narrow" w:hAnsi="Arial Narrow"/>
                <w:lang w:val="en-GB"/>
              </w:rPr>
              <w:t xml:space="preserve"> Ratings)</w:t>
            </w:r>
          </w:p>
          <w:p w:rsidR="008827E2" w:rsidRPr="008827E2" w:rsidRDefault="008827E2" w:rsidP="008827E2">
            <w:pPr>
              <w:pStyle w:val="AralkYok"/>
              <w:rPr>
                <w:rFonts w:ascii="Arial Narrow" w:hAnsi="Arial Narrow"/>
                <w:sz w:val="18"/>
                <w:lang w:val="en-GB"/>
              </w:rPr>
            </w:pPr>
            <w:r w:rsidRPr="000E7B63">
              <w:rPr>
                <w:rFonts w:ascii="Arial Narrow" w:hAnsi="Arial Narrow"/>
                <w:lang w:val="en-GB"/>
              </w:rPr>
              <w:t xml:space="preserve">   2.16.4 NDT Release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 w:rsidRPr="000E7B63">
              <w:rPr>
                <w:rFonts w:ascii="Arial Narrow" w:hAnsi="Arial Narrow"/>
                <w:lang w:val="en-GB"/>
              </w:rPr>
              <w:t>o Service (D1 rating)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2.17-</w:t>
            </w:r>
            <w:r w:rsidR="00F205CA" w:rsidRPr="001B3BD4">
              <w:rPr>
                <w:rFonts w:ascii="Arial Narrow" w:hAnsi="Arial Narrow"/>
                <w:lang w:val="en-GB"/>
              </w:rPr>
              <w:t>Records for the Operator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8827E2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2.18-</w:t>
            </w:r>
            <w:r w:rsidR="00B6337B">
              <w:rPr>
                <w:rFonts w:ascii="Arial Narrow" w:hAnsi="Arial Narrow"/>
                <w:lang w:val="en-GB"/>
              </w:rPr>
              <w:t>Occurence Reporting</w:t>
            </w:r>
          </w:p>
          <w:p w:rsidR="008827E2" w:rsidRDefault="008827E2" w:rsidP="008827E2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2.18.1 </w:t>
            </w:r>
            <w:r w:rsidR="00B6337B" w:rsidRPr="00B6337B">
              <w:rPr>
                <w:rFonts w:ascii="Arial Narrow" w:hAnsi="Arial Narrow"/>
                <w:lang w:val="en-GB"/>
              </w:rPr>
              <w:t>Mandatory Occurrences</w:t>
            </w:r>
          </w:p>
          <w:p w:rsidR="008827E2" w:rsidRPr="001B3BD4" w:rsidRDefault="008827E2" w:rsidP="008827E2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2.18.2 </w:t>
            </w:r>
            <w:r w:rsidR="00B6337B" w:rsidRPr="00B6337B">
              <w:rPr>
                <w:rFonts w:ascii="Arial Narrow" w:hAnsi="Arial Narrow"/>
                <w:lang w:val="en-GB"/>
              </w:rPr>
              <w:t>Voluntary Occurrences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2.19-</w:t>
            </w:r>
            <w:r w:rsidR="00F205CA" w:rsidRPr="001B3BD4">
              <w:rPr>
                <w:rFonts w:ascii="Arial Narrow" w:hAnsi="Arial Narrow"/>
                <w:lang w:val="en-GB"/>
              </w:rPr>
              <w:t>Return of Defective Aircraft Components to Store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2.20-</w:t>
            </w:r>
            <w:r w:rsidR="00F205CA" w:rsidRPr="001B3BD4">
              <w:rPr>
                <w:rFonts w:ascii="Arial Narrow" w:hAnsi="Arial Narrow"/>
                <w:lang w:val="en-GB"/>
              </w:rPr>
              <w:t>Defective Components to Outside Contractors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2.21-</w:t>
            </w:r>
            <w:r w:rsidR="00F205CA" w:rsidRPr="001B3BD4">
              <w:rPr>
                <w:rFonts w:ascii="Arial Narrow" w:hAnsi="Arial Narrow"/>
                <w:lang w:val="en-GB"/>
              </w:rPr>
              <w:t>Control of Computer Maintenance Records System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2.22-</w:t>
            </w:r>
            <w:r w:rsidR="00F205CA" w:rsidRPr="001B3BD4">
              <w:rPr>
                <w:rFonts w:ascii="Arial Narrow" w:hAnsi="Arial Narrow"/>
                <w:lang w:val="en-GB"/>
              </w:rPr>
              <w:t>Control of Man-Hour Planning versus Scheduled Maintenance Work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9204EB">
            <w:pPr>
              <w:pStyle w:val="AralkYok"/>
              <w:rPr>
                <w:rFonts w:ascii="Arial Narrow" w:hAnsi="Arial Narrow"/>
                <w:lang w:val="en-GB"/>
              </w:rPr>
            </w:pPr>
            <w:r w:rsidRPr="00DC6F46">
              <w:rPr>
                <w:rFonts w:ascii="Arial Narrow" w:hAnsi="Arial Narrow"/>
                <w:lang w:val="en-GB"/>
              </w:rPr>
              <w:lastRenderedPageBreak/>
              <w:t>2.23-</w:t>
            </w:r>
            <w:r w:rsidR="009204EB" w:rsidRPr="00DC6F46">
              <w:rPr>
                <w:rFonts w:ascii="Arial Narrow" w:hAnsi="Arial Narrow"/>
                <w:lang w:val="en-GB"/>
              </w:rPr>
              <w:t xml:space="preserve">Critical Maintenance Tasks </w:t>
            </w:r>
            <w:r w:rsidR="00B6337B">
              <w:rPr>
                <w:rFonts w:ascii="Arial Narrow" w:hAnsi="Arial Narrow"/>
                <w:lang w:val="en-GB"/>
              </w:rPr>
              <w:t>a</w:t>
            </w:r>
            <w:r w:rsidR="009204EB" w:rsidRPr="00DC6F46">
              <w:rPr>
                <w:rFonts w:ascii="Arial Narrow" w:hAnsi="Arial Narrow"/>
                <w:lang w:val="en-GB"/>
              </w:rPr>
              <w:t>nd Error – Capturing Methods</w:t>
            </w:r>
          </w:p>
          <w:p w:rsidR="009204EB" w:rsidRDefault="009204EB" w:rsidP="009204E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2.23.1 Critical Maintenance Tasks</w:t>
            </w:r>
          </w:p>
          <w:p w:rsidR="009204EB" w:rsidRPr="001B3BD4" w:rsidRDefault="009204EB" w:rsidP="009204E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2.23.2 Error – Capturing Methods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57E24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2.24-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Reference to </w:t>
            </w:r>
            <w:r w:rsidR="009204EB">
              <w:rPr>
                <w:rFonts w:ascii="Arial Narrow" w:hAnsi="Arial Narrow"/>
                <w:lang w:val="en-GB"/>
              </w:rPr>
              <w:t>Specific Maintenance Procedures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9204E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2.25-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Procedures to </w:t>
            </w:r>
            <w:r w:rsidR="00B6337B">
              <w:rPr>
                <w:rFonts w:ascii="Arial Narrow" w:hAnsi="Arial Narrow"/>
                <w:lang w:val="en-GB"/>
              </w:rPr>
              <w:t>D</w:t>
            </w:r>
            <w:r w:rsidR="00F205CA" w:rsidRPr="001B3BD4">
              <w:rPr>
                <w:rFonts w:ascii="Arial Narrow" w:hAnsi="Arial Narrow"/>
                <w:lang w:val="en-GB"/>
              </w:rPr>
              <w:t>etect</w:t>
            </w:r>
            <w:r w:rsidR="009204EB">
              <w:rPr>
                <w:rFonts w:ascii="Arial Narrow" w:hAnsi="Arial Narrow"/>
                <w:lang w:val="en-GB"/>
              </w:rPr>
              <w:t xml:space="preserve"> and </w:t>
            </w:r>
            <w:r w:rsidR="00B6337B">
              <w:rPr>
                <w:rFonts w:ascii="Arial Narrow" w:hAnsi="Arial Narrow"/>
                <w:lang w:val="en-GB"/>
              </w:rPr>
              <w:t>R</w:t>
            </w:r>
            <w:r w:rsidR="009204EB">
              <w:rPr>
                <w:rFonts w:ascii="Arial Narrow" w:hAnsi="Arial Narrow"/>
                <w:lang w:val="en-GB"/>
              </w:rPr>
              <w:t>ectify Maintenance Errors</w:t>
            </w:r>
          </w:p>
          <w:p w:rsidR="00623448" w:rsidRDefault="00623448" w:rsidP="009204E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2.25.1 Procedure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 xml:space="preserve">o Minimise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 xml:space="preserve">he Risk </w:t>
            </w:r>
            <w:r w:rsidR="00B6337B">
              <w:rPr>
                <w:rFonts w:ascii="Arial Narrow" w:hAnsi="Arial Narrow"/>
                <w:lang w:val="en-GB"/>
              </w:rPr>
              <w:t>o</w:t>
            </w:r>
            <w:r>
              <w:rPr>
                <w:rFonts w:ascii="Arial Narrow" w:hAnsi="Arial Narrow"/>
                <w:lang w:val="en-GB"/>
              </w:rPr>
              <w:t xml:space="preserve">f Errors </w:t>
            </w:r>
            <w:r w:rsidR="00B6337B">
              <w:rPr>
                <w:rFonts w:ascii="Arial Narrow" w:hAnsi="Arial Narrow"/>
                <w:lang w:val="en-GB"/>
              </w:rPr>
              <w:t>a</w:t>
            </w:r>
            <w:r>
              <w:rPr>
                <w:rFonts w:ascii="Arial Narrow" w:hAnsi="Arial Narrow"/>
                <w:lang w:val="en-GB"/>
              </w:rPr>
              <w:t>nd Preventing Omissions</w:t>
            </w:r>
          </w:p>
          <w:p w:rsidR="00623448" w:rsidRDefault="00623448" w:rsidP="009204E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2.25.2 Procedure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 xml:space="preserve">o Minimise </w:t>
            </w:r>
            <w:r w:rsidR="00B6337B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 xml:space="preserve">he Risk </w:t>
            </w:r>
            <w:r w:rsidR="00B6337B">
              <w:rPr>
                <w:rFonts w:ascii="Arial Narrow" w:hAnsi="Arial Narrow"/>
                <w:lang w:val="en-GB"/>
              </w:rPr>
              <w:t>o</w:t>
            </w:r>
            <w:r>
              <w:rPr>
                <w:rFonts w:ascii="Arial Narrow" w:hAnsi="Arial Narrow"/>
                <w:lang w:val="en-GB"/>
              </w:rPr>
              <w:t>f Errors Being Repeated İn İdentical Maintenance Tasks Compromising More Than One System or Function</w:t>
            </w:r>
          </w:p>
          <w:p w:rsidR="003C5EC7" w:rsidRPr="001B3BD4" w:rsidRDefault="003C5EC7" w:rsidP="009204E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2.25.3 Identification </w:t>
            </w:r>
            <w:r w:rsidR="009C01FB">
              <w:rPr>
                <w:rFonts w:ascii="Arial Narrow" w:hAnsi="Arial Narrow"/>
                <w:lang w:val="en-GB"/>
              </w:rPr>
              <w:t>o</w:t>
            </w:r>
            <w:r>
              <w:rPr>
                <w:rFonts w:ascii="Arial Narrow" w:hAnsi="Arial Narrow"/>
                <w:lang w:val="en-GB"/>
              </w:rPr>
              <w:t xml:space="preserve">f Methods </w:t>
            </w:r>
            <w:r w:rsidR="009C01FB">
              <w:rPr>
                <w:rFonts w:ascii="Arial Narrow" w:hAnsi="Arial Narrow"/>
                <w:lang w:val="en-GB"/>
              </w:rPr>
              <w:t>i</w:t>
            </w:r>
            <w:r>
              <w:rPr>
                <w:rFonts w:ascii="Arial Narrow" w:hAnsi="Arial Narrow"/>
                <w:lang w:val="en-GB"/>
              </w:rPr>
              <w:t xml:space="preserve">n </w:t>
            </w:r>
            <w:r w:rsidR="009C01FB">
              <w:rPr>
                <w:rFonts w:ascii="Arial Narrow" w:hAnsi="Arial Narrow"/>
                <w:lang w:val="en-GB"/>
              </w:rPr>
              <w:t>u</w:t>
            </w:r>
            <w:r>
              <w:rPr>
                <w:rFonts w:ascii="Arial Narrow" w:hAnsi="Arial Narrow"/>
                <w:lang w:val="en-GB"/>
              </w:rPr>
              <w:t xml:space="preserve">se </w:t>
            </w:r>
            <w:r w:rsidR="009C01FB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 xml:space="preserve">o Minimise </w:t>
            </w:r>
            <w:r w:rsidR="009C01FB">
              <w:rPr>
                <w:rFonts w:ascii="Arial Narrow" w:hAnsi="Arial Narrow"/>
                <w:lang w:val="en-GB"/>
              </w:rPr>
              <w:t>t</w:t>
            </w:r>
            <w:r>
              <w:rPr>
                <w:rFonts w:ascii="Arial Narrow" w:hAnsi="Arial Narrow"/>
                <w:lang w:val="en-GB"/>
              </w:rPr>
              <w:t>he Risks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676495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2.26-</w:t>
            </w:r>
            <w:r w:rsidR="00F205CA" w:rsidRPr="001B3BD4">
              <w:rPr>
                <w:rFonts w:ascii="Arial Narrow" w:hAnsi="Arial Narrow"/>
                <w:lang w:val="en-GB"/>
              </w:rPr>
              <w:t>Shift / Task Handover Procedures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2.27-</w:t>
            </w:r>
            <w:r w:rsidR="00F205CA" w:rsidRPr="001B3BD4">
              <w:rPr>
                <w:rFonts w:ascii="Arial Narrow" w:hAnsi="Arial Narrow"/>
                <w:lang w:val="en-GB"/>
              </w:rPr>
              <w:t>Procedures for Notification of Maintenance Data Inaccuracies and Ambiguities</w:t>
            </w:r>
          </w:p>
          <w:p w:rsidR="00676495" w:rsidRPr="001B3BD4" w:rsidRDefault="00676495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2.28-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Production Planning 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and </w:t>
            </w:r>
            <w:r w:rsidR="009C01FB">
              <w:rPr>
                <w:rFonts w:ascii="Arial Narrow" w:hAnsi="Arial Narrow"/>
                <w:lang w:val="en-GB"/>
              </w:rPr>
              <w:t>O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rganising of </w:t>
            </w:r>
            <w:r w:rsidR="009C01FB">
              <w:rPr>
                <w:rFonts w:ascii="Arial Narrow" w:hAnsi="Arial Narrow"/>
                <w:lang w:val="en-GB"/>
              </w:rPr>
              <w:t>M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aintenance </w:t>
            </w:r>
            <w:r w:rsidR="009C01FB">
              <w:rPr>
                <w:rFonts w:ascii="Arial Narrow" w:hAnsi="Arial Narrow"/>
                <w:lang w:val="en-GB"/>
              </w:rPr>
              <w:t>A</w:t>
            </w:r>
            <w:r w:rsidR="009C01FB" w:rsidRPr="009C01FB">
              <w:rPr>
                <w:rFonts w:ascii="Arial Narrow" w:hAnsi="Arial Narrow"/>
                <w:lang w:val="en-GB"/>
              </w:rPr>
              <w:t>ctivities</w:t>
            </w:r>
          </w:p>
          <w:p w:rsidR="00676495" w:rsidRPr="001B3BD4" w:rsidRDefault="00676495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rPr>
          <w:trHeight w:val="182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205C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502CE6">
              <w:rPr>
                <w:rFonts w:ascii="Arial Narrow" w:hAnsi="Arial Narrow"/>
                <w:lang w:val="en-GB"/>
              </w:rPr>
              <w:t>2.29</w:t>
            </w:r>
            <w:r w:rsidR="00FC1FD0">
              <w:rPr>
                <w:rFonts w:ascii="Arial Narrow" w:hAnsi="Arial Narrow"/>
                <w:lang w:val="en-GB"/>
              </w:rPr>
              <w:t>-</w:t>
            </w:r>
            <w:r w:rsidR="00754579">
              <w:rPr>
                <w:rFonts w:ascii="Arial Narrow" w:hAnsi="Arial Narrow"/>
                <w:lang w:val="en-GB"/>
              </w:rPr>
              <w:t>Airworthiness Review P</w:t>
            </w:r>
            <w:r w:rsidRPr="00502CE6">
              <w:rPr>
                <w:rFonts w:ascii="Arial Narrow" w:hAnsi="Arial Narrow"/>
                <w:lang w:val="en-GB"/>
              </w:rPr>
              <w:t xml:space="preserve">rocedures and </w:t>
            </w:r>
            <w:r w:rsidR="00754579">
              <w:rPr>
                <w:rFonts w:ascii="Arial Narrow" w:hAnsi="Arial Narrow"/>
                <w:lang w:val="en-GB"/>
              </w:rPr>
              <w:t>R</w:t>
            </w:r>
            <w:r w:rsidR="00FC1FD0">
              <w:rPr>
                <w:rFonts w:ascii="Arial Narrow" w:hAnsi="Arial Narrow"/>
                <w:lang w:val="en-GB"/>
              </w:rPr>
              <w:t>ecords</w:t>
            </w:r>
          </w:p>
          <w:p w:rsidR="00676495" w:rsidRPr="001B3BD4" w:rsidRDefault="00676495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C1FD0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FC1FD0" w:rsidRDefault="00F205CA" w:rsidP="00FC1FD0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C1FD0">
            <w:pPr>
              <w:pStyle w:val="AralkYok"/>
            </w:pPr>
          </w:p>
        </w:tc>
        <w:tc>
          <w:tcPr>
            <w:tcW w:w="583" w:type="pct"/>
          </w:tcPr>
          <w:p w:rsidR="00F205CA" w:rsidRPr="00FC1FD0" w:rsidRDefault="00F205CA" w:rsidP="00FC1FD0">
            <w:pPr>
              <w:pStyle w:val="AralkYok"/>
            </w:pPr>
          </w:p>
        </w:tc>
      </w:tr>
      <w:tr w:rsidR="009C01FB" w:rsidRPr="00913CD8" w:rsidTr="003918BC">
        <w:trPr>
          <w:trHeight w:val="182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C01FB" w:rsidRPr="00502CE6" w:rsidRDefault="009C01FB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2.30-</w:t>
            </w:r>
            <w:r w:rsidRPr="009C01FB">
              <w:rPr>
                <w:rFonts w:ascii="Arial Narrow" w:hAnsi="Arial Narrow"/>
                <w:lang w:val="en-GB"/>
              </w:rPr>
              <w:t>Fabrication of Parts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9C01FB" w:rsidRDefault="009C01FB" w:rsidP="00FC1FD0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9C01FB" w:rsidRPr="00FC1FD0" w:rsidRDefault="009C01FB" w:rsidP="00FC1FD0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9C01FB" w:rsidRDefault="009C01FB" w:rsidP="00FC1FD0">
            <w:pPr>
              <w:pStyle w:val="AralkYok"/>
            </w:pPr>
          </w:p>
        </w:tc>
        <w:tc>
          <w:tcPr>
            <w:tcW w:w="583" w:type="pct"/>
          </w:tcPr>
          <w:p w:rsidR="009C01FB" w:rsidRPr="00FC1FD0" w:rsidRDefault="009C01FB" w:rsidP="00FC1FD0">
            <w:pPr>
              <w:pStyle w:val="AralkYok"/>
            </w:pPr>
          </w:p>
        </w:tc>
      </w:tr>
      <w:tr w:rsidR="009C01FB" w:rsidRPr="00913CD8" w:rsidTr="003918BC">
        <w:trPr>
          <w:trHeight w:val="182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C01FB" w:rsidRDefault="009C01FB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2.31-</w:t>
            </w:r>
            <w:r w:rsidRPr="009C01FB">
              <w:rPr>
                <w:rFonts w:ascii="Arial Narrow" w:hAnsi="Arial Narrow"/>
                <w:lang w:val="en-GB"/>
              </w:rPr>
              <w:t>Procedure for component maintenance under aircraft or engine rating</w:t>
            </w:r>
          </w:p>
          <w:p w:rsidR="009C01FB" w:rsidRDefault="009C01FB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2.31.1 </w:t>
            </w:r>
            <w:r w:rsidRPr="009C01FB">
              <w:rPr>
                <w:rFonts w:ascii="Arial Narrow" w:hAnsi="Arial Narrow"/>
                <w:lang w:val="en-GB"/>
              </w:rPr>
              <w:t>Conditions for using the privilege</w:t>
            </w:r>
          </w:p>
          <w:p w:rsidR="009C01FB" w:rsidRPr="00502CE6" w:rsidRDefault="009C01FB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2.31.2 </w:t>
            </w:r>
            <w:r w:rsidRPr="009C01FB">
              <w:rPr>
                <w:rFonts w:ascii="Arial Narrow" w:hAnsi="Arial Narrow"/>
                <w:lang w:val="en-GB"/>
              </w:rPr>
              <w:t>Definition of Simple component maintenance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9C01FB" w:rsidRDefault="009C01FB" w:rsidP="00FC1FD0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9C01FB" w:rsidRPr="00FC1FD0" w:rsidRDefault="009C01FB" w:rsidP="00FC1FD0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9C01FB" w:rsidRDefault="009C01FB" w:rsidP="00FC1FD0">
            <w:pPr>
              <w:pStyle w:val="AralkYok"/>
            </w:pPr>
          </w:p>
        </w:tc>
        <w:tc>
          <w:tcPr>
            <w:tcW w:w="583" w:type="pct"/>
          </w:tcPr>
          <w:p w:rsidR="009C01FB" w:rsidRPr="00FC1FD0" w:rsidRDefault="009C01FB" w:rsidP="00FC1FD0">
            <w:pPr>
              <w:pStyle w:val="AralkYok"/>
            </w:pPr>
          </w:p>
        </w:tc>
      </w:tr>
      <w:tr w:rsidR="009C01FB" w:rsidRPr="00913CD8" w:rsidTr="003918BC">
        <w:trPr>
          <w:trHeight w:val="182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C01FB" w:rsidRPr="00502CE6" w:rsidRDefault="009C01FB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2.32-</w:t>
            </w:r>
            <w:r w:rsidRPr="009C01FB">
              <w:rPr>
                <w:rFonts w:ascii="Arial Narrow" w:hAnsi="Arial Narrow"/>
                <w:lang w:val="en-GB"/>
              </w:rPr>
              <w:t xml:space="preserve">Maintenance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9C01FB">
              <w:rPr>
                <w:rFonts w:ascii="Arial Narrow" w:hAnsi="Arial Narrow"/>
                <w:lang w:val="en-GB"/>
              </w:rPr>
              <w:t xml:space="preserve">way from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9C01FB">
              <w:rPr>
                <w:rFonts w:ascii="Arial Narrow" w:hAnsi="Arial Narrow"/>
                <w:lang w:val="en-GB"/>
              </w:rPr>
              <w:t xml:space="preserve">pproved </w:t>
            </w:r>
            <w:r>
              <w:rPr>
                <w:rFonts w:ascii="Arial Narrow" w:hAnsi="Arial Narrow"/>
                <w:lang w:val="en-GB"/>
              </w:rPr>
              <w:t>L</w:t>
            </w:r>
            <w:r w:rsidRPr="009C01FB">
              <w:rPr>
                <w:rFonts w:ascii="Arial Narrow" w:hAnsi="Arial Narrow"/>
                <w:lang w:val="en-GB"/>
              </w:rPr>
              <w:t>ocation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9C01FB" w:rsidRDefault="009C01FB" w:rsidP="00FC1FD0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9C01FB" w:rsidRPr="00FC1FD0" w:rsidRDefault="009C01FB" w:rsidP="00FC1FD0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9C01FB" w:rsidRDefault="009C01FB" w:rsidP="00FC1FD0">
            <w:pPr>
              <w:pStyle w:val="AralkYok"/>
            </w:pPr>
          </w:p>
        </w:tc>
        <w:tc>
          <w:tcPr>
            <w:tcW w:w="583" w:type="pct"/>
          </w:tcPr>
          <w:p w:rsidR="009C01FB" w:rsidRPr="00FC1FD0" w:rsidRDefault="009C01FB" w:rsidP="00FC1FD0">
            <w:pPr>
              <w:pStyle w:val="AralkYok"/>
            </w:pPr>
          </w:p>
        </w:tc>
      </w:tr>
      <w:tr w:rsidR="009C01FB" w:rsidRPr="00913CD8" w:rsidTr="003918BC">
        <w:trPr>
          <w:trHeight w:val="182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C01FB" w:rsidRPr="00502CE6" w:rsidRDefault="009C01FB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2.33-</w:t>
            </w:r>
            <w:r w:rsidRPr="009C01FB">
              <w:rPr>
                <w:rFonts w:ascii="Arial Narrow" w:hAnsi="Arial Narrow"/>
                <w:lang w:val="en-GB"/>
              </w:rPr>
              <w:t xml:space="preserve">Procedure for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9C01FB">
              <w:rPr>
                <w:rFonts w:ascii="Arial Narrow" w:hAnsi="Arial Narrow"/>
                <w:lang w:val="en-GB"/>
              </w:rPr>
              <w:t xml:space="preserve">ssessment of </w:t>
            </w:r>
            <w:proofErr w:type="spellStart"/>
            <w:r>
              <w:rPr>
                <w:rFonts w:ascii="Arial Narrow" w:hAnsi="Arial Narrow"/>
                <w:lang w:val="en-GB"/>
              </w:rPr>
              <w:t>W</w:t>
            </w:r>
            <w:r w:rsidRPr="009C01FB">
              <w:rPr>
                <w:rFonts w:ascii="Arial Narrow" w:hAnsi="Arial Narrow"/>
                <w:lang w:val="en-GB"/>
              </w:rPr>
              <w:t>orkscope</w:t>
            </w:r>
            <w:proofErr w:type="spellEnd"/>
            <w:r w:rsidRPr="009C01FB">
              <w:rPr>
                <w:rFonts w:ascii="Arial Narrow" w:hAnsi="Arial Narrow"/>
                <w:lang w:val="en-GB"/>
              </w:rPr>
              <w:t xml:space="preserve"> as </w:t>
            </w:r>
            <w:r>
              <w:rPr>
                <w:rFonts w:ascii="Arial Narrow" w:hAnsi="Arial Narrow"/>
                <w:lang w:val="en-GB"/>
              </w:rPr>
              <w:t>L</w:t>
            </w:r>
            <w:r w:rsidRPr="009C01FB">
              <w:rPr>
                <w:rFonts w:ascii="Arial Narrow" w:hAnsi="Arial Narrow"/>
                <w:lang w:val="en-GB"/>
              </w:rPr>
              <w:t xml:space="preserve">ine or </w:t>
            </w:r>
            <w:r>
              <w:rPr>
                <w:rFonts w:ascii="Arial Narrow" w:hAnsi="Arial Narrow"/>
                <w:lang w:val="en-GB"/>
              </w:rPr>
              <w:t>B</w:t>
            </w:r>
            <w:r w:rsidRPr="009C01FB">
              <w:rPr>
                <w:rFonts w:ascii="Arial Narrow" w:hAnsi="Arial Narrow"/>
                <w:lang w:val="en-GB"/>
              </w:rPr>
              <w:t xml:space="preserve">ase </w:t>
            </w:r>
            <w:r>
              <w:rPr>
                <w:rFonts w:ascii="Arial Narrow" w:hAnsi="Arial Narrow"/>
                <w:lang w:val="en-GB"/>
              </w:rPr>
              <w:t>M</w:t>
            </w:r>
            <w:r w:rsidRPr="009C01FB">
              <w:rPr>
                <w:rFonts w:ascii="Arial Narrow" w:hAnsi="Arial Narrow"/>
                <w:lang w:val="en-GB"/>
              </w:rPr>
              <w:t>aintenance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9C01FB" w:rsidRDefault="009C01FB" w:rsidP="00FC1FD0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9C01FB" w:rsidRPr="00FC1FD0" w:rsidRDefault="009C01FB" w:rsidP="00FC1FD0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9C01FB" w:rsidRDefault="009C01FB" w:rsidP="00FC1FD0">
            <w:pPr>
              <w:pStyle w:val="AralkYok"/>
            </w:pPr>
          </w:p>
        </w:tc>
        <w:tc>
          <w:tcPr>
            <w:tcW w:w="583" w:type="pct"/>
          </w:tcPr>
          <w:p w:rsidR="009C01FB" w:rsidRPr="00FC1FD0" w:rsidRDefault="009C01FB" w:rsidP="00FC1FD0">
            <w:pPr>
              <w:pStyle w:val="AralkYok"/>
            </w:pPr>
          </w:p>
        </w:tc>
      </w:tr>
      <w:tr w:rsidR="00F205CA" w:rsidRPr="00913CD8" w:rsidTr="003918BC">
        <w:tc>
          <w:tcPr>
            <w:tcW w:w="5000" w:type="pct"/>
            <w:gridSpan w:val="5"/>
            <w:shd w:val="clear" w:color="auto" w:fill="BFBFBF" w:themeFill="background1" w:themeFillShade="BF"/>
          </w:tcPr>
          <w:p w:rsidR="00F205CA" w:rsidRPr="001B3BD4" w:rsidRDefault="00FC1FD0" w:rsidP="00FC1FD0">
            <w:pPr>
              <w:pStyle w:val="AralkYok"/>
              <w:rPr>
                <w:rFonts w:ascii="Arial Narrow" w:hAnsi="Arial Narrow"/>
                <w:b/>
                <w:bCs/>
                <w:lang w:val="en-GB"/>
              </w:rPr>
            </w:pPr>
            <w:r w:rsidRPr="00FC1FD0">
              <w:rPr>
                <w:rFonts w:ascii="Arial Narrow" w:hAnsi="Arial Narrow"/>
                <w:b/>
                <w:bCs/>
                <w:lang w:val="en-GB"/>
              </w:rPr>
              <w:t>Part L2 A</w:t>
            </w:r>
            <w:r w:rsidR="009C01FB">
              <w:rPr>
                <w:rFonts w:ascii="Arial Narrow" w:hAnsi="Arial Narrow"/>
                <w:b/>
                <w:bCs/>
                <w:lang w:val="en-GB"/>
              </w:rPr>
              <w:t>DDITIONAL</w:t>
            </w:r>
            <w:r w:rsidRPr="00FC1FD0"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r w:rsidR="009C01FB">
              <w:rPr>
                <w:rFonts w:ascii="Arial Narrow" w:hAnsi="Arial Narrow"/>
                <w:b/>
                <w:bCs/>
                <w:lang w:val="en-GB"/>
              </w:rPr>
              <w:t>LINE</w:t>
            </w:r>
            <w:r w:rsidRPr="00FC1FD0">
              <w:rPr>
                <w:rFonts w:ascii="Arial Narrow" w:hAnsi="Arial Narrow"/>
                <w:b/>
                <w:bCs/>
                <w:lang w:val="en-GB"/>
              </w:rPr>
              <w:t xml:space="preserve"> M</w:t>
            </w:r>
            <w:r w:rsidR="009C01FB">
              <w:rPr>
                <w:rFonts w:ascii="Arial Narrow" w:hAnsi="Arial Narrow"/>
                <w:b/>
                <w:bCs/>
                <w:lang w:val="en-GB"/>
              </w:rPr>
              <w:t>AINTENANCE</w:t>
            </w:r>
            <w:r w:rsidRPr="00FC1FD0">
              <w:rPr>
                <w:rFonts w:ascii="Arial Narrow" w:hAnsi="Arial Narrow"/>
                <w:b/>
                <w:bCs/>
                <w:lang w:val="en-GB"/>
              </w:rPr>
              <w:t xml:space="preserve"> P</w:t>
            </w:r>
            <w:r w:rsidR="009C01FB">
              <w:rPr>
                <w:rFonts w:ascii="Arial Narrow" w:hAnsi="Arial Narrow"/>
                <w:b/>
                <w:bCs/>
                <w:lang w:val="en-GB"/>
              </w:rPr>
              <w:t>ROCEDURES</w:t>
            </w:r>
          </w:p>
        </w:tc>
      </w:tr>
      <w:tr w:rsidR="00F205CA" w:rsidRPr="00913CD8" w:rsidTr="003918BC">
        <w:trPr>
          <w:trHeight w:val="454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676495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L2.1-</w:t>
            </w:r>
            <w:r w:rsidR="00F205CA" w:rsidRPr="001B3BD4">
              <w:rPr>
                <w:rFonts w:ascii="Arial Narrow" w:hAnsi="Arial Narrow"/>
                <w:lang w:val="en-GB"/>
              </w:rPr>
              <w:t>Line   Maintenance   Control   of   Aircraft Components, Tools, Equipment, etc.</w:t>
            </w:r>
            <w:r w:rsidR="00F205CA" w:rsidRPr="001B3BD4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rPr>
          <w:trHeight w:val="454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676495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L2.2-</w:t>
            </w:r>
            <w:r w:rsidR="00F205CA" w:rsidRPr="001B3BD4">
              <w:rPr>
                <w:rFonts w:ascii="Arial Narrow" w:hAnsi="Arial Narrow"/>
                <w:lang w:val="en-GB"/>
              </w:rPr>
              <w:t>Line Maintenance Procedure related to Servicing / Fuelling / De-icing / etc.</w:t>
            </w:r>
            <w:r w:rsidR="00F205CA" w:rsidRPr="001B3BD4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rPr>
          <w:trHeight w:val="276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L2.3-</w:t>
            </w:r>
            <w:r w:rsidR="00F205CA" w:rsidRPr="001B3BD4">
              <w:rPr>
                <w:rFonts w:ascii="Arial Narrow" w:hAnsi="Arial Narrow"/>
                <w:lang w:val="en-GB"/>
              </w:rPr>
              <w:t>Line Maintenance Control of Defects and Repetitive Defects</w:t>
            </w:r>
          </w:p>
          <w:p w:rsidR="00676495" w:rsidRPr="001B3BD4" w:rsidRDefault="00676495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rPr>
          <w:trHeight w:val="454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205CA" w:rsidP="00676495">
            <w:pPr>
              <w:pStyle w:val="AralkYok"/>
              <w:rPr>
                <w:rFonts w:ascii="Arial Narrow" w:hAnsi="Arial Narrow"/>
                <w:lang w:val="en-GB"/>
              </w:rPr>
            </w:pPr>
            <w:r w:rsidRPr="001B3BD4">
              <w:rPr>
                <w:rFonts w:ascii="Arial Narrow" w:hAnsi="Arial Narrow"/>
                <w:lang w:val="en-GB"/>
              </w:rPr>
              <w:t>L2.4</w:t>
            </w:r>
            <w:r w:rsidR="009C01FB">
              <w:rPr>
                <w:rFonts w:ascii="Arial Narrow" w:hAnsi="Arial Narrow"/>
                <w:lang w:val="en-GB"/>
              </w:rPr>
              <w:t>-</w:t>
            </w:r>
            <w:r w:rsidRPr="001B3BD4">
              <w:rPr>
                <w:rFonts w:ascii="Arial Narrow" w:hAnsi="Arial Narrow"/>
                <w:lang w:val="en-GB"/>
              </w:rPr>
              <w:t xml:space="preserve">Line Procedure for </w:t>
            </w:r>
            <w:r w:rsidR="009C01FB">
              <w:rPr>
                <w:rFonts w:ascii="Arial Narrow" w:hAnsi="Arial Narrow"/>
                <w:lang w:val="en-GB"/>
              </w:rPr>
              <w:t>C</w:t>
            </w:r>
            <w:r w:rsidRPr="001B3BD4">
              <w:rPr>
                <w:rFonts w:ascii="Arial Narrow" w:hAnsi="Arial Narrow"/>
                <w:lang w:val="en-GB"/>
              </w:rPr>
              <w:t>ompletion of Technical Log</w:t>
            </w:r>
            <w:r w:rsidR="009C01FB">
              <w:rPr>
                <w:rFonts w:ascii="Arial Narrow" w:hAnsi="Arial Narrow"/>
                <w:lang w:val="en-GB"/>
              </w:rPr>
              <w:t>s</w:t>
            </w:r>
            <w:r w:rsidRPr="001B3BD4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rPr>
          <w:trHeight w:val="320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L2.5-</w:t>
            </w:r>
            <w:r w:rsidR="00F205CA" w:rsidRPr="001B3BD4">
              <w:rPr>
                <w:rFonts w:ascii="Arial Narrow" w:hAnsi="Arial Narrow"/>
                <w:lang w:val="en-GB"/>
              </w:rPr>
              <w:t>Line</w:t>
            </w:r>
            <w:r w:rsidR="009C01FB">
              <w:rPr>
                <w:rFonts w:ascii="Arial Narrow" w:hAnsi="Arial Narrow"/>
                <w:lang w:val="en-GB"/>
              </w:rPr>
              <w:t xml:space="preserve"> 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Procedure for </w:t>
            </w:r>
            <w:r w:rsidR="009C01FB">
              <w:rPr>
                <w:rFonts w:ascii="Arial Narrow" w:hAnsi="Arial Narrow"/>
                <w:lang w:val="en-GB"/>
              </w:rPr>
              <w:t>P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ooled Parts and </w:t>
            </w:r>
            <w:r w:rsidR="009C01FB">
              <w:rPr>
                <w:rFonts w:ascii="Arial Narrow" w:hAnsi="Arial Narrow"/>
                <w:lang w:val="en-GB"/>
              </w:rPr>
              <w:t>L</w:t>
            </w:r>
            <w:r w:rsidR="00F205CA" w:rsidRPr="001B3BD4">
              <w:rPr>
                <w:rFonts w:ascii="Arial Narrow" w:hAnsi="Arial Narrow"/>
                <w:lang w:val="en-GB"/>
              </w:rPr>
              <w:t>oan</w:t>
            </w:r>
            <w:r w:rsidR="009C01FB">
              <w:rPr>
                <w:rFonts w:ascii="Arial Narrow" w:hAnsi="Arial Narrow"/>
                <w:lang w:val="en-GB"/>
              </w:rPr>
              <w:t>ed</w:t>
            </w:r>
            <w:r w:rsidR="00F205CA" w:rsidRPr="001B3BD4">
              <w:rPr>
                <w:rFonts w:ascii="Arial Narrow" w:hAnsi="Arial Narrow"/>
                <w:lang w:val="en-GB"/>
              </w:rPr>
              <w:t xml:space="preserve"> Parts</w:t>
            </w:r>
          </w:p>
          <w:p w:rsidR="00676495" w:rsidRPr="001B3BD4" w:rsidRDefault="00676495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rPr>
          <w:trHeight w:val="340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L2.6-</w:t>
            </w:r>
            <w:r w:rsidR="00F205CA" w:rsidRPr="001B3BD4">
              <w:rPr>
                <w:rFonts w:ascii="Arial Narrow" w:hAnsi="Arial Narrow"/>
                <w:lang w:val="en-GB"/>
              </w:rPr>
              <w:t>Line Procedure for Return of Defective Parts Removed from Aircraft</w:t>
            </w:r>
          </w:p>
          <w:p w:rsidR="00676495" w:rsidRPr="001B3BD4" w:rsidRDefault="00676495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rPr>
          <w:trHeight w:val="346"/>
        </w:trPr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L2.7-</w:t>
            </w:r>
            <w:r w:rsidR="00F205CA" w:rsidRPr="001B3BD4">
              <w:rPr>
                <w:rFonts w:ascii="Arial Narrow" w:hAnsi="Arial Narrow"/>
                <w:lang w:val="en-GB"/>
              </w:rPr>
              <w:t>Line Pro</w:t>
            </w:r>
            <w:r w:rsidR="00676495">
              <w:rPr>
                <w:rFonts w:ascii="Arial Narrow" w:hAnsi="Arial Narrow"/>
                <w:lang w:val="en-GB"/>
              </w:rPr>
              <w:t>cedure For Critical Maintenance Tasks and Error – Capturing Methods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5000" w:type="pct"/>
            <w:gridSpan w:val="5"/>
            <w:shd w:val="clear" w:color="auto" w:fill="BFBFBF" w:themeFill="background1" w:themeFillShade="BF"/>
          </w:tcPr>
          <w:p w:rsidR="00F205CA" w:rsidRPr="001B3BD4" w:rsidRDefault="00FC1FD0" w:rsidP="00FC1FD0">
            <w:pPr>
              <w:pStyle w:val="AralkYok"/>
              <w:rPr>
                <w:rFonts w:ascii="Arial Narrow" w:hAnsi="Arial Narrow"/>
                <w:b/>
                <w:bCs/>
                <w:lang w:val="en-GB"/>
              </w:rPr>
            </w:pPr>
            <w:r w:rsidRPr="00FC1FD0">
              <w:rPr>
                <w:rFonts w:ascii="Arial Narrow" w:hAnsi="Arial Narrow"/>
                <w:b/>
                <w:bCs/>
                <w:lang w:val="en-GB"/>
              </w:rPr>
              <w:t xml:space="preserve">Part 3 </w:t>
            </w:r>
            <w:r w:rsidR="009C01FB">
              <w:rPr>
                <w:rFonts w:ascii="Arial Narrow" w:hAnsi="Arial Narrow"/>
                <w:b/>
                <w:bCs/>
                <w:lang w:val="en-GB"/>
              </w:rPr>
              <w:t>MANAGEMENT</w:t>
            </w:r>
            <w:r w:rsidRPr="00FC1FD0">
              <w:rPr>
                <w:rFonts w:ascii="Arial Narrow" w:hAnsi="Arial Narrow"/>
                <w:b/>
                <w:bCs/>
                <w:lang w:val="en-GB"/>
              </w:rPr>
              <w:t xml:space="preserve"> S</w:t>
            </w:r>
            <w:r w:rsidR="009C01FB">
              <w:rPr>
                <w:rFonts w:ascii="Arial Narrow" w:hAnsi="Arial Narrow"/>
                <w:b/>
                <w:bCs/>
                <w:lang w:val="en-GB"/>
              </w:rPr>
              <w:t>YSTEM</w:t>
            </w:r>
            <w:r w:rsidRPr="00FC1FD0">
              <w:rPr>
                <w:rFonts w:ascii="Arial Narrow" w:hAnsi="Arial Narrow"/>
                <w:b/>
                <w:bCs/>
                <w:lang w:val="en-GB"/>
              </w:rPr>
              <w:t xml:space="preserve"> P</w:t>
            </w:r>
            <w:r w:rsidR="009C01FB">
              <w:rPr>
                <w:rFonts w:ascii="Arial Narrow" w:hAnsi="Arial Narrow"/>
                <w:b/>
                <w:bCs/>
                <w:lang w:val="en-GB"/>
              </w:rPr>
              <w:t>ROCEDURES</w:t>
            </w: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7B770D" w:rsidRDefault="00FC1FD0" w:rsidP="00676495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3.1-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Hazard </w:t>
            </w:r>
            <w:r w:rsidR="009C01FB">
              <w:rPr>
                <w:rFonts w:ascii="Arial Narrow" w:hAnsi="Arial Narrow"/>
                <w:lang w:val="en-GB"/>
              </w:rPr>
              <w:t>I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dentification and </w:t>
            </w:r>
            <w:r w:rsidR="009C01FB">
              <w:rPr>
                <w:rFonts w:ascii="Arial Narrow" w:hAnsi="Arial Narrow"/>
                <w:lang w:val="en-GB"/>
              </w:rPr>
              <w:t>S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afety </w:t>
            </w:r>
            <w:r w:rsidR="009C01FB">
              <w:rPr>
                <w:rFonts w:ascii="Arial Narrow" w:hAnsi="Arial Narrow"/>
                <w:lang w:val="en-GB"/>
              </w:rPr>
              <w:t>R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isk </w:t>
            </w:r>
            <w:r w:rsidR="009C01FB">
              <w:rPr>
                <w:rFonts w:ascii="Arial Narrow" w:hAnsi="Arial Narrow"/>
                <w:lang w:val="en-GB"/>
              </w:rPr>
              <w:t>M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anagement </w:t>
            </w:r>
            <w:r w:rsidR="009C01FB">
              <w:rPr>
                <w:rFonts w:ascii="Arial Narrow" w:hAnsi="Arial Narrow"/>
                <w:lang w:val="en-GB"/>
              </w:rPr>
              <w:t>S</w:t>
            </w:r>
            <w:r w:rsidR="009C01FB" w:rsidRPr="009C01FB">
              <w:rPr>
                <w:rFonts w:ascii="Arial Narrow" w:hAnsi="Arial Narrow"/>
                <w:lang w:val="en-GB"/>
              </w:rPr>
              <w:t>chemes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76495" w:rsidRPr="007B770D" w:rsidRDefault="00FC1FD0" w:rsidP="00794F82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lastRenderedPageBreak/>
              <w:t>3.2-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Internal </w:t>
            </w:r>
            <w:r w:rsidR="009C01FB">
              <w:rPr>
                <w:rFonts w:ascii="Arial Narrow" w:hAnsi="Arial Narrow"/>
                <w:lang w:val="en-GB"/>
              </w:rPr>
              <w:t>S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afety </w:t>
            </w:r>
            <w:r w:rsidR="009C01FB">
              <w:rPr>
                <w:rFonts w:ascii="Arial Narrow" w:hAnsi="Arial Narrow"/>
                <w:lang w:val="en-GB"/>
              </w:rPr>
              <w:t>R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eporting and </w:t>
            </w:r>
            <w:r w:rsidR="009C01FB">
              <w:rPr>
                <w:rFonts w:ascii="Arial Narrow" w:hAnsi="Arial Narrow"/>
                <w:lang w:val="en-GB"/>
              </w:rPr>
              <w:t>I</w:t>
            </w:r>
            <w:r w:rsidR="009C01FB" w:rsidRPr="009C01FB">
              <w:rPr>
                <w:rFonts w:ascii="Arial Narrow" w:hAnsi="Arial Narrow"/>
                <w:lang w:val="en-GB"/>
              </w:rPr>
              <w:t>nvestigations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7B770D" w:rsidRDefault="00FC1FD0" w:rsidP="00794F82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3.3-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Safety </w:t>
            </w:r>
            <w:r w:rsidR="009C01FB">
              <w:rPr>
                <w:rFonts w:ascii="Arial Narrow" w:hAnsi="Arial Narrow"/>
                <w:lang w:val="en-GB"/>
              </w:rPr>
              <w:t>A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ction </w:t>
            </w:r>
            <w:r w:rsidR="009C01FB">
              <w:rPr>
                <w:rFonts w:ascii="Arial Narrow" w:hAnsi="Arial Narrow"/>
                <w:lang w:val="en-GB"/>
              </w:rPr>
              <w:t>P</w:t>
            </w:r>
            <w:r w:rsidR="009C01FB" w:rsidRPr="009C01FB">
              <w:rPr>
                <w:rFonts w:ascii="Arial Narrow" w:hAnsi="Arial Narrow"/>
                <w:lang w:val="en-GB"/>
              </w:rPr>
              <w:t>lanning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43C18" w:rsidRPr="007B770D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3.4-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Safety </w:t>
            </w:r>
            <w:r w:rsidR="009C01FB">
              <w:rPr>
                <w:rFonts w:ascii="Arial Narrow" w:hAnsi="Arial Narrow"/>
                <w:lang w:val="en-GB"/>
              </w:rPr>
              <w:t>P</w:t>
            </w:r>
            <w:r w:rsidR="009C01FB" w:rsidRPr="009C01FB">
              <w:rPr>
                <w:rFonts w:ascii="Arial Narrow" w:hAnsi="Arial Narrow"/>
                <w:lang w:val="en-GB"/>
              </w:rPr>
              <w:t xml:space="preserve">erformance </w:t>
            </w:r>
            <w:r w:rsidR="009C01FB">
              <w:rPr>
                <w:rFonts w:ascii="Arial Narrow" w:hAnsi="Arial Narrow"/>
                <w:lang w:val="en-GB"/>
              </w:rPr>
              <w:t>M</w:t>
            </w:r>
            <w:r w:rsidR="009C01FB" w:rsidRPr="009C01FB">
              <w:rPr>
                <w:rFonts w:ascii="Arial Narrow" w:hAnsi="Arial Narrow"/>
                <w:lang w:val="en-GB"/>
              </w:rPr>
              <w:t>onitoring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6C4FA6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Pr="007B770D" w:rsidRDefault="00FC1FD0" w:rsidP="00743C18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3.5-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Change </w:t>
            </w:r>
            <w:r w:rsidR="00F152D3">
              <w:rPr>
                <w:rFonts w:ascii="Arial Narrow" w:hAnsi="Arial Narrow"/>
                <w:lang w:val="en-GB"/>
              </w:rPr>
              <w:t>M</w:t>
            </w:r>
            <w:r w:rsidR="00F152D3" w:rsidRPr="00F152D3">
              <w:rPr>
                <w:rFonts w:ascii="Arial Narrow" w:hAnsi="Arial Narrow"/>
                <w:lang w:val="en-GB"/>
              </w:rPr>
              <w:t>anagement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52D3" w:rsidRDefault="00FC1FD0" w:rsidP="009F3A9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3.6-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Safety </w:t>
            </w:r>
            <w:r w:rsidR="00F152D3">
              <w:rPr>
                <w:rFonts w:ascii="Arial Narrow" w:hAnsi="Arial Narrow"/>
                <w:lang w:val="en-GB"/>
              </w:rPr>
              <w:t>T</w:t>
            </w:r>
            <w:r w:rsidR="00F152D3" w:rsidRPr="00F152D3">
              <w:rPr>
                <w:rFonts w:ascii="Arial Narrow" w:hAnsi="Arial Narrow"/>
                <w:lang w:val="en-GB"/>
              </w:rPr>
              <w:t>raining (</w:t>
            </w:r>
            <w:r w:rsidR="00F152D3">
              <w:rPr>
                <w:rFonts w:ascii="Arial Narrow" w:hAnsi="Arial Narrow"/>
                <w:lang w:val="en-GB"/>
              </w:rPr>
              <w:t>I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ncluding HF) and </w:t>
            </w:r>
            <w:r w:rsidR="00F152D3">
              <w:rPr>
                <w:rFonts w:ascii="Arial Narrow" w:hAnsi="Arial Narrow"/>
                <w:lang w:val="en-GB"/>
              </w:rPr>
              <w:t>P</w:t>
            </w:r>
            <w:r w:rsidR="00F152D3" w:rsidRPr="00F152D3">
              <w:rPr>
                <w:rFonts w:ascii="Arial Narrow" w:hAnsi="Arial Narrow"/>
                <w:lang w:val="en-GB"/>
              </w:rPr>
              <w:t>romotion</w:t>
            </w:r>
          </w:p>
          <w:p w:rsidR="00F152D3" w:rsidRDefault="00F152D3" w:rsidP="009F3A9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Pr="00F152D3">
              <w:rPr>
                <w:rFonts w:ascii="Arial Narrow" w:hAnsi="Arial Narrow"/>
                <w:lang w:val="en-GB"/>
              </w:rPr>
              <w:t xml:space="preserve">3.6.1 Safety Training Programme and </w:t>
            </w:r>
            <w:r>
              <w:rPr>
                <w:rFonts w:ascii="Arial Narrow" w:hAnsi="Arial Narrow"/>
                <w:lang w:val="en-GB"/>
              </w:rPr>
              <w:t>P</w:t>
            </w:r>
            <w:r w:rsidRPr="00F152D3">
              <w:rPr>
                <w:rFonts w:ascii="Arial Narrow" w:hAnsi="Arial Narrow"/>
                <w:lang w:val="en-GB"/>
              </w:rPr>
              <w:t>romotion</w:t>
            </w:r>
          </w:p>
          <w:p w:rsidR="00F152D3" w:rsidRDefault="00F152D3" w:rsidP="009F3A9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Pr="00F152D3">
              <w:rPr>
                <w:rFonts w:ascii="Arial Narrow" w:hAnsi="Arial Narrow"/>
                <w:lang w:val="en-GB"/>
              </w:rPr>
              <w:t>3.6.2 Safety Training (including Human Factors) Procedure</w:t>
            </w:r>
          </w:p>
          <w:p w:rsidR="00F152D3" w:rsidRDefault="00F152D3" w:rsidP="009F3A9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      3.6.2.1 </w:t>
            </w:r>
            <w:r w:rsidRPr="00F152D3">
              <w:rPr>
                <w:rFonts w:ascii="Arial Narrow" w:hAnsi="Arial Narrow"/>
                <w:lang w:val="en-GB"/>
              </w:rPr>
              <w:t>Initial Training (except C/S and S/S)</w:t>
            </w:r>
          </w:p>
          <w:p w:rsidR="00F205CA" w:rsidRPr="007B770D" w:rsidRDefault="00F152D3" w:rsidP="009F3A9B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      3.6.2.2 </w:t>
            </w:r>
            <w:r w:rsidRPr="00F152D3">
              <w:rPr>
                <w:rFonts w:ascii="Arial Narrow" w:hAnsi="Arial Narrow"/>
                <w:lang w:val="en-GB"/>
              </w:rPr>
              <w:t xml:space="preserve">All Maintenance </w:t>
            </w:r>
            <w:r>
              <w:rPr>
                <w:rFonts w:ascii="Arial Narrow" w:hAnsi="Arial Narrow"/>
                <w:lang w:val="en-GB"/>
              </w:rPr>
              <w:t>S</w:t>
            </w:r>
            <w:r w:rsidRPr="00F152D3">
              <w:rPr>
                <w:rFonts w:ascii="Arial Narrow" w:hAnsi="Arial Narrow"/>
                <w:lang w:val="en-GB"/>
              </w:rPr>
              <w:t xml:space="preserve">taff Recurrent </w:t>
            </w:r>
            <w:r>
              <w:rPr>
                <w:rFonts w:ascii="Arial Narrow" w:hAnsi="Arial Narrow"/>
                <w:lang w:val="en-GB"/>
              </w:rPr>
              <w:t>T</w:t>
            </w:r>
            <w:r w:rsidRPr="00F152D3">
              <w:rPr>
                <w:rFonts w:ascii="Arial Narrow" w:hAnsi="Arial Narrow"/>
                <w:lang w:val="en-GB"/>
              </w:rPr>
              <w:t>raining</w:t>
            </w:r>
            <w:r w:rsidR="00F205CA" w:rsidRPr="007B770D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205CA" w:rsidRDefault="00FC1FD0" w:rsidP="00DA05F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3.7-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Immediate </w:t>
            </w:r>
            <w:r w:rsidR="00F152D3">
              <w:rPr>
                <w:rFonts w:ascii="Arial Narrow" w:hAnsi="Arial Narrow"/>
                <w:lang w:val="en-GB"/>
              </w:rPr>
              <w:t>S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afety </w:t>
            </w:r>
            <w:r w:rsidR="00F152D3">
              <w:rPr>
                <w:rFonts w:ascii="Arial Narrow" w:hAnsi="Arial Narrow"/>
                <w:lang w:val="en-GB"/>
              </w:rPr>
              <w:t>A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ction and </w:t>
            </w:r>
            <w:r w:rsidR="00F152D3">
              <w:rPr>
                <w:rFonts w:ascii="Arial Narrow" w:hAnsi="Arial Narrow"/>
                <w:lang w:val="en-GB"/>
              </w:rPr>
              <w:t>C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oordination with the </w:t>
            </w:r>
            <w:r w:rsidR="00F152D3">
              <w:rPr>
                <w:rFonts w:ascii="Arial Narrow" w:hAnsi="Arial Narrow"/>
                <w:lang w:val="en-GB"/>
              </w:rPr>
              <w:t>O</w:t>
            </w:r>
            <w:r w:rsidR="00F152D3" w:rsidRPr="00F152D3">
              <w:rPr>
                <w:rFonts w:ascii="Arial Narrow" w:hAnsi="Arial Narrow"/>
                <w:lang w:val="en-GB"/>
              </w:rPr>
              <w:t>perator’s ERP</w:t>
            </w:r>
          </w:p>
          <w:p w:rsidR="00F152D3" w:rsidRDefault="00F152D3" w:rsidP="00DA05F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3.7.1 </w:t>
            </w:r>
            <w:r w:rsidRPr="00F152D3">
              <w:rPr>
                <w:rFonts w:ascii="Arial Narrow" w:hAnsi="Arial Narrow"/>
                <w:lang w:val="en-GB"/>
              </w:rPr>
              <w:t>I</w:t>
            </w:r>
            <w:r>
              <w:rPr>
                <w:rFonts w:ascii="Arial Narrow" w:hAnsi="Arial Narrow"/>
                <w:lang w:val="en-GB"/>
              </w:rPr>
              <w:t>m</w:t>
            </w:r>
            <w:r w:rsidRPr="00F152D3">
              <w:rPr>
                <w:rFonts w:ascii="Arial Narrow" w:hAnsi="Arial Narrow"/>
                <w:lang w:val="en-GB"/>
              </w:rPr>
              <w:t xml:space="preserve">mediate </w:t>
            </w:r>
            <w:r>
              <w:rPr>
                <w:rFonts w:ascii="Arial Narrow" w:hAnsi="Arial Narrow"/>
                <w:lang w:val="en-GB"/>
              </w:rPr>
              <w:t>S</w:t>
            </w:r>
            <w:r w:rsidRPr="00F152D3">
              <w:rPr>
                <w:rFonts w:ascii="Arial Narrow" w:hAnsi="Arial Narrow"/>
                <w:lang w:val="en-GB"/>
              </w:rPr>
              <w:t xml:space="preserve">afety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F152D3">
              <w:rPr>
                <w:rFonts w:ascii="Arial Narrow" w:hAnsi="Arial Narrow"/>
                <w:lang w:val="en-GB"/>
              </w:rPr>
              <w:t>ction</w:t>
            </w:r>
          </w:p>
          <w:p w:rsidR="00F152D3" w:rsidRPr="007B770D" w:rsidRDefault="00F152D3" w:rsidP="00DA05F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3.7.2 </w:t>
            </w:r>
            <w:r w:rsidRPr="00F152D3">
              <w:rPr>
                <w:rFonts w:ascii="Arial Narrow" w:hAnsi="Arial Narrow"/>
                <w:lang w:val="en-GB"/>
              </w:rPr>
              <w:t xml:space="preserve">Coordination with the </w:t>
            </w:r>
            <w:r>
              <w:rPr>
                <w:rFonts w:ascii="Arial Narrow" w:hAnsi="Arial Narrow"/>
                <w:lang w:val="en-GB"/>
              </w:rPr>
              <w:t>O</w:t>
            </w:r>
            <w:r w:rsidRPr="00F152D3">
              <w:rPr>
                <w:rFonts w:ascii="Arial Narrow" w:hAnsi="Arial Narrow"/>
                <w:lang w:val="en-GB"/>
              </w:rPr>
              <w:t>perator’s ERP</w:t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52D3" w:rsidRDefault="00FC1FD0" w:rsidP="00DA05F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3.8-</w:t>
            </w:r>
            <w:r w:rsidR="00F152D3" w:rsidRPr="00F152D3">
              <w:rPr>
                <w:rFonts w:ascii="Arial Narrow" w:hAnsi="Arial Narrow"/>
                <w:lang w:val="en-GB"/>
              </w:rPr>
              <w:t>Compliance Monitoring</w:t>
            </w:r>
          </w:p>
          <w:p w:rsidR="00F152D3" w:rsidRDefault="00F152D3" w:rsidP="00DA05F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Pr="00F152D3">
              <w:rPr>
                <w:rFonts w:ascii="Arial Narrow" w:hAnsi="Arial Narrow"/>
                <w:lang w:val="en-GB"/>
              </w:rPr>
              <w:t xml:space="preserve">3.8.1 Audit </w:t>
            </w:r>
            <w:r>
              <w:rPr>
                <w:rFonts w:ascii="Arial Narrow" w:hAnsi="Arial Narrow"/>
                <w:lang w:val="en-GB"/>
              </w:rPr>
              <w:t>P</w:t>
            </w:r>
            <w:r w:rsidRPr="00F152D3">
              <w:rPr>
                <w:rFonts w:ascii="Arial Narrow" w:hAnsi="Arial Narrow"/>
                <w:lang w:val="en-GB"/>
              </w:rPr>
              <w:t xml:space="preserve">lan and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F152D3">
              <w:rPr>
                <w:rFonts w:ascii="Arial Narrow" w:hAnsi="Arial Narrow"/>
                <w:lang w:val="en-GB"/>
              </w:rPr>
              <w:t xml:space="preserve">udit </w:t>
            </w:r>
            <w:r>
              <w:rPr>
                <w:rFonts w:ascii="Arial Narrow" w:hAnsi="Arial Narrow"/>
                <w:lang w:val="en-GB"/>
              </w:rPr>
              <w:t>P</w:t>
            </w:r>
            <w:r w:rsidRPr="00F152D3">
              <w:rPr>
                <w:rFonts w:ascii="Arial Narrow" w:hAnsi="Arial Narrow"/>
                <w:lang w:val="en-GB"/>
              </w:rPr>
              <w:t>rocedures</w:t>
            </w:r>
          </w:p>
          <w:p w:rsidR="00F152D3" w:rsidRDefault="00F152D3" w:rsidP="00DA05F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Pr="00F152D3">
              <w:rPr>
                <w:rFonts w:ascii="Arial Narrow" w:hAnsi="Arial Narrow"/>
                <w:lang w:val="en-GB"/>
              </w:rPr>
              <w:t xml:space="preserve">3.8.2 Product Audit and </w:t>
            </w:r>
            <w:r>
              <w:rPr>
                <w:rFonts w:ascii="Arial Narrow" w:hAnsi="Arial Narrow"/>
                <w:lang w:val="en-GB"/>
              </w:rPr>
              <w:t>I</w:t>
            </w:r>
            <w:r w:rsidRPr="00F152D3">
              <w:rPr>
                <w:rFonts w:ascii="Arial Narrow" w:hAnsi="Arial Narrow"/>
                <w:lang w:val="en-GB"/>
              </w:rPr>
              <w:t>nspections</w:t>
            </w:r>
          </w:p>
          <w:p w:rsidR="00F205CA" w:rsidRPr="007B770D" w:rsidRDefault="00F152D3" w:rsidP="00DA05FF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Pr="00F152D3">
              <w:rPr>
                <w:rFonts w:ascii="Arial Narrow" w:hAnsi="Arial Narrow"/>
                <w:lang w:val="en-GB"/>
              </w:rPr>
              <w:t xml:space="preserve">3.8.3 Audit </w:t>
            </w:r>
            <w:r>
              <w:rPr>
                <w:rFonts w:ascii="Arial Narrow" w:hAnsi="Arial Narrow"/>
                <w:lang w:val="en-GB"/>
              </w:rPr>
              <w:t>F</w:t>
            </w:r>
            <w:r w:rsidRPr="00F152D3">
              <w:rPr>
                <w:rFonts w:ascii="Arial Narrow" w:hAnsi="Arial Narrow"/>
                <w:lang w:val="en-GB"/>
              </w:rPr>
              <w:t xml:space="preserve">indings — </w:t>
            </w:r>
            <w:r>
              <w:rPr>
                <w:rFonts w:ascii="Arial Narrow" w:hAnsi="Arial Narrow"/>
                <w:lang w:val="en-GB"/>
              </w:rPr>
              <w:t>C</w:t>
            </w:r>
            <w:r w:rsidRPr="00F152D3">
              <w:rPr>
                <w:rFonts w:ascii="Arial Narrow" w:hAnsi="Arial Narrow"/>
                <w:lang w:val="en-GB"/>
              </w:rPr>
              <w:t xml:space="preserve">orrective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F152D3">
              <w:rPr>
                <w:rFonts w:ascii="Arial Narrow" w:hAnsi="Arial Narrow"/>
                <w:lang w:val="en-GB"/>
              </w:rPr>
              <w:t xml:space="preserve">ction </w:t>
            </w:r>
            <w:r>
              <w:rPr>
                <w:rFonts w:ascii="Arial Narrow" w:hAnsi="Arial Narrow"/>
                <w:lang w:val="en-GB"/>
              </w:rPr>
              <w:t>P</w:t>
            </w:r>
            <w:r w:rsidRPr="00F152D3">
              <w:rPr>
                <w:rFonts w:ascii="Arial Narrow" w:hAnsi="Arial Narrow"/>
                <w:lang w:val="en-GB"/>
              </w:rPr>
              <w:t>rocedure</w:t>
            </w:r>
            <w:r w:rsidR="00F205CA" w:rsidRPr="007B770D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tcBorders>
              <w:left w:val="dotted" w:sz="4" w:space="0" w:color="000000"/>
            </w:tcBorders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rPr>
          <w:trHeight w:val="270"/>
        </w:trPr>
        <w:tc>
          <w:tcPr>
            <w:tcW w:w="3793" w:type="pct"/>
            <w:tcBorders>
              <w:top w:val="dotted" w:sz="4" w:space="0" w:color="000000"/>
            </w:tcBorders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3.9-</w:t>
            </w:r>
            <w:r w:rsidR="00F152D3" w:rsidRPr="00F152D3">
              <w:rPr>
                <w:rFonts w:ascii="Arial Narrow" w:hAnsi="Arial Narrow"/>
                <w:lang w:val="en-GB"/>
              </w:rPr>
              <w:t>Certifying Staff and Support Staff Qualification and Training Procedures</w:t>
            </w:r>
          </w:p>
          <w:p w:rsidR="00F152D3" w:rsidRDefault="00F152D3" w:rsidP="00F205CA">
            <w:pPr>
              <w:pStyle w:val="AralkYok"/>
              <w:rPr>
                <w:rFonts w:ascii="CIDFont+F1" w:eastAsia="Calibri" w:hAnsi="CIDFont+F1" w:cs="CIDFont+F1"/>
                <w:sz w:val="21"/>
                <w:szCs w:val="21"/>
              </w:rPr>
            </w:pPr>
            <w:r>
              <w:rPr>
                <w:rFonts w:ascii="Arial Narrow" w:hAnsi="Arial Narrow"/>
                <w:lang w:val="en-GB"/>
              </w:rPr>
              <w:t xml:space="preserve">   3.9.1 </w:t>
            </w:r>
            <w:r w:rsidRPr="00F152D3">
              <w:rPr>
                <w:rFonts w:ascii="Arial Narrow" w:hAnsi="Arial Narrow"/>
                <w:lang w:val="en-GB"/>
              </w:rPr>
              <w:t xml:space="preserve">Aircraft </w:t>
            </w:r>
            <w:proofErr w:type="spellStart"/>
            <w:r w:rsidRPr="00F152D3">
              <w:rPr>
                <w:rFonts w:ascii="Arial Narrow" w:hAnsi="Arial Narrow"/>
                <w:lang w:val="en-GB"/>
              </w:rPr>
              <w:t>Certifying</w:t>
            </w:r>
            <w:proofErr w:type="spellEnd"/>
            <w:r w:rsidRPr="00F152D3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F152D3">
              <w:rPr>
                <w:rFonts w:ascii="Arial Narrow" w:hAnsi="Arial Narrow"/>
                <w:lang w:val="en-GB"/>
              </w:rPr>
              <w:t>Staff</w:t>
            </w:r>
            <w:proofErr w:type="spellEnd"/>
            <w:r w:rsidRPr="00F152D3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F152D3">
              <w:rPr>
                <w:rFonts w:ascii="Arial Narrow" w:hAnsi="Arial Narrow"/>
                <w:lang w:val="en-GB"/>
              </w:rPr>
              <w:t>and</w:t>
            </w:r>
            <w:proofErr w:type="spellEnd"/>
            <w:r w:rsidRPr="00F152D3">
              <w:rPr>
                <w:rFonts w:ascii="Arial Narrow" w:hAnsi="Arial Narrow"/>
                <w:lang w:val="en-GB"/>
              </w:rPr>
              <w:t>/</w:t>
            </w:r>
            <w:proofErr w:type="spellStart"/>
            <w:r w:rsidRPr="00F152D3">
              <w:rPr>
                <w:rFonts w:ascii="Arial Narrow" w:hAnsi="Arial Narrow"/>
                <w:lang w:val="en-GB"/>
              </w:rPr>
              <w:t>or</w:t>
            </w:r>
            <w:proofErr w:type="spellEnd"/>
            <w:r w:rsidRPr="00F152D3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F152D3">
              <w:rPr>
                <w:rFonts w:ascii="Arial Narrow" w:hAnsi="Arial Narrow"/>
                <w:lang w:val="en-GB"/>
              </w:rPr>
              <w:t>Support</w:t>
            </w:r>
            <w:proofErr w:type="spellEnd"/>
            <w:r w:rsidRPr="00F152D3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F152D3">
              <w:rPr>
                <w:rFonts w:ascii="Arial Narrow" w:hAnsi="Arial Narrow"/>
                <w:lang w:val="en-GB"/>
              </w:rPr>
              <w:t>Staff</w:t>
            </w:r>
            <w:proofErr w:type="spellEnd"/>
          </w:p>
          <w:p w:rsidR="00F152D3" w:rsidRDefault="00F152D3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3.9.2 </w:t>
            </w:r>
            <w:r w:rsidRPr="00F152D3">
              <w:rPr>
                <w:rFonts w:ascii="Arial Narrow" w:hAnsi="Arial Narrow"/>
                <w:lang w:val="en-GB"/>
              </w:rPr>
              <w:t>Components/Engines/APU Certifying Staff</w:t>
            </w:r>
          </w:p>
          <w:p w:rsidR="00F152D3" w:rsidRDefault="00F152D3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3.9.3 </w:t>
            </w:r>
            <w:r w:rsidRPr="00F152D3">
              <w:rPr>
                <w:rFonts w:ascii="Arial Narrow" w:hAnsi="Arial Narrow"/>
                <w:lang w:val="en-GB"/>
              </w:rPr>
              <w:t>Specialised Services (NDT) Certifying Staff</w:t>
            </w:r>
          </w:p>
          <w:p w:rsidR="004A6D2A" w:rsidRPr="007B770D" w:rsidRDefault="004A6D2A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977814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77814" w:rsidRDefault="00F205CA" w:rsidP="00977814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977814">
            <w:pPr>
              <w:pStyle w:val="AralkYok"/>
            </w:pPr>
          </w:p>
        </w:tc>
        <w:tc>
          <w:tcPr>
            <w:tcW w:w="583" w:type="pct"/>
          </w:tcPr>
          <w:p w:rsidR="00F205CA" w:rsidRPr="00977814" w:rsidRDefault="00F205CA" w:rsidP="00977814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shd w:val="clear" w:color="auto" w:fill="auto"/>
          </w:tcPr>
          <w:p w:rsidR="00F205CA" w:rsidRDefault="00FC1FD0" w:rsidP="004A6D2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3.10-</w:t>
            </w:r>
            <w:r w:rsidR="00F152D3" w:rsidRPr="00F152D3">
              <w:rPr>
                <w:rFonts w:ascii="Arial Narrow" w:hAnsi="Arial Narrow"/>
                <w:lang w:val="en-GB"/>
              </w:rPr>
              <w:t>Certifying Staff and Support Staff Records</w:t>
            </w:r>
          </w:p>
          <w:p w:rsidR="004A6D2A" w:rsidRPr="007B770D" w:rsidRDefault="004A6D2A" w:rsidP="004A6D2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shd w:val="clear" w:color="auto" w:fill="auto"/>
          </w:tcPr>
          <w:p w:rsidR="004A6D2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3.11-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Airworthiness Review </w:t>
            </w:r>
            <w:r w:rsidR="00F152D3">
              <w:rPr>
                <w:rFonts w:ascii="Arial Narrow" w:hAnsi="Arial Narrow"/>
                <w:lang w:val="en-GB"/>
              </w:rPr>
              <w:t>S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taff </w:t>
            </w:r>
            <w:r w:rsidR="00F152D3">
              <w:rPr>
                <w:rFonts w:ascii="Arial Narrow" w:hAnsi="Arial Narrow"/>
                <w:lang w:val="en-GB"/>
              </w:rPr>
              <w:t>Q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ualification, </w:t>
            </w:r>
            <w:r w:rsidR="00F152D3">
              <w:rPr>
                <w:rFonts w:ascii="Arial Narrow" w:hAnsi="Arial Narrow"/>
                <w:lang w:val="en-GB"/>
              </w:rPr>
              <w:t>A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uthorisation and </w:t>
            </w:r>
            <w:r w:rsidR="00F152D3">
              <w:rPr>
                <w:rFonts w:ascii="Arial Narrow" w:hAnsi="Arial Narrow"/>
                <w:lang w:val="en-GB"/>
              </w:rPr>
              <w:t>R</w:t>
            </w:r>
            <w:r w:rsidR="00F152D3" w:rsidRPr="00F152D3">
              <w:rPr>
                <w:rFonts w:ascii="Arial Narrow" w:hAnsi="Arial Narrow"/>
                <w:lang w:val="en-GB"/>
              </w:rPr>
              <w:t>ecords</w:t>
            </w:r>
          </w:p>
          <w:p w:rsidR="004A6D2A" w:rsidRPr="007B770D" w:rsidRDefault="004A6D2A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3" w:type="pct"/>
            <w:shd w:val="clear" w:color="auto" w:fill="auto"/>
          </w:tcPr>
          <w:p w:rsidR="00DC6F46" w:rsidRPr="007B770D" w:rsidRDefault="00FC1FD0" w:rsidP="00CA0094">
            <w:pPr>
              <w:pStyle w:val="AralkYok"/>
              <w:rPr>
                <w:rFonts w:ascii="Arial Narrow" w:hAnsi="Arial Narrow"/>
                <w:lang w:val="en-GB"/>
              </w:rPr>
            </w:pPr>
            <w:r w:rsidRPr="00DC6F46">
              <w:rPr>
                <w:rFonts w:ascii="Arial Narrow" w:hAnsi="Arial Narrow"/>
                <w:lang w:val="en-GB"/>
              </w:rPr>
              <w:t>3.12-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Compliance </w:t>
            </w:r>
            <w:r w:rsidR="00F152D3">
              <w:rPr>
                <w:rFonts w:ascii="Arial Narrow" w:hAnsi="Arial Narrow"/>
                <w:lang w:val="en-GB"/>
              </w:rPr>
              <w:t>M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onitoring and </w:t>
            </w:r>
            <w:r w:rsidR="00F152D3">
              <w:rPr>
                <w:rFonts w:ascii="Arial Narrow" w:hAnsi="Arial Narrow"/>
                <w:lang w:val="en-GB"/>
              </w:rPr>
              <w:t>S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afety </w:t>
            </w:r>
            <w:r w:rsidR="00F152D3">
              <w:rPr>
                <w:rFonts w:ascii="Arial Narrow" w:hAnsi="Arial Narrow"/>
                <w:lang w:val="en-GB"/>
              </w:rPr>
              <w:t>M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anagement </w:t>
            </w:r>
            <w:r w:rsidR="00F152D3">
              <w:rPr>
                <w:rFonts w:ascii="Arial Narrow" w:hAnsi="Arial Narrow"/>
                <w:lang w:val="en-GB"/>
              </w:rPr>
              <w:t>P</w:t>
            </w:r>
            <w:r w:rsidR="00F152D3" w:rsidRPr="00F152D3">
              <w:rPr>
                <w:rFonts w:ascii="Arial Narrow" w:hAnsi="Arial Narrow"/>
                <w:lang w:val="en-GB"/>
              </w:rPr>
              <w:t>ersonnel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3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3793" w:type="pct"/>
            <w:shd w:val="clear" w:color="auto" w:fill="auto"/>
          </w:tcPr>
          <w:p w:rsidR="004A6D2A" w:rsidRPr="007B770D" w:rsidRDefault="00FC1FD0" w:rsidP="004A6D2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3.13-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Independent </w:t>
            </w:r>
            <w:r w:rsidR="00F152D3">
              <w:rPr>
                <w:rFonts w:ascii="Arial Narrow" w:hAnsi="Arial Narrow"/>
                <w:lang w:val="en-GB"/>
              </w:rPr>
              <w:t>I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nspection </w:t>
            </w:r>
            <w:r w:rsidR="00F152D3">
              <w:rPr>
                <w:rFonts w:ascii="Arial Narrow" w:hAnsi="Arial Narrow"/>
                <w:lang w:val="en-GB"/>
              </w:rPr>
              <w:t>S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taff </w:t>
            </w:r>
            <w:r w:rsidR="00F152D3">
              <w:rPr>
                <w:rFonts w:ascii="Arial Narrow" w:hAnsi="Arial Narrow"/>
                <w:lang w:val="en-GB"/>
              </w:rPr>
              <w:t>Q</w:t>
            </w:r>
            <w:r w:rsidR="00F152D3" w:rsidRPr="00F152D3">
              <w:rPr>
                <w:rFonts w:ascii="Arial Narrow" w:hAnsi="Arial Narrow"/>
                <w:lang w:val="en-GB"/>
              </w:rPr>
              <w:t>ualification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502CE6" w:rsidTr="003918BC">
        <w:tc>
          <w:tcPr>
            <w:tcW w:w="3793" w:type="pct"/>
            <w:shd w:val="clear" w:color="auto" w:fill="auto"/>
          </w:tcPr>
          <w:p w:rsidR="00F205CA" w:rsidRPr="00502CE6" w:rsidRDefault="00F205C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 w:rsidRPr="00502CE6">
              <w:rPr>
                <w:rFonts w:ascii="Arial Narrow" w:hAnsi="Arial Narrow"/>
                <w:lang w:val="en-GB"/>
              </w:rPr>
              <w:t>3.14</w:t>
            </w:r>
            <w:r w:rsidR="00FC1FD0">
              <w:rPr>
                <w:rFonts w:ascii="Arial Narrow" w:hAnsi="Arial Narrow"/>
                <w:lang w:val="en-GB"/>
              </w:rPr>
              <w:t>-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Mechanics </w:t>
            </w:r>
            <w:r w:rsidR="00F152D3">
              <w:rPr>
                <w:rFonts w:ascii="Arial Narrow" w:hAnsi="Arial Narrow"/>
                <w:lang w:val="en-GB"/>
              </w:rPr>
              <w:t>Q</w:t>
            </w:r>
            <w:r w:rsidR="00F152D3" w:rsidRPr="00F152D3">
              <w:rPr>
                <w:rFonts w:ascii="Arial Narrow" w:hAnsi="Arial Narrow"/>
                <w:lang w:val="en-GB"/>
              </w:rPr>
              <w:t xml:space="preserve">ualification and </w:t>
            </w:r>
            <w:r w:rsidR="00F152D3">
              <w:rPr>
                <w:rFonts w:ascii="Arial Narrow" w:hAnsi="Arial Narrow"/>
                <w:lang w:val="en-GB"/>
              </w:rPr>
              <w:t>R</w:t>
            </w:r>
            <w:r w:rsidR="00F152D3" w:rsidRPr="00F152D3">
              <w:rPr>
                <w:rFonts w:ascii="Arial Narrow" w:hAnsi="Arial Narrow"/>
                <w:lang w:val="en-GB"/>
              </w:rPr>
              <w:t>ecords</w:t>
            </w:r>
            <w:r w:rsidR="002054E6">
              <w:rPr>
                <w:rFonts w:ascii="Arial Narrow" w:hAnsi="Arial Narrow"/>
                <w:lang w:val="en-GB"/>
              </w:rPr>
              <w:t xml:space="preserve"> </w:t>
            </w:r>
            <w:r w:rsidR="002054E6" w:rsidRPr="002054E6">
              <w:rPr>
                <w:rFonts w:ascii="Arial Narrow" w:hAnsi="Arial Narrow"/>
                <w:lang w:val="en-GB"/>
              </w:rPr>
              <w:t>145.A.30(e), AMC3 145.A.30(e);</w:t>
            </w:r>
            <w:proofErr w:type="gramStart"/>
            <w:r w:rsidR="002054E6" w:rsidRPr="002054E6">
              <w:rPr>
                <w:rFonts w:ascii="Arial Narrow" w:hAnsi="Arial Narrow"/>
                <w:lang w:val="en-GB"/>
              </w:rPr>
              <w:t>145.A.</w:t>
            </w:r>
            <w:proofErr w:type="gramEnd"/>
            <w:r w:rsidR="002054E6" w:rsidRPr="002054E6">
              <w:rPr>
                <w:rFonts w:ascii="Arial Narrow" w:hAnsi="Arial Narrow"/>
                <w:lang w:val="en-GB"/>
              </w:rPr>
              <w:t>55(d)(3); 145.A.55(d)(4);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502CE6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3" w:type="pct"/>
          </w:tcPr>
          <w:p w:rsidR="00F205CA" w:rsidRPr="00502CE6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5" w:type="pct"/>
            <w:shd w:val="clear" w:color="auto" w:fill="auto"/>
          </w:tcPr>
          <w:p w:rsidR="00F205CA" w:rsidRPr="00970732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3.15-</w:t>
            </w:r>
            <w:r w:rsidR="002054E6" w:rsidRPr="002054E6">
              <w:rPr>
                <w:rFonts w:ascii="Arial Narrow" w:hAnsi="Arial Narrow"/>
                <w:lang w:val="en-GB"/>
              </w:rPr>
              <w:t xml:space="preserve">Process for </w:t>
            </w:r>
            <w:r w:rsidR="002054E6">
              <w:rPr>
                <w:rFonts w:ascii="Arial Narrow" w:hAnsi="Arial Narrow"/>
                <w:lang w:val="en-GB"/>
              </w:rPr>
              <w:t>E</w:t>
            </w:r>
            <w:r w:rsidR="002054E6" w:rsidRPr="002054E6">
              <w:rPr>
                <w:rFonts w:ascii="Arial Narrow" w:hAnsi="Arial Narrow"/>
                <w:lang w:val="en-GB"/>
              </w:rPr>
              <w:t xml:space="preserve">xemption from </w:t>
            </w:r>
            <w:r w:rsidR="002054E6">
              <w:rPr>
                <w:rFonts w:ascii="Arial Narrow" w:hAnsi="Arial Narrow"/>
                <w:lang w:val="en-GB"/>
              </w:rPr>
              <w:t>A</w:t>
            </w:r>
            <w:r w:rsidR="002054E6" w:rsidRPr="002054E6">
              <w:rPr>
                <w:rFonts w:ascii="Arial Narrow" w:hAnsi="Arial Narrow"/>
                <w:lang w:val="en-GB"/>
              </w:rPr>
              <w:t>ircraft/</w:t>
            </w:r>
            <w:r w:rsidR="002054E6">
              <w:rPr>
                <w:rFonts w:ascii="Arial Narrow" w:hAnsi="Arial Narrow"/>
                <w:lang w:val="en-GB"/>
              </w:rPr>
              <w:t>A</w:t>
            </w:r>
            <w:r w:rsidR="002054E6" w:rsidRPr="002054E6">
              <w:rPr>
                <w:rFonts w:ascii="Arial Narrow" w:hAnsi="Arial Narrow"/>
                <w:lang w:val="en-GB"/>
              </w:rPr>
              <w:t xml:space="preserve">ircraft </w:t>
            </w:r>
            <w:r w:rsidR="002054E6">
              <w:rPr>
                <w:rFonts w:ascii="Arial Narrow" w:hAnsi="Arial Narrow"/>
                <w:lang w:val="en-GB"/>
              </w:rPr>
              <w:t>C</w:t>
            </w:r>
            <w:r w:rsidR="002054E6" w:rsidRPr="002054E6">
              <w:rPr>
                <w:rFonts w:ascii="Arial Narrow" w:hAnsi="Arial Narrow"/>
                <w:lang w:val="en-GB"/>
              </w:rPr>
              <w:t xml:space="preserve">omponent </w:t>
            </w:r>
            <w:r w:rsidR="002054E6">
              <w:rPr>
                <w:rFonts w:ascii="Arial Narrow" w:hAnsi="Arial Narrow"/>
                <w:lang w:val="en-GB"/>
              </w:rPr>
              <w:t>M</w:t>
            </w:r>
            <w:r w:rsidR="002054E6" w:rsidRPr="002054E6">
              <w:rPr>
                <w:rFonts w:ascii="Arial Narrow" w:hAnsi="Arial Narrow"/>
                <w:lang w:val="en-GB"/>
              </w:rPr>
              <w:t xml:space="preserve">aintenance </w:t>
            </w:r>
            <w:r w:rsidR="002054E6">
              <w:rPr>
                <w:rFonts w:ascii="Arial Narrow" w:hAnsi="Arial Narrow"/>
                <w:lang w:val="en-GB"/>
              </w:rPr>
              <w:t>T</w:t>
            </w:r>
            <w:r w:rsidR="002054E6" w:rsidRPr="002054E6">
              <w:rPr>
                <w:rFonts w:ascii="Arial Narrow" w:hAnsi="Arial Narrow"/>
                <w:lang w:val="en-GB"/>
              </w:rPr>
              <w:t>asks</w:t>
            </w:r>
          </w:p>
          <w:p w:rsidR="00F205CA" w:rsidRPr="00970732" w:rsidRDefault="00F205CA" w:rsidP="00F205CA">
            <w:pPr>
              <w:pStyle w:val="AralkYok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2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5" w:type="pct"/>
            <w:shd w:val="clear" w:color="auto" w:fill="auto"/>
          </w:tcPr>
          <w:p w:rsidR="00F205CA" w:rsidRPr="00502CE6" w:rsidRDefault="00F205CA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3.16</w:t>
            </w:r>
            <w:r w:rsidR="00FC1FD0">
              <w:rPr>
                <w:rFonts w:ascii="Arial Narrow" w:hAnsi="Arial Narrow"/>
                <w:lang w:val="en-GB"/>
              </w:rPr>
              <w:t>-</w:t>
            </w:r>
            <w:r w:rsidR="002054E6" w:rsidRPr="002054E6">
              <w:rPr>
                <w:rFonts w:ascii="Arial Narrow" w:hAnsi="Arial Narrow"/>
                <w:lang w:val="en-GB"/>
              </w:rPr>
              <w:t>Concession Control for Deviation from the Organisations' Procedures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2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2054E6" w:rsidRPr="00913CD8" w:rsidTr="003918BC">
        <w:tc>
          <w:tcPr>
            <w:tcW w:w="3795" w:type="pct"/>
            <w:shd w:val="clear" w:color="auto" w:fill="auto"/>
          </w:tcPr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3.17-</w:t>
            </w:r>
            <w:r w:rsidRPr="002054E6">
              <w:rPr>
                <w:rFonts w:ascii="Arial Narrow" w:hAnsi="Arial Narrow"/>
                <w:lang w:val="en-GB"/>
              </w:rPr>
              <w:t>Qualification Procedure for Specialised Activities Such as NDT, Welding, etc.</w:t>
            </w:r>
          </w:p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Pr="002054E6">
              <w:rPr>
                <w:rFonts w:ascii="Arial Narrow" w:hAnsi="Arial Narrow"/>
                <w:lang w:val="en-GB"/>
              </w:rPr>
              <w:t xml:space="preserve">3.17.1 NDT </w:t>
            </w:r>
            <w:r w:rsidR="003918BC">
              <w:rPr>
                <w:rFonts w:ascii="Arial Narrow" w:hAnsi="Arial Narrow"/>
                <w:lang w:val="en-GB"/>
              </w:rPr>
              <w:t>P</w:t>
            </w:r>
            <w:r w:rsidRPr="002054E6">
              <w:rPr>
                <w:rFonts w:ascii="Arial Narrow" w:hAnsi="Arial Narrow"/>
                <w:lang w:val="en-GB"/>
              </w:rPr>
              <w:t>ersonnel</w:t>
            </w:r>
          </w:p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</w:t>
            </w:r>
            <w:r w:rsidRPr="002054E6">
              <w:rPr>
                <w:rFonts w:ascii="Arial Narrow" w:hAnsi="Arial Narrow"/>
                <w:lang w:val="en-GB"/>
              </w:rPr>
              <w:t xml:space="preserve">3.17.2 Other </w:t>
            </w:r>
            <w:r w:rsidR="003918BC">
              <w:rPr>
                <w:rFonts w:ascii="Arial Narrow" w:hAnsi="Arial Narrow"/>
                <w:lang w:val="en-GB"/>
              </w:rPr>
              <w:t>S</w:t>
            </w:r>
            <w:r w:rsidRPr="002054E6">
              <w:rPr>
                <w:rFonts w:ascii="Arial Narrow" w:hAnsi="Arial Narrow"/>
                <w:lang w:val="en-GB"/>
              </w:rPr>
              <w:t xml:space="preserve">pecialised </w:t>
            </w:r>
            <w:r w:rsidR="003918BC">
              <w:rPr>
                <w:rFonts w:ascii="Arial Narrow" w:hAnsi="Arial Narrow"/>
                <w:lang w:val="en-GB"/>
              </w:rPr>
              <w:t>A</w:t>
            </w:r>
            <w:r w:rsidRPr="002054E6">
              <w:rPr>
                <w:rFonts w:ascii="Arial Narrow" w:hAnsi="Arial Narrow"/>
                <w:lang w:val="en-GB"/>
              </w:rPr>
              <w:t xml:space="preserve">ctivities </w:t>
            </w:r>
            <w:r w:rsidR="003918BC">
              <w:rPr>
                <w:rFonts w:ascii="Arial Narrow" w:hAnsi="Arial Narrow"/>
                <w:lang w:val="en-GB"/>
              </w:rPr>
              <w:t>P</w:t>
            </w:r>
            <w:r w:rsidRPr="002054E6">
              <w:rPr>
                <w:rFonts w:ascii="Arial Narrow" w:hAnsi="Arial Narrow"/>
                <w:lang w:val="en-GB"/>
              </w:rPr>
              <w:t>ersonnel (e.g. welders, painters, etc.)</w:t>
            </w:r>
          </w:p>
        </w:tc>
        <w:tc>
          <w:tcPr>
            <w:tcW w:w="204" w:type="pct"/>
            <w:shd w:val="clear" w:color="auto" w:fill="auto"/>
            <w:noWrap/>
          </w:tcPr>
          <w:p w:rsidR="002054E6" w:rsidRDefault="002054E6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2054E6" w:rsidRPr="00913CD8" w:rsidRDefault="002054E6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2054E6" w:rsidRDefault="002054E6" w:rsidP="00F205CA">
            <w:pPr>
              <w:jc w:val="center"/>
            </w:pPr>
          </w:p>
        </w:tc>
        <w:tc>
          <w:tcPr>
            <w:tcW w:w="582" w:type="pct"/>
          </w:tcPr>
          <w:p w:rsidR="002054E6" w:rsidRPr="00913CD8" w:rsidRDefault="002054E6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2054E6" w:rsidRPr="00913CD8" w:rsidTr="003918BC">
        <w:tc>
          <w:tcPr>
            <w:tcW w:w="3795" w:type="pct"/>
            <w:shd w:val="clear" w:color="auto" w:fill="auto"/>
          </w:tcPr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lastRenderedPageBreak/>
              <w:t>3.18-</w:t>
            </w:r>
            <w:r w:rsidRPr="002054E6">
              <w:rPr>
                <w:rFonts w:ascii="Arial Narrow" w:hAnsi="Arial Narrow"/>
                <w:lang w:val="en-GB"/>
              </w:rPr>
              <w:t>Management of External Working Teams</w:t>
            </w:r>
          </w:p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3.18.1 </w:t>
            </w:r>
            <w:proofErr w:type="spellStart"/>
            <w:r w:rsidRPr="002054E6">
              <w:rPr>
                <w:rFonts w:ascii="Arial Narrow" w:hAnsi="Arial Narrow"/>
                <w:lang w:val="en-GB"/>
              </w:rPr>
              <w:t>External</w:t>
            </w:r>
            <w:proofErr w:type="spellEnd"/>
            <w:r w:rsidRPr="002054E6">
              <w:rPr>
                <w:rFonts w:ascii="Arial Narrow" w:hAnsi="Arial Narrow"/>
                <w:lang w:val="en-GB"/>
              </w:rPr>
              <w:t xml:space="preserve"> Team </w:t>
            </w:r>
            <w:proofErr w:type="spellStart"/>
            <w:r w:rsidRPr="002054E6">
              <w:rPr>
                <w:rFonts w:ascii="Arial Narrow" w:hAnsi="Arial Narrow"/>
                <w:lang w:val="en-GB"/>
              </w:rPr>
              <w:t>Working</w:t>
            </w:r>
            <w:proofErr w:type="spellEnd"/>
            <w:r w:rsidRPr="002054E6"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Pr="002054E6">
              <w:rPr>
                <w:rFonts w:ascii="Arial Narrow" w:hAnsi="Arial Narrow"/>
                <w:lang w:val="en-GB"/>
              </w:rPr>
              <w:t>under</w:t>
            </w:r>
            <w:proofErr w:type="spellEnd"/>
            <w:r w:rsidRPr="002054E6">
              <w:rPr>
                <w:rFonts w:ascii="Arial Narrow" w:hAnsi="Arial Narrow"/>
                <w:lang w:val="en-GB"/>
              </w:rPr>
              <w:t xml:space="preserve"> their own SHT-145 Approval</w:t>
            </w:r>
          </w:p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3.18.2 </w:t>
            </w:r>
            <w:r w:rsidRPr="002054E6">
              <w:rPr>
                <w:rFonts w:ascii="Arial Narrow" w:hAnsi="Arial Narrow"/>
                <w:lang w:val="en-GB"/>
              </w:rPr>
              <w:t xml:space="preserve">External Working Team </w:t>
            </w:r>
            <w:r w:rsidR="003918BC">
              <w:rPr>
                <w:rFonts w:ascii="Arial Narrow" w:hAnsi="Arial Narrow"/>
                <w:lang w:val="en-GB"/>
              </w:rPr>
              <w:t>N</w:t>
            </w:r>
            <w:r w:rsidRPr="002054E6">
              <w:rPr>
                <w:rFonts w:ascii="Arial Narrow" w:hAnsi="Arial Narrow"/>
                <w:lang w:val="en-GB"/>
              </w:rPr>
              <w:t xml:space="preserve">ot </w:t>
            </w:r>
            <w:r>
              <w:rPr>
                <w:rFonts w:ascii="Arial Narrow" w:hAnsi="Arial Narrow"/>
                <w:lang w:val="en-GB"/>
              </w:rPr>
              <w:t>H</w:t>
            </w:r>
            <w:r w:rsidRPr="002054E6">
              <w:rPr>
                <w:rFonts w:ascii="Arial Narrow" w:hAnsi="Arial Narrow"/>
                <w:lang w:val="en-GB"/>
              </w:rPr>
              <w:t xml:space="preserve">olding an </w:t>
            </w:r>
            <w:r>
              <w:rPr>
                <w:rFonts w:ascii="Arial Narrow" w:hAnsi="Arial Narrow"/>
                <w:lang w:val="en-GB"/>
              </w:rPr>
              <w:t>SHT</w:t>
            </w:r>
            <w:r w:rsidRPr="002054E6">
              <w:rPr>
                <w:rFonts w:ascii="Arial Narrow" w:hAnsi="Arial Narrow"/>
                <w:lang w:val="en-GB"/>
              </w:rPr>
              <w:t>-145 Approval</w:t>
            </w:r>
          </w:p>
        </w:tc>
        <w:tc>
          <w:tcPr>
            <w:tcW w:w="204" w:type="pct"/>
            <w:shd w:val="clear" w:color="auto" w:fill="auto"/>
            <w:noWrap/>
          </w:tcPr>
          <w:p w:rsidR="002054E6" w:rsidRDefault="002054E6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2054E6" w:rsidRPr="00913CD8" w:rsidRDefault="002054E6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2054E6" w:rsidRDefault="002054E6" w:rsidP="00F205CA">
            <w:pPr>
              <w:jc w:val="center"/>
            </w:pPr>
          </w:p>
        </w:tc>
        <w:tc>
          <w:tcPr>
            <w:tcW w:w="582" w:type="pct"/>
          </w:tcPr>
          <w:p w:rsidR="002054E6" w:rsidRPr="00913CD8" w:rsidRDefault="002054E6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2054E6" w:rsidRPr="00913CD8" w:rsidTr="003918BC">
        <w:tc>
          <w:tcPr>
            <w:tcW w:w="3795" w:type="pct"/>
            <w:shd w:val="clear" w:color="auto" w:fill="auto"/>
          </w:tcPr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3.19-</w:t>
            </w:r>
            <w:r w:rsidRPr="002054E6">
              <w:rPr>
                <w:rFonts w:ascii="Arial Narrow" w:hAnsi="Arial Narrow"/>
                <w:lang w:val="en-GB"/>
              </w:rPr>
              <w:t>Competency Assessment of Personnel</w:t>
            </w:r>
          </w:p>
        </w:tc>
        <w:tc>
          <w:tcPr>
            <w:tcW w:w="204" w:type="pct"/>
            <w:shd w:val="clear" w:color="auto" w:fill="auto"/>
            <w:noWrap/>
          </w:tcPr>
          <w:p w:rsidR="002054E6" w:rsidRDefault="002054E6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2054E6" w:rsidRPr="00913CD8" w:rsidRDefault="002054E6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2054E6" w:rsidRDefault="002054E6" w:rsidP="00F205CA">
            <w:pPr>
              <w:jc w:val="center"/>
            </w:pPr>
          </w:p>
        </w:tc>
        <w:tc>
          <w:tcPr>
            <w:tcW w:w="582" w:type="pct"/>
          </w:tcPr>
          <w:p w:rsidR="002054E6" w:rsidRPr="00913CD8" w:rsidRDefault="002054E6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2054E6" w:rsidRPr="00913CD8" w:rsidTr="003918BC">
        <w:tc>
          <w:tcPr>
            <w:tcW w:w="3795" w:type="pct"/>
            <w:shd w:val="clear" w:color="auto" w:fill="auto"/>
          </w:tcPr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3.20-</w:t>
            </w:r>
            <w:r w:rsidRPr="002054E6">
              <w:rPr>
                <w:rFonts w:ascii="Arial Narrow" w:hAnsi="Arial Narrow"/>
                <w:lang w:val="en-GB"/>
              </w:rPr>
              <w:t xml:space="preserve">Training </w:t>
            </w:r>
            <w:r>
              <w:rPr>
                <w:rFonts w:ascii="Arial Narrow" w:hAnsi="Arial Narrow"/>
                <w:lang w:val="en-GB"/>
              </w:rPr>
              <w:t>P</w:t>
            </w:r>
            <w:r w:rsidRPr="002054E6">
              <w:rPr>
                <w:rFonts w:ascii="Arial Narrow" w:hAnsi="Arial Narrow"/>
                <w:lang w:val="en-GB"/>
              </w:rPr>
              <w:t xml:space="preserve">rocedures for </w:t>
            </w:r>
            <w:r>
              <w:rPr>
                <w:rFonts w:ascii="Arial Narrow" w:hAnsi="Arial Narrow"/>
                <w:lang w:val="en-GB"/>
              </w:rPr>
              <w:t>O</w:t>
            </w:r>
            <w:r w:rsidRPr="002054E6">
              <w:rPr>
                <w:rFonts w:ascii="Arial Narrow" w:hAnsi="Arial Narrow"/>
                <w:lang w:val="en-GB"/>
              </w:rPr>
              <w:t>n-the-</w:t>
            </w:r>
            <w:r>
              <w:rPr>
                <w:rFonts w:ascii="Arial Narrow" w:hAnsi="Arial Narrow"/>
                <w:lang w:val="en-GB"/>
              </w:rPr>
              <w:t>J</w:t>
            </w:r>
            <w:r w:rsidRPr="002054E6">
              <w:rPr>
                <w:rFonts w:ascii="Arial Narrow" w:hAnsi="Arial Narrow"/>
                <w:lang w:val="en-GB"/>
              </w:rPr>
              <w:t xml:space="preserve">ob </w:t>
            </w:r>
            <w:r>
              <w:rPr>
                <w:rFonts w:ascii="Arial Narrow" w:hAnsi="Arial Narrow"/>
                <w:lang w:val="en-GB"/>
              </w:rPr>
              <w:t>T</w:t>
            </w:r>
            <w:r w:rsidRPr="002054E6">
              <w:rPr>
                <w:rFonts w:ascii="Arial Narrow" w:hAnsi="Arial Narrow"/>
                <w:lang w:val="en-GB"/>
              </w:rPr>
              <w:t xml:space="preserve">raining as per Appendix </w:t>
            </w:r>
            <w:r>
              <w:rPr>
                <w:rFonts w:ascii="Arial Narrow" w:hAnsi="Arial Narrow"/>
                <w:lang w:val="en-GB"/>
              </w:rPr>
              <w:t>IV</w:t>
            </w:r>
            <w:r w:rsidRPr="002054E6">
              <w:rPr>
                <w:rFonts w:ascii="Arial Narrow" w:hAnsi="Arial Narrow"/>
                <w:lang w:val="en-GB"/>
              </w:rPr>
              <w:t xml:space="preserve"> to </w:t>
            </w:r>
            <w:r>
              <w:rPr>
                <w:rFonts w:ascii="Arial Narrow" w:hAnsi="Arial Narrow"/>
                <w:lang w:val="en-GB"/>
              </w:rPr>
              <w:t>SHT</w:t>
            </w:r>
            <w:r w:rsidRPr="002054E6">
              <w:rPr>
                <w:rFonts w:ascii="Arial Narrow" w:hAnsi="Arial Narrow"/>
                <w:lang w:val="en-GB"/>
              </w:rPr>
              <w:t>-66</w:t>
            </w:r>
          </w:p>
        </w:tc>
        <w:tc>
          <w:tcPr>
            <w:tcW w:w="204" w:type="pct"/>
            <w:shd w:val="clear" w:color="auto" w:fill="auto"/>
            <w:noWrap/>
          </w:tcPr>
          <w:p w:rsidR="002054E6" w:rsidRDefault="002054E6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2054E6" w:rsidRPr="00913CD8" w:rsidRDefault="002054E6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2054E6" w:rsidRDefault="002054E6" w:rsidP="00F205CA">
            <w:pPr>
              <w:jc w:val="center"/>
            </w:pPr>
          </w:p>
        </w:tc>
        <w:tc>
          <w:tcPr>
            <w:tcW w:w="582" w:type="pct"/>
          </w:tcPr>
          <w:p w:rsidR="002054E6" w:rsidRPr="00913CD8" w:rsidRDefault="002054E6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2054E6" w:rsidRPr="00913CD8" w:rsidTr="003918BC">
        <w:tc>
          <w:tcPr>
            <w:tcW w:w="3795" w:type="pct"/>
            <w:shd w:val="clear" w:color="auto" w:fill="auto"/>
          </w:tcPr>
          <w:p w:rsidR="002054E6" w:rsidRDefault="002054E6" w:rsidP="002054E6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3.21-</w:t>
            </w:r>
            <w:r w:rsidRPr="002054E6">
              <w:rPr>
                <w:rFonts w:ascii="Arial Narrow" w:hAnsi="Arial Narrow"/>
                <w:lang w:val="en-GB"/>
              </w:rPr>
              <w:t xml:space="preserve">Procedure for the </w:t>
            </w:r>
            <w:r>
              <w:rPr>
                <w:rFonts w:ascii="Arial Narrow" w:hAnsi="Arial Narrow"/>
                <w:lang w:val="en-GB"/>
              </w:rPr>
              <w:t>I</w:t>
            </w:r>
            <w:r w:rsidRPr="002054E6">
              <w:rPr>
                <w:rFonts w:ascii="Arial Narrow" w:hAnsi="Arial Narrow"/>
                <w:lang w:val="en-GB"/>
              </w:rPr>
              <w:t xml:space="preserve">ssue of a </w:t>
            </w:r>
            <w:r>
              <w:rPr>
                <w:rFonts w:ascii="Arial Narrow" w:hAnsi="Arial Narrow"/>
                <w:lang w:val="en-GB"/>
              </w:rPr>
              <w:t>R</w:t>
            </w:r>
            <w:r w:rsidRPr="002054E6">
              <w:rPr>
                <w:rFonts w:ascii="Arial Narrow" w:hAnsi="Arial Narrow"/>
                <w:lang w:val="en-GB"/>
              </w:rPr>
              <w:t xml:space="preserve">ecommendation to the </w:t>
            </w:r>
            <w:r>
              <w:rPr>
                <w:rFonts w:ascii="Arial Narrow" w:hAnsi="Arial Narrow"/>
                <w:lang w:val="en-GB"/>
              </w:rPr>
              <w:t>C</w:t>
            </w:r>
            <w:r w:rsidRPr="002054E6">
              <w:rPr>
                <w:rFonts w:ascii="Arial Narrow" w:hAnsi="Arial Narrow"/>
                <w:lang w:val="en-GB"/>
              </w:rPr>
              <w:t xml:space="preserve">ompetent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2054E6">
              <w:rPr>
                <w:rFonts w:ascii="Arial Narrow" w:hAnsi="Arial Narrow"/>
                <w:lang w:val="en-GB"/>
              </w:rPr>
              <w:t xml:space="preserve">uthority for the </w:t>
            </w:r>
            <w:r>
              <w:rPr>
                <w:rFonts w:ascii="Arial Narrow" w:hAnsi="Arial Narrow"/>
                <w:lang w:val="en-GB"/>
              </w:rPr>
              <w:t>I</w:t>
            </w:r>
            <w:r w:rsidRPr="002054E6">
              <w:rPr>
                <w:rFonts w:ascii="Arial Narrow" w:hAnsi="Arial Narrow"/>
                <w:lang w:val="en-GB"/>
              </w:rPr>
              <w:t xml:space="preserve">ssue of a </w:t>
            </w:r>
            <w:r>
              <w:rPr>
                <w:rFonts w:ascii="Arial Narrow" w:hAnsi="Arial Narrow"/>
                <w:lang w:val="en-GB"/>
              </w:rPr>
              <w:t>HBL</w:t>
            </w:r>
            <w:r w:rsidRPr="002054E6">
              <w:rPr>
                <w:rFonts w:ascii="Arial Narrow" w:hAnsi="Arial Narrow"/>
                <w:lang w:val="en-GB"/>
              </w:rPr>
              <w:t xml:space="preserve">-66 </w:t>
            </w:r>
            <w:r>
              <w:rPr>
                <w:rFonts w:ascii="Arial Narrow" w:hAnsi="Arial Narrow"/>
                <w:lang w:val="en-GB"/>
              </w:rPr>
              <w:t>L</w:t>
            </w:r>
            <w:r w:rsidRPr="002054E6">
              <w:rPr>
                <w:rFonts w:ascii="Arial Narrow" w:hAnsi="Arial Narrow"/>
                <w:lang w:val="en-GB"/>
              </w:rPr>
              <w:t>icence in</w:t>
            </w:r>
            <w:r>
              <w:rPr>
                <w:rFonts w:ascii="Arial Narrow" w:hAnsi="Arial Narrow"/>
                <w:lang w:val="en-GB"/>
              </w:rPr>
              <w:t xml:space="preserve"> A</w:t>
            </w:r>
            <w:r w:rsidRPr="002054E6">
              <w:rPr>
                <w:rFonts w:ascii="Arial Narrow" w:hAnsi="Arial Narrow"/>
                <w:lang w:val="en-GB"/>
              </w:rPr>
              <w:t xml:space="preserve">ccordance with </w:t>
            </w:r>
            <w:proofErr w:type="gramStart"/>
            <w:r w:rsidRPr="002054E6">
              <w:rPr>
                <w:rFonts w:ascii="Arial Narrow" w:hAnsi="Arial Narrow"/>
                <w:lang w:val="en-GB"/>
              </w:rPr>
              <w:t>66</w:t>
            </w:r>
            <w:r w:rsidR="00284022">
              <w:rPr>
                <w:rFonts w:ascii="Arial Narrow" w:hAnsi="Arial Narrow"/>
                <w:lang w:val="en-GB"/>
              </w:rPr>
              <w:t>.B.</w:t>
            </w:r>
            <w:proofErr w:type="gramEnd"/>
            <w:r w:rsidRPr="002054E6">
              <w:rPr>
                <w:rFonts w:ascii="Arial Narrow" w:hAnsi="Arial Narrow"/>
                <w:lang w:val="en-GB"/>
              </w:rPr>
              <w:t>105</w:t>
            </w:r>
          </w:p>
        </w:tc>
        <w:tc>
          <w:tcPr>
            <w:tcW w:w="204" w:type="pct"/>
            <w:shd w:val="clear" w:color="auto" w:fill="auto"/>
            <w:noWrap/>
          </w:tcPr>
          <w:p w:rsidR="002054E6" w:rsidRDefault="002054E6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2054E6" w:rsidRPr="00913CD8" w:rsidRDefault="002054E6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2054E6" w:rsidRDefault="002054E6" w:rsidP="00F205CA">
            <w:pPr>
              <w:jc w:val="center"/>
            </w:pPr>
          </w:p>
        </w:tc>
        <w:tc>
          <w:tcPr>
            <w:tcW w:w="582" w:type="pct"/>
          </w:tcPr>
          <w:p w:rsidR="002054E6" w:rsidRPr="00913CD8" w:rsidRDefault="002054E6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2054E6" w:rsidRPr="00913CD8" w:rsidTr="003918BC">
        <w:tc>
          <w:tcPr>
            <w:tcW w:w="3795" w:type="pct"/>
            <w:shd w:val="clear" w:color="auto" w:fill="auto"/>
          </w:tcPr>
          <w:p w:rsidR="002054E6" w:rsidRDefault="002054E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3.22-</w:t>
            </w:r>
            <w:r w:rsidRPr="002054E6">
              <w:rPr>
                <w:rFonts w:ascii="Arial Narrow" w:hAnsi="Arial Narrow"/>
                <w:lang w:val="en-GB"/>
              </w:rPr>
              <w:t xml:space="preserve">Management System </w:t>
            </w:r>
            <w:r>
              <w:rPr>
                <w:rFonts w:ascii="Arial Narrow" w:hAnsi="Arial Narrow"/>
                <w:lang w:val="en-GB"/>
              </w:rPr>
              <w:t>R</w:t>
            </w:r>
            <w:r w:rsidRPr="002054E6">
              <w:rPr>
                <w:rFonts w:ascii="Arial Narrow" w:hAnsi="Arial Narrow"/>
                <w:lang w:val="en-GB"/>
              </w:rPr>
              <w:t xml:space="preserve">ecord </w:t>
            </w:r>
            <w:r>
              <w:rPr>
                <w:rFonts w:ascii="Arial Narrow" w:hAnsi="Arial Narrow"/>
                <w:lang w:val="en-GB"/>
              </w:rPr>
              <w:t>K</w:t>
            </w:r>
            <w:r w:rsidRPr="002054E6">
              <w:rPr>
                <w:rFonts w:ascii="Arial Narrow" w:hAnsi="Arial Narrow"/>
                <w:lang w:val="en-GB"/>
              </w:rPr>
              <w:t>eeping</w:t>
            </w:r>
          </w:p>
        </w:tc>
        <w:tc>
          <w:tcPr>
            <w:tcW w:w="204" w:type="pct"/>
            <w:shd w:val="clear" w:color="auto" w:fill="auto"/>
            <w:noWrap/>
          </w:tcPr>
          <w:p w:rsidR="002054E6" w:rsidRDefault="002054E6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2054E6" w:rsidRPr="00913CD8" w:rsidRDefault="002054E6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2054E6" w:rsidRDefault="002054E6" w:rsidP="00F205CA">
            <w:pPr>
              <w:jc w:val="center"/>
            </w:pPr>
          </w:p>
        </w:tc>
        <w:tc>
          <w:tcPr>
            <w:tcW w:w="582" w:type="pct"/>
          </w:tcPr>
          <w:p w:rsidR="002054E6" w:rsidRPr="00913CD8" w:rsidRDefault="002054E6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292956" w:rsidRPr="00913CD8" w:rsidTr="003918BC">
        <w:tc>
          <w:tcPr>
            <w:tcW w:w="4999" w:type="pct"/>
            <w:gridSpan w:val="5"/>
            <w:shd w:val="clear" w:color="auto" w:fill="BFBFBF" w:themeFill="background1" w:themeFillShade="BF"/>
          </w:tcPr>
          <w:p w:rsidR="00292956" w:rsidRPr="001B3BD4" w:rsidRDefault="00292956" w:rsidP="00A521FD">
            <w:pPr>
              <w:pStyle w:val="AralkYok"/>
              <w:rPr>
                <w:rFonts w:ascii="Arial Narrow" w:hAnsi="Arial Narrow"/>
                <w:b/>
                <w:bCs/>
                <w:lang w:val="en-GB"/>
              </w:rPr>
            </w:pPr>
            <w:r w:rsidRPr="001B3BD4">
              <w:rPr>
                <w:rFonts w:ascii="Arial Narrow" w:hAnsi="Arial Narrow"/>
                <w:b/>
                <w:bCs/>
                <w:lang w:val="en-GB"/>
              </w:rPr>
              <w:t xml:space="preserve">Part </w:t>
            </w:r>
            <w:r>
              <w:rPr>
                <w:rFonts w:ascii="Arial Narrow" w:hAnsi="Arial Narrow"/>
                <w:b/>
                <w:bCs/>
                <w:lang w:val="en-GB"/>
              </w:rPr>
              <w:t>4</w:t>
            </w:r>
            <w:r w:rsidR="00CA0094"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r w:rsidR="00E612B6" w:rsidRPr="00E612B6">
              <w:rPr>
                <w:rFonts w:ascii="Arial Narrow" w:hAnsi="Arial Narrow"/>
                <w:b/>
                <w:bCs/>
                <w:lang w:val="en-GB"/>
              </w:rPr>
              <w:t>RELATIONSHIP WITH CUSTOMER</w:t>
            </w:r>
            <w:r w:rsidR="009709DB"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bookmarkStart w:id="0" w:name="_GoBack"/>
            <w:bookmarkEnd w:id="0"/>
            <w:r w:rsidR="00E612B6" w:rsidRPr="00E612B6">
              <w:rPr>
                <w:rFonts w:ascii="Arial Narrow" w:hAnsi="Arial Narrow"/>
                <w:b/>
                <w:bCs/>
                <w:lang w:val="en-GB"/>
              </w:rPr>
              <w:t>/ OPERATORS</w:t>
            </w:r>
          </w:p>
        </w:tc>
      </w:tr>
      <w:tr w:rsidR="00292956" w:rsidRPr="00913CD8" w:rsidTr="003918BC">
        <w:trPr>
          <w:trHeight w:val="20"/>
        </w:trPr>
        <w:tc>
          <w:tcPr>
            <w:tcW w:w="3795" w:type="pct"/>
            <w:shd w:val="clear" w:color="auto" w:fill="auto"/>
          </w:tcPr>
          <w:p w:rsidR="00292956" w:rsidRDefault="00FC1FD0" w:rsidP="0000786D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4.1-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List of the </w:t>
            </w:r>
            <w:r w:rsidR="00E612B6">
              <w:rPr>
                <w:rFonts w:ascii="Arial Narrow" w:hAnsi="Arial Narrow"/>
                <w:lang w:val="en-GB"/>
              </w:rPr>
              <w:t>C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ommercial </w:t>
            </w:r>
            <w:r w:rsidR="00E612B6">
              <w:rPr>
                <w:rFonts w:ascii="Arial Narrow" w:hAnsi="Arial Narrow"/>
                <w:lang w:val="en-GB"/>
              </w:rPr>
              <w:t>O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perators to which the </w:t>
            </w:r>
            <w:r w:rsidR="00E612B6">
              <w:rPr>
                <w:rFonts w:ascii="Arial Narrow" w:hAnsi="Arial Narrow"/>
                <w:lang w:val="en-GB"/>
              </w:rPr>
              <w:t>O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rganisation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rovides </w:t>
            </w:r>
            <w:r w:rsidR="00E612B6">
              <w:rPr>
                <w:rFonts w:ascii="Arial Narrow" w:hAnsi="Arial Narrow"/>
                <w:lang w:val="en-GB"/>
              </w:rPr>
              <w:t>R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egular </w:t>
            </w:r>
            <w:r w:rsidR="00E612B6">
              <w:rPr>
                <w:rFonts w:ascii="Arial Narrow" w:hAnsi="Arial Narrow"/>
                <w:lang w:val="en-GB"/>
              </w:rPr>
              <w:t>A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ircraft </w:t>
            </w:r>
            <w:r w:rsidR="00E612B6">
              <w:rPr>
                <w:rFonts w:ascii="Arial Narrow" w:hAnsi="Arial Narrow"/>
                <w:lang w:val="en-GB"/>
              </w:rPr>
              <w:t>M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aintenance </w:t>
            </w:r>
            <w:r w:rsidR="00E612B6">
              <w:rPr>
                <w:rFonts w:ascii="Arial Narrow" w:hAnsi="Arial Narrow"/>
                <w:lang w:val="en-GB"/>
              </w:rPr>
              <w:t>S</w:t>
            </w:r>
            <w:r w:rsidR="00E612B6" w:rsidRPr="00E612B6">
              <w:rPr>
                <w:rFonts w:ascii="Arial Narrow" w:hAnsi="Arial Narrow"/>
                <w:lang w:val="en-GB"/>
              </w:rPr>
              <w:t>ervices</w:t>
            </w:r>
          </w:p>
          <w:p w:rsidR="005F3879" w:rsidRPr="00BB0F6F" w:rsidRDefault="005F3879" w:rsidP="0000786D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292956" w:rsidRDefault="00292956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292956" w:rsidRPr="00844D7A" w:rsidRDefault="00292956" w:rsidP="00844D7A">
            <w:pPr>
              <w:pStyle w:val="AralkYok"/>
            </w:pPr>
          </w:p>
        </w:tc>
        <w:tc>
          <w:tcPr>
            <w:tcW w:w="215" w:type="pct"/>
            <w:shd w:val="clear" w:color="auto" w:fill="auto"/>
          </w:tcPr>
          <w:p w:rsidR="00292956" w:rsidRDefault="00292956" w:rsidP="00844D7A">
            <w:pPr>
              <w:pStyle w:val="AralkYok"/>
            </w:pPr>
          </w:p>
        </w:tc>
        <w:tc>
          <w:tcPr>
            <w:tcW w:w="582" w:type="pct"/>
          </w:tcPr>
          <w:p w:rsidR="00292956" w:rsidRPr="00844D7A" w:rsidRDefault="00292956" w:rsidP="00844D7A">
            <w:pPr>
              <w:pStyle w:val="AralkYok"/>
            </w:pPr>
          </w:p>
        </w:tc>
      </w:tr>
      <w:tr w:rsidR="00F205CA" w:rsidRPr="00913CD8" w:rsidTr="003918BC">
        <w:trPr>
          <w:trHeight w:val="20"/>
        </w:trPr>
        <w:tc>
          <w:tcPr>
            <w:tcW w:w="3795" w:type="pct"/>
            <w:shd w:val="clear" w:color="auto" w:fill="auto"/>
          </w:tcPr>
          <w:p w:rsidR="00F205CA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4.2-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Customer </w:t>
            </w:r>
            <w:r w:rsidR="00E612B6">
              <w:rPr>
                <w:rFonts w:ascii="Arial Narrow" w:hAnsi="Arial Narrow"/>
                <w:lang w:val="en-GB"/>
              </w:rPr>
              <w:t>I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nterface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E612B6" w:rsidRPr="00E612B6">
              <w:rPr>
                <w:rFonts w:ascii="Arial Narrow" w:hAnsi="Arial Narrow"/>
                <w:lang w:val="en-GB"/>
              </w:rPr>
              <w:t xml:space="preserve">rocedures and </w:t>
            </w:r>
            <w:r w:rsidR="00E612B6">
              <w:rPr>
                <w:rFonts w:ascii="Arial Narrow" w:hAnsi="Arial Narrow"/>
                <w:lang w:val="en-GB"/>
              </w:rPr>
              <w:t>P</w:t>
            </w:r>
            <w:r w:rsidR="00E612B6" w:rsidRPr="00E612B6">
              <w:rPr>
                <w:rFonts w:ascii="Arial Narrow" w:hAnsi="Arial Narrow"/>
                <w:lang w:val="en-GB"/>
              </w:rPr>
              <w:t>aperwork</w:t>
            </w:r>
          </w:p>
          <w:p w:rsidR="00E612B6" w:rsidRDefault="00E612B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4.2.1 </w:t>
            </w:r>
            <w:r w:rsidRPr="00E612B6">
              <w:rPr>
                <w:rFonts w:ascii="Arial Narrow" w:hAnsi="Arial Narrow"/>
                <w:lang w:val="en-GB"/>
              </w:rPr>
              <w:t>Customer interface procedures</w:t>
            </w:r>
          </w:p>
          <w:p w:rsidR="00E612B6" w:rsidRDefault="00E612B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  4.2.2 </w:t>
            </w:r>
            <w:r w:rsidRPr="00E612B6">
              <w:rPr>
                <w:rFonts w:ascii="Arial Narrow" w:hAnsi="Arial Narrow"/>
                <w:lang w:val="en-GB"/>
              </w:rPr>
              <w:t>Customer paperwork</w:t>
            </w:r>
          </w:p>
          <w:p w:rsidR="005F3879" w:rsidRPr="00BB0F6F" w:rsidRDefault="005F3879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844D7A">
            <w:pPr>
              <w:pStyle w:val="AralkYok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844D7A" w:rsidRDefault="00F205CA" w:rsidP="00844D7A">
            <w:pPr>
              <w:pStyle w:val="AralkYok"/>
            </w:pPr>
          </w:p>
        </w:tc>
        <w:tc>
          <w:tcPr>
            <w:tcW w:w="215" w:type="pct"/>
            <w:shd w:val="clear" w:color="auto" w:fill="auto"/>
          </w:tcPr>
          <w:p w:rsidR="00F205CA" w:rsidRDefault="00F205CA" w:rsidP="00844D7A">
            <w:pPr>
              <w:pStyle w:val="AralkYok"/>
            </w:pPr>
          </w:p>
        </w:tc>
        <w:tc>
          <w:tcPr>
            <w:tcW w:w="582" w:type="pct"/>
          </w:tcPr>
          <w:p w:rsidR="00F205CA" w:rsidRPr="00844D7A" w:rsidRDefault="00F205CA" w:rsidP="00844D7A">
            <w:pPr>
              <w:pStyle w:val="AralkYok"/>
            </w:pPr>
          </w:p>
        </w:tc>
      </w:tr>
      <w:tr w:rsidR="00F205CA" w:rsidRPr="00913CD8" w:rsidTr="003918BC">
        <w:tc>
          <w:tcPr>
            <w:tcW w:w="4999" w:type="pct"/>
            <w:gridSpan w:val="5"/>
            <w:shd w:val="clear" w:color="auto" w:fill="BFBFBF" w:themeFill="background1" w:themeFillShade="BF"/>
          </w:tcPr>
          <w:p w:rsidR="00F205CA" w:rsidRPr="001B3BD4" w:rsidRDefault="00FC1FD0" w:rsidP="00F205CA">
            <w:pPr>
              <w:pStyle w:val="AralkYok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>Part 5</w:t>
            </w:r>
            <w:r w:rsidR="00E612B6"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r w:rsidR="00E612B6" w:rsidRPr="00E612B6">
              <w:rPr>
                <w:rFonts w:ascii="Arial Narrow" w:hAnsi="Arial Narrow"/>
                <w:b/>
                <w:bCs/>
                <w:lang w:val="en-GB"/>
              </w:rPr>
              <w:t>SUPPORTING DOCUMENTS</w:t>
            </w:r>
          </w:p>
        </w:tc>
      </w:tr>
      <w:tr w:rsidR="00F205CA" w:rsidRPr="00913CD8" w:rsidTr="003918BC">
        <w:tc>
          <w:tcPr>
            <w:tcW w:w="3795" w:type="pct"/>
            <w:shd w:val="clear" w:color="auto" w:fill="auto"/>
          </w:tcPr>
          <w:p w:rsidR="005F3879" w:rsidRPr="00BB0F6F" w:rsidRDefault="00FC1FD0" w:rsidP="005F387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5.1-</w:t>
            </w:r>
            <w:r w:rsidR="005F3879">
              <w:rPr>
                <w:rFonts w:ascii="Arial Narrow" w:hAnsi="Arial Narrow"/>
                <w:lang w:val="en-GB"/>
              </w:rPr>
              <w:t>Sample of Documents</w:t>
            </w:r>
          </w:p>
          <w:p w:rsidR="00F205CA" w:rsidRPr="00BB0F6F" w:rsidRDefault="00F205CA" w:rsidP="00F205CA">
            <w:pPr>
              <w:pStyle w:val="AralkYok"/>
              <w:rPr>
                <w:rFonts w:ascii="Arial Narrow" w:hAnsi="Arial Narrow"/>
                <w:lang w:val="en-GB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2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5" w:type="pct"/>
            <w:shd w:val="clear" w:color="auto" w:fill="auto"/>
          </w:tcPr>
          <w:p w:rsidR="00F205CA" w:rsidRPr="00BB0F6F" w:rsidRDefault="00FC1FD0" w:rsidP="005F387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5.2-</w:t>
            </w:r>
            <w:r w:rsidR="00F205CA">
              <w:rPr>
                <w:rFonts w:ascii="Arial Narrow" w:hAnsi="Arial Narrow"/>
                <w:lang w:val="en-GB"/>
              </w:rPr>
              <w:t xml:space="preserve">List of Subcontractors as per </w:t>
            </w:r>
            <w:r w:rsidR="00E612B6">
              <w:rPr>
                <w:rFonts w:ascii="Arial Narrow" w:hAnsi="Arial Narrow"/>
                <w:lang w:val="en-GB"/>
              </w:rPr>
              <w:t xml:space="preserve">Point </w:t>
            </w:r>
            <w:r w:rsidR="005F3879">
              <w:rPr>
                <w:rFonts w:ascii="Arial Narrow" w:hAnsi="Arial Narrow"/>
                <w:lang w:val="en-GB"/>
              </w:rPr>
              <w:t>145.A.75 (b)</w:t>
            </w:r>
            <w:r w:rsidR="00F205CA" w:rsidRPr="00BB0F6F">
              <w:rPr>
                <w:rFonts w:ascii="Arial Narrow" w:hAnsi="Arial Narrow"/>
                <w:sz w:val="18"/>
                <w:lang w:val="en-GB"/>
              </w:rPr>
              <w:t>.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2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5" w:type="pct"/>
            <w:shd w:val="clear" w:color="auto" w:fill="auto"/>
          </w:tcPr>
          <w:p w:rsidR="00F205CA" w:rsidRPr="00BB0F6F" w:rsidRDefault="00FC1FD0" w:rsidP="005F3879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5.3-</w:t>
            </w:r>
            <w:r w:rsidR="00F205CA">
              <w:rPr>
                <w:rFonts w:ascii="Arial Narrow" w:hAnsi="Arial Narrow"/>
                <w:lang w:val="en-GB"/>
              </w:rPr>
              <w:t xml:space="preserve">List of Line Maintenance Locations </w:t>
            </w:r>
            <w:r w:rsidR="00CA0094">
              <w:rPr>
                <w:rFonts w:ascii="Arial Narrow" w:hAnsi="Arial Narrow"/>
                <w:lang w:val="en-GB"/>
              </w:rPr>
              <w:t xml:space="preserve">as per </w:t>
            </w:r>
            <w:r w:rsidR="00E612B6">
              <w:rPr>
                <w:rFonts w:ascii="Arial Narrow" w:hAnsi="Arial Narrow"/>
                <w:lang w:val="en-GB"/>
              </w:rPr>
              <w:t xml:space="preserve">Point </w:t>
            </w:r>
            <w:r w:rsidR="00F205CA" w:rsidRPr="00BB0F6F">
              <w:rPr>
                <w:rFonts w:ascii="Arial Narrow" w:hAnsi="Arial Narrow"/>
                <w:lang w:val="en-GB"/>
              </w:rPr>
              <w:t>145.A.75(d)</w:t>
            </w:r>
            <w:r w:rsidR="00F205CA" w:rsidRPr="00BB0F6F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2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F205CA" w:rsidRPr="00913CD8" w:rsidTr="003918BC">
        <w:tc>
          <w:tcPr>
            <w:tcW w:w="3795" w:type="pct"/>
            <w:shd w:val="clear" w:color="auto" w:fill="auto"/>
          </w:tcPr>
          <w:p w:rsidR="00F205CA" w:rsidRPr="00BB0F6F" w:rsidRDefault="00FC1FD0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5.4-</w:t>
            </w:r>
            <w:r w:rsidR="00F205CA">
              <w:rPr>
                <w:rFonts w:ascii="Arial Narrow" w:hAnsi="Arial Narrow"/>
                <w:lang w:val="en-GB"/>
              </w:rPr>
              <w:t xml:space="preserve">List of Contracted Organisations as </w:t>
            </w:r>
            <w:r w:rsidR="00F205CA" w:rsidRPr="00BB0F6F">
              <w:rPr>
                <w:rFonts w:ascii="Arial Narrow" w:hAnsi="Arial Narrow"/>
                <w:lang w:val="en-GB"/>
              </w:rPr>
              <w:t>per</w:t>
            </w:r>
            <w:r w:rsidR="00F205CA">
              <w:rPr>
                <w:rFonts w:ascii="Arial Narrow" w:hAnsi="Arial Narrow"/>
                <w:lang w:val="en-GB"/>
              </w:rPr>
              <w:t xml:space="preserve"> </w:t>
            </w:r>
            <w:r w:rsidR="00E612B6">
              <w:rPr>
                <w:rFonts w:ascii="Arial Narrow" w:hAnsi="Arial Narrow"/>
                <w:lang w:val="en-GB"/>
              </w:rPr>
              <w:t xml:space="preserve">Point </w:t>
            </w:r>
            <w:r w:rsidR="00F205CA">
              <w:rPr>
                <w:rFonts w:ascii="Arial Narrow" w:hAnsi="Arial Narrow"/>
                <w:lang w:val="en-GB"/>
              </w:rPr>
              <w:t>145.A.70 (a) (16)</w:t>
            </w:r>
          </w:p>
        </w:tc>
        <w:tc>
          <w:tcPr>
            <w:tcW w:w="204" w:type="pct"/>
            <w:shd w:val="clear" w:color="auto" w:fill="auto"/>
            <w:noWrap/>
          </w:tcPr>
          <w:p w:rsidR="00F205CA" w:rsidRDefault="00F205CA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F205CA" w:rsidRPr="00913CD8" w:rsidRDefault="00F205CA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F205CA" w:rsidRDefault="00F205CA" w:rsidP="00F205CA">
            <w:pPr>
              <w:jc w:val="center"/>
            </w:pPr>
          </w:p>
        </w:tc>
        <w:tc>
          <w:tcPr>
            <w:tcW w:w="582" w:type="pct"/>
          </w:tcPr>
          <w:p w:rsidR="00F205CA" w:rsidRPr="00913CD8" w:rsidRDefault="00F205CA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  <w:tr w:rsidR="00E612B6" w:rsidRPr="00913CD8" w:rsidTr="003918BC">
        <w:tc>
          <w:tcPr>
            <w:tcW w:w="3795" w:type="pct"/>
            <w:shd w:val="clear" w:color="auto" w:fill="auto"/>
          </w:tcPr>
          <w:p w:rsidR="00E612B6" w:rsidRDefault="00E612B6" w:rsidP="00F205CA">
            <w:pPr>
              <w:pStyle w:val="AralkYok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5.5- </w:t>
            </w:r>
            <w:r w:rsidRPr="00E612B6">
              <w:rPr>
                <w:rFonts w:ascii="Arial Narrow" w:hAnsi="Arial Narrow"/>
                <w:lang w:val="en-GB"/>
              </w:rPr>
              <w:t xml:space="preserve">List of </w:t>
            </w:r>
            <w:r>
              <w:rPr>
                <w:rFonts w:ascii="Arial Narrow" w:hAnsi="Arial Narrow"/>
                <w:lang w:val="en-GB"/>
              </w:rPr>
              <w:t>U</w:t>
            </w:r>
            <w:r w:rsidRPr="00E612B6">
              <w:rPr>
                <w:rFonts w:ascii="Arial Narrow" w:hAnsi="Arial Narrow"/>
                <w:lang w:val="en-GB"/>
              </w:rPr>
              <w:t xml:space="preserve">sed </w:t>
            </w:r>
            <w:r>
              <w:rPr>
                <w:rFonts w:ascii="Arial Narrow" w:hAnsi="Arial Narrow"/>
                <w:lang w:val="en-GB"/>
              </w:rPr>
              <w:t>A</w:t>
            </w:r>
            <w:r w:rsidRPr="00E612B6">
              <w:rPr>
                <w:rFonts w:ascii="Arial Narrow" w:hAnsi="Arial Narrow"/>
                <w:lang w:val="en-GB"/>
              </w:rPr>
              <w:t xml:space="preserve">lternative </w:t>
            </w:r>
            <w:r>
              <w:rPr>
                <w:rFonts w:ascii="Arial Narrow" w:hAnsi="Arial Narrow"/>
                <w:lang w:val="en-GB"/>
              </w:rPr>
              <w:t>M</w:t>
            </w:r>
            <w:r w:rsidRPr="00E612B6">
              <w:rPr>
                <w:rFonts w:ascii="Arial Narrow" w:hAnsi="Arial Narrow"/>
                <w:lang w:val="en-GB"/>
              </w:rPr>
              <w:t xml:space="preserve">eans of </w:t>
            </w:r>
            <w:r>
              <w:rPr>
                <w:rFonts w:ascii="Arial Narrow" w:hAnsi="Arial Narrow"/>
                <w:lang w:val="en-GB"/>
              </w:rPr>
              <w:t>C</w:t>
            </w:r>
            <w:r w:rsidRPr="00E612B6">
              <w:rPr>
                <w:rFonts w:ascii="Arial Narrow" w:hAnsi="Arial Narrow"/>
                <w:lang w:val="en-GB"/>
              </w:rPr>
              <w:t xml:space="preserve">ompliance as per </w:t>
            </w:r>
            <w:r>
              <w:rPr>
                <w:rFonts w:ascii="Arial Narrow" w:hAnsi="Arial Narrow"/>
                <w:lang w:val="en-GB"/>
              </w:rPr>
              <w:t>P</w:t>
            </w:r>
            <w:r w:rsidRPr="00E612B6">
              <w:rPr>
                <w:rFonts w:ascii="Arial Narrow" w:hAnsi="Arial Narrow"/>
                <w:lang w:val="en-GB"/>
              </w:rPr>
              <w:t>oint 145.A.70(a)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  <w:r w:rsidRPr="00E612B6">
              <w:rPr>
                <w:rFonts w:ascii="Arial Narrow" w:hAnsi="Arial Narrow"/>
                <w:lang w:val="en-GB"/>
              </w:rPr>
              <w:t>(17)</w:t>
            </w:r>
          </w:p>
        </w:tc>
        <w:tc>
          <w:tcPr>
            <w:tcW w:w="204" w:type="pct"/>
            <w:shd w:val="clear" w:color="auto" w:fill="auto"/>
            <w:noWrap/>
          </w:tcPr>
          <w:p w:rsidR="00E612B6" w:rsidRDefault="00E612B6" w:rsidP="00F205CA">
            <w:pPr>
              <w:jc w:val="center"/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E612B6" w:rsidRPr="00913CD8" w:rsidRDefault="00E612B6" w:rsidP="00F205CA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shd w:val="clear" w:color="auto" w:fill="auto"/>
          </w:tcPr>
          <w:p w:rsidR="00E612B6" w:rsidRDefault="00E612B6" w:rsidP="00F205CA">
            <w:pPr>
              <w:jc w:val="center"/>
            </w:pPr>
          </w:p>
        </w:tc>
        <w:tc>
          <w:tcPr>
            <w:tcW w:w="582" w:type="pct"/>
          </w:tcPr>
          <w:p w:rsidR="00E612B6" w:rsidRPr="00913CD8" w:rsidRDefault="00E612B6" w:rsidP="00F205CA">
            <w:pPr>
              <w:pStyle w:val="AralkYok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</w:tr>
    </w:tbl>
    <w:p w:rsidR="003C41D6" w:rsidRDefault="003C41D6" w:rsidP="00B27628">
      <w:pPr>
        <w:tabs>
          <w:tab w:val="left" w:pos="3406"/>
        </w:tabs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570"/>
        <w:gridCol w:w="1784"/>
        <w:gridCol w:w="36"/>
        <w:gridCol w:w="2066"/>
      </w:tblGrid>
      <w:tr w:rsidR="007C7031" w:rsidRPr="00680235" w:rsidTr="007C7031">
        <w:trPr>
          <w:trHeight w:val="358"/>
          <w:tblHeader/>
        </w:trPr>
        <w:tc>
          <w:tcPr>
            <w:tcW w:w="3142" w:type="pct"/>
            <w:shd w:val="clear" w:color="auto" w:fill="1662AE"/>
            <w:vAlign w:val="center"/>
            <w:hideMark/>
          </w:tcPr>
          <w:p w:rsidR="007C7031" w:rsidRPr="00680235" w:rsidRDefault="00680235" w:rsidP="00680235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</w:pP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Inspected by</w:t>
            </w:r>
            <w:r w:rsidR="007C7031"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 xml:space="preserve"> </w:t>
            </w: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Name Surname</w:t>
            </w:r>
            <w:r w:rsidR="007C7031"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-</w:t>
            </w: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Title</w:t>
            </w:r>
          </w:p>
        </w:tc>
        <w:tc>
          <w:tcPr>
            <w:tcW w:w="853" w:type="pct"/>
            <w:shd w:val="clear" w:color="auto" w:fill="1662AE"/>
            <w:noWrap/>
            <w:vAlign w:val="center"/>
            <w:hideMark/>
          </w:tcPr>
          <w:p w:rsidR="007C7031" w:rsidRPr="00680235" w:rsidRDefault="00680235" w:rsidP="0071306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</w:pP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Signature</w:t>
            </w:r>
          </w:p>
        </w:tc>
        <w:tc>
          <w:tcPr>
            <w:tcW w:w="1005" w:type="pct"/>
            <w:gridSpan w:val="2"/>
            <w:shd w:val="clear" w:color="auto" w:fill="1662AE"/>
            <w:noWrap/>
            <w:vAlign w:val="center"/>
          </w:tcPr>
          <w:p w:rsidR="007C7031" w:rsidRPr="00680235" w:rsidRDefault="00680235" w:rsidP="0071306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</w:pPr>
            <w:r w:rsidRPr="00680235">
              <w:rPr>
                <w:rFonts w:ascii="Arial Narrow" w:hAnsi="Arial Narrow"/>
                <w:b/>
                <w:bCs/>
                <w:color w:val="FFFFFF"/>
                <w:szCs w:val="18"/>
                <w:lang w:val="en-GB"/>
              </w:rPr>
              <w:t>Date</w:t>
            </w:r>
          </w:p>
        </w:tc>
      </w:tr>
      <w:tr w:rsidR="00B50659" w:rsidRPr="00680235" w:rsidTr="007C703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50659" w:rsidRPr="00680235" w:rsidRDefault="00B50659">
            <w:pPr>
              <w:spacing w:after="0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50659" w:rsidRPr="00680235" w:rsidRDefault="00B5065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50659" w:rsidRPr="00680235" w:rsidRDefault="00B50659" w:rsidP="00CC12DE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</w:tbl>
    <w:p w:rsidR="001577E1" w:rsidRDefault="001577E1" w:rsidP="001577E1">
      <w:pPr>
        <w:tabs>
          <w:tab w:val="left" w:pos="3406"/>
        </w:tabs>
        <w:rPr>
          <w:rFonts w:ascii="Arial Narrow" w:hAnsi="Arial Narrow" w:cs="Arial"/>
          <w:sz w:val="18"/>
          <w:szCs w:val="20"/>
        </w:rPr>
      </w:pPr>
    </w:p>
    <w:p w:rsidR="001577E1" w:rsidRPr="001577E1" w:rsidRDefault="001577E1" w:rsidP="001577E1">
      <w:pPr>
        <w:tabs>
          <w:tab w:val="left" w:pos="3406"/>
        </w:tabs>
        <w:rPr>
          <w:rFonts w:ascii="Arial Narrow" w:hAnsi="Arial Narrow" w:cs="Arial"/>
          <w:sz w:val="18"/>
          <w:szCs w:val="20"/>
          <w:lang w:val="en-GB"/>
        </w:rPr>
      </w:pPr>
    </w:p>
    <w:p w:rsidR="001577E1" w:rsidRPr="001577E1" w:rsidRDefault="001577E1" w:rsidP="001577E1">
      <w:pPr>
        <w:tabs>
          <w:tab w:val="left" w:pos="3406"/>
        </w:tabs>
        <w:rPr>
          <w:rFonts w:ascii="Arial Narrow" w:hAnsi="Arial Narrow" w:cs="Arial"/>
          <w:szCs w:val="20"/>
          <w:lang w:val="en-GB"/>
        </w:rPr>
      </w:pPr>
      <w:r w:rsidRPr="001577E1">
        <w:rPr>
          <w:rFonts w:ascii="Arial Narrow" w:hAnsi="Arial Narrow" w:cs="Arial"/>
          <w:b/>
          <w:szCs w:val="20"/>
          <w:lang w:val="en-GB"/>
        </w:rPr>
        <w:t>S:</w:t>
      </w:r>
      <w:r w:rsidRPr="001577E1">
        <w:rPr>
          <w:rFonts w:ascii="Arial Narrow" w:hAnsi="Arial Narrow" w:cs="Arial"/>
          <w:szCs w:val="20"/>
          <w:lang w:val="en-GB"/>
        </w:rPr>
        <w:t xml:space="preserve"> Satisfactory      </w:t>
      </w:r>
      <w:r w:rsidRPr="001577E1">
        <w:rPr>
          <w:rFonts w:ascii="Arial Narrow" w:hAnsi="Arial Narrow" w:cs="Arial"/>
          <w:b/>
          <w:szCs w:val="20"/>
          <w:lang w:val="en-GB"/>
        </w:rPr>
        <w:t>N:</w:t>
      </w:r>
      <w:r w:rsidR="00680235">
        <w:rPr>
          <w:rFonts w:ascii="Arial Narrow" w:hAnsi="Arial Narrow" w:cs="Arial"/>
          <w:b/>
          <w:szCs w:val="20"/>
          <w:lang w:val="en-GB"/>
        </w:rPr>
        <w:t xml:space="preserve"> </w:t>
      </w:r>
      <w:r w:rsidRPr="001577E1">
        <w:rPr>
          <w:rFonts w:ascii="Arial Narrow" w:hAnsi="Arial Narrow" w:cs="Arial"/>
          <w:szCs w:val="20"/>
          <w:lang w:val="en-GB"/>
        </w:rPr>
        <w:t xml:space="preserve">Not satisfactory  </w:t>
      </w:r>
      <w:r w:rsidR="00680235">
        <w:rPr>
          <w:rFonts w:ascii="Arial Narrow" w:hAnsi="Arial Narrow" w:cs="Arial"/>
          <w:szCs w:val="20"/>
          <w:lang w:val="en-GB"/>
        </w:rPr>
        <w:t xml:space="preserve">   </w:t>
      </w:r>
      <w:r w:rsidRPr="001577E1">
        <w:rPr>
          <w:rFonts w:ascii="Arial Narrow" w:hAnsi="Arial Narrow" w:cs="Arial"/>
          <w:b/>
          <w:szCs w:val="20"/>
          <w:lang w:val="en-GB"/>
        </w:rPr>
        <w:t>N/A:</w:t>
      </w:r>
      <w:r w:rsidRPr="001577E1">
        <w:rPr>
          <w:rFonts w:ascii="Arial Narrow" w:hAnsi="Arial Narrow" w:cs="Arial"/>
          <w:szCs w:val="20"/>
          <w:lang w:val="en-GB"/>
        </w:rPr>
        <w:t xml:space="preserve"> Not Applicable</w:t>
      </w:r>
    </w:p>
    <w:sectPr w:rsidR="001577E1" w:rsidRPr="001577E1" w:rsidSect="00145BFD">
      <w:headerReference w:type="default" r:id="rId8"/>
      <w:footerReference w:type="default" r:id="rId9"/>
      <w:pgSz w:w="11906" w:h="16838"/>
      <w:pgMar w:top="720" w:right="720" w:bottom="720" w:left="720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A72" w:rsidRDefault="00203A72" w:rsidP="00C74DF3">
      <w:pPr>
        <w:spacing w:after="0" w:line="240" w:lineRule="auto"/>
      </w:pPr>
      <w:r>
        <w:separator/>
      </w:r>
    </w:p>
  </w:endnote>
  <w:endnote w:type="continuationSeparator" w:id="0">
    <w:p w:rsidR="00203A72" w:rsidRDefault="00203A72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Borders>
        <w:top w:val="single" w:sz="4" w:space="0" w:color="FF000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797"/>
      <w:gridCol w:w="1559"/>
    </w:tblGrid>
    <w:tr w:rsidR="002054E6" w:rsidRPr="009802BB" w:rsidTr="007A40FE">
      <w:tc>
        <w:tcPr>
          <w:tcW w:w="7797" w:type="dxa"/>
        </w:tcPr>
        <w:p w:rsidR="002054E6" w:rsidRPr="009802BB" w:rsidRDefault="002054E6" w:rsidP="0037085C">
          <w:pPr>
            <w:spacing w:before="120"/>
            <w:rPr>
              <w:rFonts w:ascii="Arial" w:hAnsi="Arial" w:cs="Arial"/>
              <w:sz w:val="14"/>
              <w:szCs w:val="14"/>
            </w:rPr>
          </w:pPr>
          <w:r w:rsidRPr="009802BB">
            <w:rPr>
              <w:rFonts w:ascii="Arial" w:hAnsi="Arial" w:cs="Arial"/>
              <w:sz w:val="14"/>
              <w:szCs w:val="14"/>
            </w:rPr>
            <w:t>Doküman No: SHGM.UED.</w:t>
          </w:r>
          <w:r>
            <w:rPr>
              <w:rFonts w:ascii="Arial" w:hAnsi="Arial" w:cs="Arial"/>
              <w:sz w:val="14"/>
              <w:szCs w:val="16"/>
            </w:rPr>
            <w:t>41466435</w:t>
          </w:r>
          <w:r w:rsidRPr="009802BB">
            <w:rPr>
              <w:rFonts w:ascii="Arial" w:hAnsi="Arial" w:cs="Arial"/>
              <w:sz w:val="14"/>
              <w:szCs w:val="14"/>
            </w:rPr>
            <w:t>.FR.</w:t>
          </w:r>
          <w:r>
            <w:rPr>
              <w:rFonts w:ascii="Arial" w:hAnsi="Arial" w:cs="Arial"/>
              <w:sz w:val="14"/>
              <w:szCs w:val="14"/>
            </w:rPr>
            <w:t xml:space="preserve">201     </w:t>
          </w:r>
          <w:r w:rsidRPr="009802BB">
            <w:rPr>
              <w:rFonts w:ascii="Arial" w:hAnsi="Arial" w:cs="Arial"/>
              <w:sz w:val="14"/>
              <w:szCs w:val="14"/>
            </w:rPr>
            <w:t xml:space="preserve">Yürürlük Tarihi: </w:t>
          </w:r>
          <w:r>
            <w:rPr>
              <w:rFonts w:ascii="Arial" w:hAnsi="Arial" w:cs="Arial"/>
              <w:sz w:val="14"/>
              <w:szCs w:val="16"/>
            </w:rPr>
            <w:t>29/01/2025</w:t>
          </w:r>
          <w:r>
            <w:rPr>
              <w:rFonts w:ascii="Arial" w:hAnsi="Arial" w:cs="Arial"/>
              <w:sz w:val="14"/>
              <w:szCs w:val="14"/>
            </w:rPr>
            <w:t xml:space="preserve">     Revizyon No – Tarihi: 01 – 06/04/2026</w:t>
          </w:r>
        </w:p>
      </w:tc>
      <w:tc>
        <w:tcPr>
          <w:tcW w:w="1559" w:type="dxa"/>
          <w:shd w:val="clear" w:color="auto" w:fill="auto"/>
        </w:tcPr>
        <w:p w:rsidR="002054E6" w:rsidRPr="009802BB" w:rsidRDefault="002054E6" w:rsidP="0037085C">
          <w:pPr>
            <w:pStyle w:val="AltBilgi"/>
            <w:spacing w:before="80"/>
            <w:jc w:val="right"/>
            <w:rPr>
              <w:rFonts w:ascii="Arial" w:hAnsi="Arial" w:cs="Arial"/>
              <w:sz w:val="14"/>
              <w:szCs w:val="14"/>
            </w:rPr>
          </w:pPr>
          <w:r w:rsidRPr="009802BB">
            <w:rPr>
              <w:rFonts w:ascii="Arial" w:hAnsi="Arial" w:cs="Arial"/>
              <w:sz w:val="14"/>
              <w:szCs w:val="14"/>
              <w:lang w:val="en-US"/>
            </w:rPr>
            <w:fldChar w:fldCharType="begin"/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instrText xml:space="preserve"> PAGE  \* Arabic  \* MERGEFORMAT </w:instrText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  <w:lang w:val="en-US"/>
            </w:rPr>
            <w:t>1</w:t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fldChar w:fldCharType="end"/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t xml:space="preserve"> | </w:t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fldChar w:fldCharType="begin"/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instrText xml:space="preserve"> NUMPAGES  \* Arabic  \* MERGEFORMAT </w:instrText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  <w:lang w:val="en-US"/>
            </w:rPr>
            <w:t>6</w:t>
          </w:r>
          <w:r w:rsidRPr="009802BB">
            <w:rPr>
              <w:rFonts w:ascii="Arial" w:hAnsi="Arial" w:cs="Arial"/>
              <w:sz w:val="14"/>
              <w:szCs w:val="14"/>
              <w:lang w:val="en-US"/>
            </w:rPr>
            <w:fldChar w:fldCharType="end"/>
          </w:r>
        </w:p>
      </w:tc>
    </w:tr>
  </w:tbl>
  <w:p w:rsidR="002054E6" w:rsidRPr="00774EAD" w:rsidRDefault="002054E6" w:rsidP="0037085C">
    <w:pPr>
      <w:pStyle w:val="AltBilgi"/>
      <w:tabs>
        <w:tab w:val="left" w:pos="1418"/>
      </w:tabs>
      <w:spacing w:line="276" w:lineRule="auto"/>
      <w:rPr>
        <w:rFonts w:ascii="Arial" w:hAnsi="Arial" w:cs="Arial"/>
        <w:sz w:val="16"/>
        <w:szCs w:val="16"/>
      </w:rPr>
    </w:pPr>
  </w:p>
  <w:p w:rsidR="002054E6" w:rsidRPr="0037085C" w:rsidRDefault="002054E6" w:rsidP="003708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A72" w:rsidRDefault="00203A72" w:rsidP="00C74DF3">
      <w:pPr>
        <w:spacing w:after="0" w:line="240" w:lineRule="auto"/>
      </w:pPr>
      <w:r>
        <w:separator/>
      </w:r>
    </w:p>
  </w:footnote>
  <w:footnote w:type="continuationSeparator" w:id="0">
    <w:p w:rsidR="00203A72" w:rsidRDefault="00203A72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0466"/>
    </w:tblGrid>
    <w:tr w:rsidR="002054E6" w:rsidTr="00D55F1C">
      <w:trPr>
        <w:trHeight w:val="1237"/>
      </w:trPr>
      <w:tc>
        <w:tcPr>
          <w:tcW w:w="5000" w:type="pct"/>
          <w:shd w:val="clear" w:color="auto" w:fill="auto"/>
          <w:vAlign w:val="center"/>
        </w:tcPr>
        <w:tbl>
          <w:tblPr>
            <w:tblStyle w:val="TabloKlavuzu"/>
            <w:tblW w:w="103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8"/>
            <w:gridCol w:w="3964"/>
            <w:gridCol w:w="4116"/>
          </w:tblGrid>
          <w:tr w:rsidR="002054E6" w:rsidRPr="0038228B" w:rsidTr="002054E6">
            <w:trPr>
              <w:trHeight w:val="979"/>
            </w:trPr>
            <w:tc>
              <w:tcPr>
                <w:tcW w:w="2268" w:type="dxa"/>
                <w:vAlign w:val="center"/>
                <w:hideMark/>
              </w:tcPr>
              <w:p w:rsidR="002054E6" w:rsidRPr="0038228B" w:rsidRDefault="002054E6" w:rsidP="0037085C">
                <w:pPr>
                  <w:pStyle w:val="stBilgi"/>
                  <w:jc w:val="center"/>
                  <w:rPr>
                    <w:rFonts w:ascii="Arial" w:hAnsi="Arial" w:cs="Arial"/>
                    <w:sz w:val="24"/>
                    <w:szCs w:val="26"/>
                  </w:rPr>
                </w:pPr>
                <w:r w:rsidRPr="0038228B">
                  <w:rPr>
                    <w:rFonts w:ascii="Arial" w:hAnsi="Arial" w:cs="Arial"/>
                    <w:noProof/>
                    <w:lang w:val="tr-TR"/>
                  </w:rPr>
                  <w:drawing>
                    <wp:inline distT="0" distB="0" distL="0" distR="0" wp14:anchorId="1BCED235" wp14:editId="6862EC8E">
                      <wp:extent cx="1147152" cy="641984"/>
                      <wp:effectExtent l="0" t="0" r="0" b="6350"/>
                      <wp:docPr id="110" name="Picture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9820" cy="665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64" w:type="dxa"/>
                <w:vAlign w:val="center"/>
                <w:hideMark/>
              </w:tcPr>
              <w:p w:rsidR="002054E6" w:rsidRPr="0038228B" w:rsidRDefault="002054E6" w:rsidP="0037085C">
                <w:pPr>
                  <w:pStyle w:val="stBilgi"/>
                  <w:rPr>
                    <w:rFonts w:ascii="Arial" w:hAnsi="Arial" w:cs="Arial"/>
                    <w:b/>
                    <w:bCs/>
                    <w:sz w:val="24"/>
                    <w:szCs w:val="26"/>
                  </w:rPr>
                </w:pPr>
                <w:r w:rsidRPr="0038228B">
                  <w:rPr>
                    <w:rFonts w:ascii="Arial" w:hAnsi="Arial" w:cs="Arial"/>
                    <w:b/>
                    <w:bCs/>
                    <w:sz w:val="24"/>
                    <w:szCs w:val="26"/>
                  </w:rPr>
                  <w:t>Sivil Havacılık Genel Müdürlüğü</w:t>
                </w:r>
              </w:p>
              <w:p w:rsidR="002054E6" w:rsidRPr="00025269" w:rsidRDefault="002054E6" w:rsidP="0037085C">
                <w:pPr>
                  <w:pStyle w:val="stBilgi"/>
                  <w:spacing w:after="120"/>
                  <w:rPr>
                    <w:rFonts w:ascii="Arial" w:hAnsi="Arial" w:cs="Arial"/>
                    <w:i/>
                    <w:iCs/>
                    <w:sz w:val="22"/>
                    <w:szCs w:val="24"/>
                    <w:lang w:val="en-US"/>
                  </w:rPr>
                </w:pPr>
                <w:r w:rsidRPr="0038228B">
                  <w:rPr>
                    <w:rFonts w:ascii="Arial" w:hAnsi="Arial" w:cs="Arial"/>
                    <w:i/>
                    <w:iCs/>
                    <w:sz w:val="22"/>
                    <w:szCs w:val="24"/>
                    <w:lang w:val="en-US"/>
                  </w:rPr>
                  <w:t>Directorate General of Civil Aviation</w:t>
                </w:r>
              </w:p>
            </w:tc>
            <w:tc>
              <w:tcPr>
                <w:tcW w:w="4116" w:type="dxa"/>
                <w:vAlign w:val="center"/>
              </w:tcPr>
              <w:p w:rsidR="002054E6" w:rsidRPr="0038228B" w:rsidRDefault="002054E6" w:rsidP="0037085C">
                <w:pPr>
                  <w:pStyle w:val="stBilgi"/>
                  <w:rPr>
                    <w:rFonts w:ascii="Arial" w:hAnsi="Arial" w:cs="Arial"/>
                    <w:sz w:val="24"/>
                    <w:szCs w:val="26"/>
                  </w:rPr>
                </w:pPr>
                <w:r w:rsidRPr="0038228B">
                  <w:rPr>
                    <w:rFonts w:ascii="Arial" w:hAnsi="Arial" w:cs="Arial"/>
                    <w:sz w:val="22"/>
                    <w:szCs w:val="24"/>
                  </w:rPr>
                  <w:t>Uçuşa Elverişlilik Daire Başkanlığı</w:t>
                </w:r>
              </w:p>
              <w:p w:rsidR="002054E6" w:rsidRPr="00025269" w:rsidRDefault="002054E6" w:rsidP="0037085C">
                <w:pPr>
                  <w:pStyle w:val="stBilgi"/>
                  <w:spacing w:after="120"/>
                  <w:rPr>
                    <w:rFonts w:ascii="Arial" w:hAnsi="Arial" w:cs="Arial"/>
                    <w:i/>
                    <w:iCs/>
                    <w:sz w:val="24"/>
                    <w:szCs w:val="26"/>
                    <w:lang w:val="en-US"/>
                  </w:rPr>
                </w:pPr>
                <w:r w:rsidRPr="0038228B">
                  <w:rPr>
                    <w:rFonts w:ascii="Arial" w:hAnsi="Arial" w:cs="Arial"/>
                    <w:i/>
                    <w:iCs/>
                    <w:sz w:val="22"/>
                    <w:szCs w:val="24"/>
                    <w:lang w:val="en-US"/>
                  </w:rPr>
                  <w:t>Airworthiness Department</w:t>
                </w:r>
              </w:p>
            </w:tc>
          </w:tr>
          <w:tr w:rsidR="002054E6" w:rsidRPr="0038228B" w:rsidTr="002054E6">
            <w:trPr>
              <w:trHeight w:val="99"/>
            </w:trPr>
            <w:tc>
              <w:tcPr>
                <w:tcW w:w="10348" w:type="dxa"/>
                <w:gridSpan w:val="3"/>
                <w:tcBorders>
                  <w:bottom w:val="single" w:sz="4" w:space="0" w:color="FF0000"/>
                </w:tcBorders>
                <w:vAlign w:val="center"/>
              </w:tcPr>
              <w:p w:rsidR="002054E6" w:rsidRPr="00025269" w:rsidRDefault="002054E6" w:rsidP="0037085C">
                <w:pPr>
                  <w:pStyle w:val="stBilgi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:rsidR="002054E6" w:rsidRPr="00E20744" w:rsidRDefault="002054E6" w:rsidP="004949A3">
          <w:pPr>
            <w:pStyle w:val="stBilgi"/>
            <w:rPr>
              <w:sz w:val="22"/>
              <w:szCs w:val="22"/>
              <w:lang w:val="tr-TR"/>
            </w:rPr>
          </w:pPr>
        </w:p>
      </w:tc>
    </w:tr>
    <w:tr w:rsidR="002054E6" w:rsidTr="007C7031">
      <w:trPr>
        <w:trHeight w:val="608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:rsidR="002054E6" w:rsidRPr="00700CC8" w:rsidRDefault="002054E6" w:rsidP="00483720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Bakım Kuruluşu El Kitabı</w:t>
          </w:r>
          <w:r w:rsidRPr="008956C0"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 xml:space="preserve"> Kontrol Formu</w:t>
          </w:r>
          <w:r w:rsidR="00861025"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 xml:space="preserve"> </w:t>
          </w:r>
          <w:r w:rsidR="00861025" w:rsidRPr="003918BC">
            <w:rPr>
              <w:rFonts w:ascii="Arial" w:hAnsi="Arial" w:cs="Arial"/>
              <w:b/>
              <w:bCs/>
              <w:i/>
              <w:position w:val="1"/>
              <w:sz w:val="24"/>
              <w:szCs w:val="24"/>
              <w:lang w:val="tr-TR"/>
            </w:rPr>
            <w:t>(MOE Control Form)</w:t>
          </w:r>
        </w:p>
      </w:tc>
    </w:tr>
  </w:tbl>
  <w:p w:rsidR="002054E6" w:rsidRDefault="002054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CDD"/>
    <w:multiLevelType w:val="hybridMultilevel"/>
    <w:tmpl w:val="1CD8D2B6"/>
    <w:lvl w:ilvl="0" w:tplc="351491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941"/>
    <w:multiLevelType w:val="hybridMultilevel"/>
    <w:tmpl w:val="6FBE24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5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6" w15:restartNumberingAfterBreak="0">
    <w:nsid w:val="5EEF4650"/>
    <w:multiLevelType w:val="hybridMultilevel"/>
    <w:tmpl w:val="5C28F17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3BD0"/>
    <w:multiLevelType w:val="hybridMultilevel"/>
    <w:tmpl w:val="9D84622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C74EF"/>
    <w:multiLevelType w:val="hybridMultilevel"/>
    <w:tmpl w:val="84CC27E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F3"/>
    <w:rsid w:val="00001814"/>
    <w:rsid w:val="0000348F"/>
    <w:rsid w:val="00005217"/>
    <w:rsid w:val="0000786D"/>
    <w:rsid w:val="00016770"/>
    <w:rsid w:val="00021596"/>
    <w:rsid w:val="00022B4E"/>
    <w:rsid w:val="00023DBE"/>
    <w:rsid w:val="00026994"/>
    <w:rsid w:val="00035096"/>
    <w:rsid w:val="00037884"/>
    <w:rsid w:val="0004646A"/>
    <w:rsid w:val="00047FF1"/>
    <w:rsid w:val="000541FD"/>
    <w:rsid w:val="00062481"/>
    <w:rsid w:val="00062649"/>
    <w:rsid w:val="000704EA"/>
    <w:rsid w:val="00077123"/>
    <w:rsid w:val="000A4BD3"/>
    <w:rsid w:val="000A6660"/>
    <w:rsid w:val="000B0BB9"/>
    <w:rsid w:val="000B0F35"/>
    <w:rsid w:val="000B210C"/>
    <w:rsid w:val="000B2273"/>
    <w:rsid w:val="000B4A8E"/>
    <w:rsid w:val="000B75DE"/>
    <w:rsid w:val="000E4267"/>
    <w:rsid w:val="000E4760"/>
    <w:rsid w:val="000E55F6"/>
    <w:rsid w:val="000E5865"/>
    <w:rsid w:val="000E7B63"/>
    <w:rsid w:val="000F5AC0"/>
    <w:rsid w:val="000F71E0"/>
    <w:rsid w:val="0010111F"/>
    <w:rsid w:val="00101B69"/>
    <w:rsid w:val="00104D4B"/>
    <w:rsid w:val="00104EDA"/>
    <w:rsid w:val="0010517B"/>
    <w:rsid w:val="00113539"/>
    <w:rsid w:val="00115D3D"/>
    <w:rsid w:val="00115EAD"/>
    <w:rsid w:val="0011644A"/>
    <w:rsid w:val="0012344C"/>
    <w:rsid w:val="0013345E"/>
    <w:rsid w:val="00134D7C"/>
    <w:rsid w:val="00144088"/>
    <w:rsid w:val="00145BFD"/>
    <w:rsid w:val="00146C58"/>
    <w:rsid w:val="0015356A"/>
    <w:rsid w:val="001577E1"/>
    <w:rsid w:val="00161648"/>
    <w:rsid w:val="0016220E"/>
    <w:rsid w:val="00162471"/>
    <w:rsid w:val="00164EBD"/>
    <w:rsid w:val="00171211"/>
    <w:rsid w:val="00186B90"/>
    <w:rsid w:val="00197FFC"/>
    <w:rsid w:val="001A4B8D"/>
    <w:rsid w:val="001B0C0D"/>
    <w:rsid w:val="001B3BD4"/>
    <w:rsid w:val="001D186B"/>
    <w:rsid w:val="001E0C8A"/>
    <w:rsid w:val="001F6A07"/>
    <w:rsid w:val="00203A72"/>
    <w:rsid w:val="002054E6"/>
    <w:rsid w:val="00210573"/>
    <w:rsid w:val="00212CDB"/>
    <w:rsid w:val="00223579"/>
    <w:rsid w:val="00232EF7"/>
    <w:rsid w:val="00241007"/>
    <w:rsid w:val="00246D65"/>
    <w:rsid w:val="00261F55"/>
    <w:rsid w:val="00275D3A"/>
    <w:rsid w:val="00284022"/>
    <w:rsid w:val="00292956"/>
    <w:rsid w:val="002A0981"/>
    <w:rsid w:val="002A100A"/>
    <w:rsid w:val="002A6B39"/>
    <w:rsid w:val="002B290F"/>
    <w:rsid w:val="002B7712"/>
    <w:rsid w:val="002C0714"/>
    <w:rsid w:val="002C1F67"/>
    <w:rsid w:val="002C20CE"/>
    <w:rsid w:val="002C3F33"/>
    <w:rsid w:val="002C57E8"/>
    <w:rsid w:val="002C75EC"/>
    <w:rsid w:val="002D085D"/>
    <w:rsid w:val="002D6933"/>
    <w:rsid w:val="002E5154"/>
    <w:rsid w:val="002F1779"/>
    <w:rsid w:val="002F6543"/>
    <w:rsid w:val="003132B0"/>
    <w:rsid w:val="003148CB"/>
    <w:rsid w:val="003165F3"/>
    <w:rsid w:val="003179DE"/>
    <w:rsid w:val="0032198A"/>
    <w:rsid w:val="00322AFE"/>
    <w:rsid w:val="003243C0"/>
    <w:rsid w:val="003278D5"/>
    <w:rsid w:val="00333368"/>
    <w:rsid w:val="0033398B"/>
    <w:rsid w:val="00334D41"/>
    <w:rsid w:val="003406BE"/>
    <w:rsid w:val="0034125F"/>
    <w:rsid w:val="0034216C"/>
    <w:rsid w:val="00343F3D"/>
    <w:rsid w:val="00345200"/>
    <w:rsid w:val="0034761C"/>
    <w:rsid w:val="00361AF0"/>
    <w:rsid w:val="00364C08"/>
    <w:rsid w:val="0036686B"/>
    <w:rsid w:val="0037085C"/>
    <w:rsid w:val="0038245B"/>
    <w:rsid w:val="00383213"/>
    <w:rsid w:val="003918BC"/>
    <w:rsid w:val="003A4DDD"/>
    <w:rsid w:val="003B6186"/>
    <w:rsid w:val="003B691D"/>
    <w:rsid w:val="003C2E07"/>
    <w:rsid w:val="003C41D6"/>
    <w:rsid w:val="003C5EC7"/>
    <w:rsid w:val="003D2FBD"/>
    <w:rsid w:val="003D48EF"/>
    <w:rsid w:val="003E5852"/>
    <w:rsid w:val="003F075B"/>
    <w:rsid w:val="003F0EDD"/>
    <w:rsid w:val="003F42A8"/>
    <w:rsid w:val="00403F0F"/>
    <w:rsid w:val="00410604"/>
    <w:rsid w:val="00413E9D"/>
    <w:rsid w:val="00417188"/>
    <w:rsid w:val="00420DD0"/>
    <w:rsid w:val="00420F22"/>
    <w:rsid w:val="004253D9"/>
    <w:rsid w:val="00426EAE"/>
    <w:rsid w:val="00444A92"/>
    <w:rsid w:val="00462870"/>
    <w:rsid w:val="00462D99"/>
    <w:rsid w:val="004635EB"/>
    <w:rsid w:val="00466530"/>
    <w:rsid w:val="00473AC2"/>
    <w:rsid w:val="00482BED"/>
    <w:rsid w:val="00483720"/>
    <w:rsid w:val="00492DE9"/>
    <w:rsid w:val="004946A1"/>
    <w:rsid w:val="004949A3"/>
    <w:rsid w:val="00496AF1"/>
    <w:rsid w:val="004A48A7"/>
    <w:rsid w:val="004A5806"/>
    <w:rsid w:val="004A5C1B"/>
    <w:rsid w:val="004A6D2A"/>
    <w:rsid w:val="004B2F6A"/>
    <w:rsid w:val="004D6FF2"/>
    <w:rsid w:val="004D7402"/>
    <w:rsid w:val="004E4D5A"/>
    <w:rsid w:val="004F07DB"/>
    <w:rsid w:val="004F0C49"/>
    <w:rsid w:val="004F15BF"/>
    <w:rsid w:val="005027FD"/>
    <w:rsid w:val="00502CE6"/>
    <w:rsid w:val="00502D62"/>
    <w:rsid w:val="005063C9"/>
    <w:rsid w:val="0051539A"/>
    <w:rsid w:val="00521A5D"/>
    <w:rsid w:val="00525E5A"/>
    <w:rsid w:val="0052755E"/>
    <w:rsid w:val="00531B8F"/>
    <w:rsid w:val="005322C5"/>
    <w:rsid w:val="00534DA5"/>
    <w:rsid w:val="00540FC9"/>
    <w:rsid w:val="00541852"/>
    <w:rsid w:val="005443A9"/>
    <w:rsid w:val="005477D9"/>
    <w:rsid w:val="00547863"/>
    <w:rsid w:val="005529CF"/>
    <w:rsid w:val="00553470"/>
    <w:rsid w:val="0055371D"/>
    <w:rsid w:val="00557292"/>
    <w:rsid w:val="00570EEC"/>
    <w:rsid w:val="00577650"/>
    <w:rsid w:val="0058240E"/>
    <w:rsid w:val="005A6C23"/>
    <w:rsid w:val="005B1A6A"/>
    <w:rsid w:val="005C3235"/>
    <w:rsid w:val="005D2AAC"/>
    <w:rsid w:val="005F3879"/>
    <w:rsid w:val="005F45EB"/>
    <w:rsid w:val="005F4D1E"/>
    <w:rsid w:val="006005E1"/>
    <w:rsid w:val="006079FE"/>
    <w:rsid w:val="006107E9"/>
    <w:rsid w:val="00623448"/>
    <w:rsid w:val="006265C5"/>
    <w:rsid w:val="00631336"/>
    <w:rsid w:val="00631538"/>
    <w:rsid w:val="00632B04"/>
    <w:rsid w:val="00641996"/>
    <w:rsid w:val="0064536C"/>
    <w:rsid w:val="00651BC9"/>
    <w:rsid w:val="00653283"/>
    <w:rsid w:val="00655F91"/>
    <w:rsid w:val="006604AA"/>
    <w:rsid w:val="00660D26"/>
    <w:rsid w:val="00672D22"/>
    <w:rsid w:val="00676495"/>
    <w:rsid w:val="00680235"/>
    <w:rsid w:val="00681463"/>
    <w:rsid w:val="00694C7D"/>
    <w:rsid w:val="006A43AB"/>
    <w:rsid w:val="006A43C6"/>
    <w:rsid w:val="006B08C8"/>
    <w:rsid w:val="006B2769"/>
    <w:rsid w:val="006B47F4"/>
    <w:rsid w:val="006C4FA6"/>
    <w:rsid w:val="006E02A5"/>
    <w:rsid w:val="006E31C6"/>
    <w:rsid w:val="006E7534"/>
    <w:rsid w:val="006F6962"/>
    <w:rsid w:val="00700CC8"/>
    <w:rsid w:val="00700FBE"/>
    <w:rsid w:val="0071306F"/>
    <w:rsid w:val="007203B9"/>
    <w:rsid w:val="00721739"/>
    <w:rsid w:val="00725029"/>
    <w:rsid w:val="0072548D"/>
    <w:rsid w:val="00726675"/>
    <w:rsid w:val="00736E2F"/>
    <w:rsid w:val="00740A7D"/>
    <w:rsid w:val="007416F8"/>
    <w:rsid w:val="00743C18"/>
    <w:rsid w:val="00745412"/>
    <w:rsid w:val="00746F81"/>
    <w:rsid w:val="0074732B"/>
    <w:rsid w:val="00754579"/>
    <w:rsid w:val="00757558"/>
    <w:rsid w:val="007751FC"/>
    <w:rsid w:val="00775835"/>
    <w:rsid w:val="00782F3D"/>
    <w:rsid w:val="0078388D"/>
    <w:rsid w:val="00783DE9"/>
    <w:rsid w:val="00787662"/>
    <w:rsid w:val="00790DBA"/>
    <w:rsid w:val="00794F82"/>
    <w:rsid w:val="007A1C7F"/>
    <w:rsid w:val="007A40FE"/>
    <w:rsid w:val="007B08CA"/>
    <w:rsid w:val="007B0DFB"/>
    <w:rsid w:val="007B1A67"/>
    <w:rsid w:val="007B20D6"/>
    <w:rsid w:val="007B3520"/>
    <w:rsid w:val="007B3AEF"/>
    <w:rsid w:val="007B770D"/>
    <w:rsid w:val="007C7031"/>
    <w:rsid w:val="007D07C3"/>
    <w:rsid w:val="007E2046"/>
    <w:rsid w:val="007E6217"/>
    <w:rsid w:val="007E7ECD"/>
    <w:rsid w:val="007F231B"/>
    <w:rsid w:val="007F2A6C"/>
    <w:rsid w:val="007F32D1"/>
    <w:rsid w:val="00802877"/>
    <w:rsid w:val="008051F1"/>
    <w:rsid w:val="00816116"/>
    <w:rsid w:val="008216BA"/>
    <w:rsid w:val="00830C4F"/>
    <w:rsid w:val="00835FFF"/>
    <w:rsid w:val="008372F3"/>
    <w:rsid w:val="00844D7A"/>
    <w:rsid w:val="00852735"/>
    <w:rsid w:val="00861025"/>
    <w:rsid w:val="008628FB"/>
    <w:rsid w:val="008736A4"/>
    <w:rsid w:val="00877940"/>
    <w:rsid w:val="00877FD3"/>
    <w:rsid w:val="008827E2"/>
    <w:rsid w:val="00884467"/>
    <w:rsid w:val="00894767"/>
    <w:rsid w:val="008956C0"/>
    <w:rsid w:val="00897C02"/>
    <w:rsid w:val="008A3253"/>
    <w:rsid w:val="008B462E"/>
    <w:rsid w:val="008B6231"/>
    <w:rsid w:val="008B7E3F"/>
    <w:rsid w:val="008C0097"/>
    <w:rsid w:val="008C3CC4"/>
    <w:rsid w:val="008C5A9E"/>
    <w:rsid w:val="008C7C1A"/>
    <w:rsid w:val="008E3A76"/>
    <w:rsid w:val="008F7495"/>
    <w:rsid w:val="0090017D"/>
    <w:rsid w:val="0090662E"/>
    <w:rsid w:val="0091281F"/>
    <w:rsid w:val="00913CD8"/>
    <w:rsid w:val="009204EB"/>
    <w:rsid w:val="00925509"/>
    <w:rsid w:val="00927DDE"/>
    <w:rsid w:val="00934A8A"/>
    <w:rsid w:val="00935E29"/>
    <w:rsid w:val="0093745A"/>
    <w:rsid w:val="0094286C"/>
    <w:rsid w:val="009442D7"/>
    <w:rsid w:val="009512AF"/>
    <w:rsid w:val="00956E2A"/>
    <w:rsid w:val="00957D42"/>
    <w:rsid w:val="00964517"/>
    <w:rsid w:val="009660B5"/>
    <w:rsid w:val="0096776C"/>
    <w:rsid w:val="00970732"/>
    <w:rsid w:val="009709DB"/>
    <w:rsid w:val="00977814"/>
    <w:rsid w:val="00980C94"/>
    <w:rsid w:val="00981140"/>
    <w:rsid w:val="00981F5D"/>
    <w:rsid w:val="009850DF"/>
    <w:rsid w:val="00985C23"/>
    <w:rsid w:val="00995FA7"/>
    <w:rsid w:val="009A5790"/>
    <w:rsid w:val="009B1184"/>
    <w:rsid w:val="009B1491"/>
    <w:rsid w:val="009B602A"/>
    <w:rsid w:val="009B6B7A"/>
    <w:rsid w:val="009C01FB"/>
    <w:rsid w:val="009C42AA"/>
    <w:rsid w:val="009C5020"/>
    <w:rsid w:val="009D1A1F"/>
    <w:rsid w:val="009D48EC"/>
    <w:rsid w:val="009D65B4"/>
    <w:rsid w:val="009E469F"/>
    <w:rsid w:val="009E79A3"/>
    <w:rsid w:val="009F077E"/>
    <w:rsid w:val="009F3A9B"/>
    <w:rsid w:val="009F6E25"/>
    <w:rsid w:val="00A0473B"/>
    <w:rsid w:val="00A07410"/>
    <w:rsid w:val="00A10726"/>
    <w:rsid w:val="00A1350A"/>
    <w:rsid w:val="00A21B3C"/>
    <w:rsid w:val="00A22975"/>
    <w:rsid w:val="00A23EDB"/>
    <w:rsid w:val="00A300CD"/>
    <w:rsid w:val="00A3536D"/>
    <w:rsid w:val="00A50DCD"/>
    <w:rsid w:val="00A50FF4"/>
    <w:rsid w:val="00A521FD"/>
    <w:rsid w:val="00A52B31"/>
    <w:rsid w:val="00A53A1E"/>
    <w:rsid w:val="00A54643"/>
    <w:rsid w:val="00A574CF"/>
    <w:rsid w:val="00A62B2D"/>
    <w:rsid w:val="00A712C4"/>
    <w:rsid w:val="00A72816"/>
    <w:rsid w:val="00A81FAD"/>
    <w:rsid w:val="00A9006F"/>
    <w:rsid w:val="00A9770E"/>
    <w:rsid w:val="00AA15EF"/>
    <w:rsid w:val="00AA6033"/>
    <w:rsid w:val="00AB1548"/>
    <w:rsid w:val="00AB1C1B"/>
    <w:rsid w:val="00AB3529"/>
    <w:rsid w:val="00AB4BA0"/>
    <w:rsid w:val="00AC4F38"/>
    <w:rsid w:val="00AE29BE"/>
    <w:rsid w:val="00AE5DA6"/>
    <w:rsid w:val="00AF1F0E"/>
    <w:rsid w:val="00B0353E"/>
    <w:rsid w:val="00B05AAC"/>
    <w:rsid w:val="00B0795B"/>
    <w:rsid w:val="00B27628"/>
    <w:rsid w:val="00B403FA"/>
    <w:rsid w:val="00B40FFA"/>
    <w:rsid w:val="00B50659"/>
    <w:rsid w:val="00B54E51"/>
    <w:rsid w:val="00B6337B"/>
    <w:rsid w:val="00B63540"/>
    <w:rsid w:val="00B63C60"/>
    <w:rsid w:val="00B84881"/>
    <w:rsid w:val="00B916ED"/>
    <w:rsid w:val="00B960CF"/>
    <w:rsid w:val="00B97AC7"/>
    <w:rsid w:val="00BA1F0D"/>
    <w:rsid w:val="00BA35EA"/>
    <w:rsid w:val="00BA52AD"/>
    <w:rsid w:val="00BB0F6F"/>
    <w:rsid w:val="00BB3F3B"/>
    <w:rsid w:val="00BB403A"/>
    <w:rsid w:val="00BB4D73"/>
    <w:rsid w:val="00BB78A8"/>
    <w:rsid w:val="00BC6377"/>
    <w:rsid w:val="00BD15B1"/>
    <w:rsid w:val="00BD3D87"/>
    <w:rsid w:val="00BE4A4B"/>
    <w:rsid w:val="00BE7913"/>
    <w:rsid w:val="00BF17F0"/>
    <w:rsid w:val="00BF39CB"/>
    <w:rsid w:val="00BF7073"/>
    <w:rsid w:val="00C10404"/>
    <w:rsid w:val="00C16CF1"/>
    <w:rsid w:val="00C23241"/>
    <w:rsid w:val="00C32CFB"/>
    <w:rsid w:val="00C34FB8"/>
    <w:rsid w:val="00C413DF"/>
    <w:rsid w:val="00C44526"/>
    <w:rsid w:val="00C45B30"/>
    <w:rsid w:val="00C476A4"/>
    <w:rsid w:val="00C505F8"/>
    <w:rsid w:val="00C52FB4"/>
    <w:rsid w:val="00C6289A"/>
    <w:rsid w:val="00C65A73"/>
    <w:rsid w:val="00C703A6"/>
    <w:rsid w:val="00C74DF3"/>
    <w:rsid w:val="00C76B02"/>
    <w:rsid w:val="00C81801"/>
    <w:rsid w:val="00C82F93"/>
    <w:rsid w:val="00C8466F"/>
    <w:rsid w:val="00C85896"/>
    <w:rsid w:val="00C870D9"/>
    <w:rsid w:val="00C934C9"/>
    <w:rsid w:val="00C97A6A"/>
    <w:rsid w:val="00CA0094"/>
    <w:rsid w:val="00CA2098"/>
    <w:rsid w:val="00CA46BA"/>
    <w:rsid w:val="00CB02E5"/>
    <w:rsid w:val="00CB1ADC"/>
    <w:rsid w:val="00CC07E2"/>
    <w:rsid w:val="00CC12DE"/>
    <w:rsid w:val="00CC426A"/>
    <w:rsid w:val="00CD27DB"/>
    <w:rsid w:val="00CD73C6"/>
    <w:rsid w:val="00CE6328"/>
    <w:rsid w:val="00CE7EE0"/>
    <w:rsid w:val="00D05C17"/>
    <w:rsid w:val="00D063D6"/>
    <w:rsid w:val="00D133C2"/>
    <w:rsid w:val="00D1733C"/>
    <w:rsid w:val="00D2017B"/>
    <w:rsid w:val="00D27381"/>
    <w:rsid w:val="00D30B2C"/>
    <w:rsid w:val="00D37872"/>
    <w:rsid w:val="00D41B8B"/>
    <w:rsid w:val="00D46086"/>
    <w:rsid w:val="00D55F1C"/>
    <w:rsid w:val="00D57D4E"/>
    <w:rsid w:val="00D57E24"/>
    <w:rsid w:val="00D72BDA"/>
    <w:rsid w:val="00D730A4"/>
    <w:rsid w:val="00D76882"/>
    <w:rsid w:val="00D76BD7"/>
    <w:rsid w:val="00D92A1F"/>
    <w:rsid w:val="00D93CBC"/>
    <w:rsid w:val="00D947B7"/>
    <w:rsid w:val="00D9638E"/>
    <w:rsid w:val="00DA05FF"/>
    <w:rsid w:val="00DA2296"/>
    <w:rsid w:val="00DA5334"/>
    <w:rsid w:val="00DB055C"/>
    <w:rsid w:val="00DB3DF3"/>
    <w:rsid w:val="00DB478A"/>
    <w:rsid w:val="00DB59A1"/>
    <w:rsid w:val="00DB5FFE"/>
    <w:rsid w:val="00DB6138"/>
    <w:rsid w:val="00DC0ECE"/>
    <w:rsid w:val="00DC1AFB"/>
    <w:rsid w:val="00DC4EE3"/>
    <w:rsid w:val="00DC5F6A"/>
    <w:rsid w:val="00DC6F46"/>
    <w:rsid w:val="00DD097A"/>
    <w:rsid w:val="00DF090E"/>
    <w:rsid w:val="00DF3351"/>
    <w:rsid w:val="00E1253E"/>
    <w:rsid w:val="00E13B73"/>
    <w:rsid w:val="00E20744"/>
    <w:rsid w:val="00E208CD"/>
    <w:rsid w:val="00E26D4A"/>
    <w:rsid w:val="00E309FE"/>
    <w:rsid w:val="00E30EE0"/>
    <w:rsid w:val="00E35A1F"/>
    <w:rsid w:val="00E40A51"/>
    <w:rsid w:val="00E41EB8"/>
    <w:rsid w:val="00E503E6"/>
    <w:rsid w:val="00E509B9"/>
    <w:rsid w:val="00E519E4"/>
    <w:rsid w:val="00E5457E"/>
    <w:rsid w:val="00E601FE"/>
    <w:rsid w:val="00E612B6"/>
    <w:rsid w:val="00E613AD"/>
    <w:rsid w:val="00E64B92"/>
    <w:rsid w:val="00E66A0A"/>
    <w:rsid w:val="00E7059D"/>
    <w:rsid w:val="00E730A6"/>
    <w:rsid w:val="00E8356C"/>
    <w:rsid w:val="00E86C18"/>
    <w:rsid w:val="00E87852"/>
    <w:rsid w:val="00E96634"/>
    <w:rsid w:val="00EA0412"/>
    <w:rsid w:val="00EA08D9"/>
    <w:rsid w:val="00EB169A"/>
    <w:rsid w:val="00EB44C9"/>
    <w:rsid w:val="00EC0345"/>
    <w:rsid w:val="00EC495C"/>
    <w:rsid w:val="00ED17E9"/>
    <w:rsid w:val="00ED4252"/>
    <w:rsid w:val="00ED44BC"/>
    <w:rsid w:val="00EE3A8A"/>
    <w:rsid w:val="00EE770C"/>
    <w:rsid w:val="00EF6860"/>
    <w:rsid w:val="00F000BB"/>
    <w:rsid w:val="00F02971"/>
    <w:rsid w:val="00F04E00"/>
    <w:rsid w:val="00F10ABA"/>
    <w:rsid w:val="00F137EA"/>
    <w:rsid w:val="00F152D3"/>
    <w:rsid w:val="00F1659B"/>
    <w:rsid w:val="00F200FF"/>
    <w:rsid w:val="00F205CA"/>
    <w:rsid w:val="00F21366"/>
    <w:rsid w:val="00F3014C"/>
    <w:rsid w:val="00F30583"/>
    <w:rsid w:val="00F31A2F"/>
    <w:rsid w:val="00F356B5"/>
    <w:rsid w:val="00F41C1A"/>
    <w:rsid w:val="00F42FC2"/>
    <w:rsid w:val="00F51345"/>
    <w:rsid w:val="00F5475A"/>
    <w:rsid w:val="00F64AFB"/>
    <w:rsid w:val="00F65E51"/>
    <w:rsid w:val="00F71416"/>
    <w:rsid w:val="00F71EB3"/>
    <w:rsid w:val="00F74A33"/>
    <w:rsid w:val="00F76F7E"/>
    <w:rsid w:val="00F77E90"/>
    <w:rsid w:val="00F85CC2"/>
    <w:rsid w:val="00F86EF1"/>
    <w:rsid w:val="00F90E67"/>
    <w:rsid w:val="00F920AD"/>
    <w:rsid w:val="00FA54CA"/>
    <w:rsid w:val="00FA65D9"/>
    <w:rsid w:val="00FA7777"/>
    <w:rsid w:val="00FB09F0"/>
    <w:rsid w:val="00FC12D1"/>
    <w:rsid w:val="00FC1381"/>
    <w:rsid w:val="00FC1FD0"/>
    <w:rsid w:val="00FC2D17"/>
    <w:rsid w:val="00FD5677"/>
    <w:rsid w:val="00FE182C"/>
    <w:rsid w:val="00FE5BD6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B9021"/>
  <w15:docId w15:val="{E72D203C-ED1C-4AFF-8810-8E1B7E8B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B4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B47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F85C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5C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5CC2"/>
    <w:rPr>
      <w:rFonts w:eastAsia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5C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5CC2"/>
    <w:rPr>
      <w:rFonts w:eastAsia="Times New Roman"/>
      <w:b/>
      <w:bCs/>
    </w:rPr>
  </w:style>
  <w:style w:type="paragraph" w:customStyle="1" w:styleId="Default">
    <w:name w:val="Default"/>
    <w:rsid w:val="00B635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6B47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B47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5CC7-DBBC-46C5-9401-3750D60C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TUNC-(SHGM Ozel Kalem Mud.)</dc:creator>
  <cp:keywords/>
  <dc:description/>
  <cp:lastModifiedBy>Emre Dogan</cp:lastModifiedBy>
  <cp:revision>8</cp:revision>
  <cp:lastPrinted>2021-05-07T06:35:00Z</cp:lastPrinted>
  <dcterms:created xsi:type="dcterms:W3CDTF">2026-04-04T21:09:00Z</dcterms:created>
  <dcterms:modified xsi:type="dcterms:W3CDTF">2026-04-06T08:43:00Z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user=emre.dogan</vt:lpwstr>
  </property>
  <property fmtid="{D5CDD505-2E9C-101B-9397-08002B2CF9AE}" pid="4" name="geodilabeltime">
    <vt:lpwstr>datetime=2026-04-04T21:09:27.743Z</vt:lpwstr>
  </property>
</Properties>
</file>