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7"/>
        <w:gridCol w:w="676"/>
        <w:gridCol w:w="3438"/>
        <w:gridCol w:w="25"/>
        <w:gridCol w:w="1676"/>
        <w:gridCol w:w="3407"/>
      </w:tblGrid>
      <w:tr w:rsidR="007029DB" w:rsidRPr="00311901" w14:paraId="314B8AFD" w14:textId="77777777" w:rsidTr="00B518CE">
        <w:trPr>
          <w:trHeight w:val="340"/>
          <w:jc w:val="center"/>
        </w:trPr>
        <w:tc>
          <w:tcPr>
            <w:tcW w:w="1020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1BA0" w14:textId="77777777" w:rsidR="007029DB" w:rsidRPr="00311901" w:rsidRDefault="007029DB" w:rsidP="007029DB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311901">
              <w:rPr>
                <w:rFonts w:cs="Arial"/>
                <w:b/>
                <w:sz w:val="20"/>
                <w:szCs w:val="20"/>
              </w:rPr>
              <w:t xml:space="preserve">1. KİŞİSEL BİLGİLER / </w:t>
            </w:r>
            <w:r w:rsidRPr="00311901">
              <w:rPr>
                <w:rFonts w:cs="Arial"/>
                <w:i/>
                <w:sz w:val="20"/>
                <w:szCs w:val="20"/>
              </w:rPr>
              <w:t>PERSONAL INFORMATION</w:t>
            </w:r>
          </w:p>
        </w:tc>
      </w:tr>
      <w:tr w:rsidR="001A026E" w:rsidRPr="00311901" w14:paraId="2A29218A" w14:textId="77777777">
        <w:trPr>
          <w:trHeight w:val="454"/>
          <w:jc w:val="center"/>
        </w:trPr>
        <w:tc>
          <w:tcPr>
            <w:tcW w:w="10209" w:type="dxa"/>
            <w:gridSpan w:val="7"/>
            <w:vAlign w:val="center"/>
          </w:tcPr>
          <w:p w14:paraId="3A1FD8CA" w14:textId="77777777" w:rsidR="001A026E" w:rsidRPr="00311901" w:rsidRDefault="001A026E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</w:t>
            </w:r>
            <w:r>
              <w:rPr>
                <w:rFonts w:cs="Arial"/>
                <w:b/>
                <w:sz w:val="20"/>
                <w:szCs w:val="20"/>
              </w:rPr>
              <w:t xml:space="preserve"> ve Soyadı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72CC7ECB" w14:textId="77777777" w:rsidR="001A026E" w:rsidRPr="001214A9" w:rsidRDefault="001A026E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r>
              <w:rPr>
                <w:rFonts w:cs="Arial"/>
                <w:i/>
                <w:sz w:val="20"/>
                <w:szCs w:val="20"/>
              </w:rPr>
              <w:t xml:space="preserve">’s </w:t>
            </w:r>
            <w:r w:rsidRPr="00311901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and Surname</w:t>
            </w:r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253B91" w:rsidRPr="00311901" w14:paraId="33D5350D" w14:textId="77777777" w:rsidTr="001A026E">
        <w:trPr>
          <w:trHeight w:val="454"/>
          <w:jc w:val="center"/>
        </w:trPr>
        <w:tc>
          <w:tcPr>
            <w:tcW w:w="1663" w:type="dxa"/>
            <w:gridSpan w:val="3"/>
            <w:tcBorders>
              <w:right w:val="nil"/>
            </w:tcBorders>
            <w:vAlign w:val="center"/>
          </w:tcPr>
          <w:p w14:paraId="06F88546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Milliyeti:</w:t>
            </w:r>
          </w:p>
          <w:p w14:paraId="071D959E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Nationality:</w:t>
            </w:r>
          </w:p>
        </w:tc>
        <w:tc>
          <w:tcPr>
            <w:tcW w:w="3438" w:type="dxa"/>
            <w:tcBorders>
              <w:left w:val="nil"/>
            </w:tcBorders>
            <w:vAlign w:val="center"/>
          </w:tcPr>
          <w:p w14:paraId="150170F1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3569D46" w14:textId="77777777" w:rsidR="00531808" w:rsidRPr="00311901" w:rsidRDefault="00531808" w:rsidP="0053180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T.C. Kimlik No:</w:t>
            </w:r>
          </w:p>
          <w:p w14:paraId="5CDC6A75" w14:textId="77777777" w:rsidR="00253B91" w:rsidRPr="00311901" w:rsidRDefault="00531808" w:rsidP="0053180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ID Number: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0EECF73A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253B91" w:rsidRPr="00311901" w14:paraId="37BDB4B1" w14:textId="77777777" w:rsidTr="001A026E">
        <w:trPr>
          <w:trHeight w:val="454"/>
          <w:jc w:val="center"/>
        </w:trPr>
        <w:tc>
          <w:tcPr>
            <w:tcW w:w="1663" w:type="dxa"/>
            <w:gridSpan w:val="3"/>
            <w:tcBorders>
              <w:right w:val="nil"/>
            </w:tcBorders>
            <w:vAlign w:val="center"/>
          </w:tcPr>
          <w:p w14:paraId="15610A6B" w14:textId="77777777" w:rsidR="00531808" w:rsidRPr="00311901" w:rsidRDefault="00531808" w:rsidP="0053180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Telefon No:</w:t>
            </w:r>
          </w:p>
          <w:p w14:paraId="46D9646A" w14:textId="77777777" w:rsidR="00253B91" w:rsidRPr="00311901" w:rsidRDefault="00531808" w:rsidP="0053180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Phone Number:</w:t>
            </w:r>
          </w:p>
        </w:tc>
        <w:tc>
          <w:tcPr>
            <w:tcW w:w="3438" w:type="dxa"/>
            <w:tcBorders>
              <w:left w:val="nil"/>
            </w:tcBorders>
            <w:vAlign w:val="center"/>
          </w:tcPr>
          <w:p w14:paraId="1CEE2388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6D5D6E5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E-Posta:</w:t>
            </w:r>
          </w:p>
          <w:p w14:paraId="04A1FBC4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E-Mail: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55444952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253B91" w:rsidRPr="00311901" w14:paraId="18CB33A0" w14:textId="77777777" w:rsidTr="001214A9">
        <w:trPr>
          <w:trHeight w:val="624"/>
          <w:jc w:val="center"/>
        </w:trPr>
        <w:tc>
          <w:tcPr>
            <w:tcW w:w="987" w:type="dxa"/>
            <w:gridSpan w:val="2"/>
            <w:tcBorders>
              <w:bottom w:val="nil"/>
              <w:right w:val="nil"/>
            </w:tcBorders>
            <w:vAlign w:val="center"/>
          </w:tcPr>
          <w:p w14:paraId="03C9C558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Adres:</w:t>
            </w:r>
          </w:p>
          <w:p w14:paraId="6EA468AE" w14:textId="77777777" w:rsidR="00253B91" w:rsidRPr="00311901" w:rsidRDefault="00253B91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Address:</w:t>
            </w:r>
          </w:p>
        </w:tc>
        <w:tc>
          <w:tcPr>
            <w:tcW w:w="9222" w:type="dxa"/>
            <w:gridSpan w:val="5"/>
            <w:tcBorders>
              <w:left w:val="nil"/>
              <w:bottom w:val="nil"/>
            </w:tcBorders>
            <w:vAlign w:val="center"/>
          </w:tcPr>
          <w:p w14:paraId="3450BF64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8B52AE" w:rsidRPr="00311901" w14:paraId="4530C26F" w14:textId="77777777" w:rsidTr="001214A9">
        <w:trPr>
          <w:trHeight w:val="349"/>
          <w:jc w:val="center"/>
        </w:trPr>
        <w:tc>
          <w:tcPr>
            <w:tcW w:w="102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68841DD" w14:textId="5758FDBC" w:rsidR="00EF29AA" w:rsidRDefault="0090083E" w:rsidP="0074470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1093AA" wp14:editId="183B539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</wp:posOffset>
                      </wp:positionV>
                      <wp:extent cx="476250" cy="247650"/>
                      <wp:effectExtent l="14605" t="19685" r="13970" b="1841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4DDE6D55" id="AutoShape 10" o:spid="_x0000_s1026" style="position:absolute;margin-left:.6pt;margin-top:1.5pt;width:37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" strokeweight="2pt"/>
                  </w:pict>
                </mc:Fallback>
              </mc:AlternateContent>
            </w:r>
            <w:r w:rsidR="00EF29AA"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r w:rsidR="00FD7A10">
              <w:rPr>
                <w:rFonts w:cs="Arial"/>
                <w:b/>
                <w:sz w:val="20"/>
                <w:szCs w:val="20"/>
              </w:rPr>
              <w:t>SHGM k</w:t>
            </w:r>
            <w:r w:rsidR="008B52AE" w:rsidRPr="00311901">
              <w:rPr>
                <w:rFonts w:cs="Arial"/>
                <w:b/>
                <w:sz w:val="20"/>
                <w:szCs w:val="20"/>
              </w:rPr>
              <w:t xml:space="preserve">ayıtlarındaki adres bilgilerimin güncellenmesini istiyorum. </w:t>
            </w:r>
          </w:p>
          <w:p w14:paraId="745392B9" w14:textId="77777777" w:rsidR="008B52AE" w:rsidRPr="00311901" w:rsidRDefault="00EF29AA" w:rsidP="0074470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r w:rsidR="008B52AE" w:rsidRPr="00311901">
              <w:rPr>
                <w:rFonts w:cs="Arial"/>
                <w:i/>
                <w:sz w:val="20"/>
                <w:szCs w:val="20"/>
              </w:rPr>
              <w:t>Please update my address information on DGCA records.</w:t>
            </w:r>
          </w:p>
        </w:tc>
      </w:tr>
      <w:tr w:rsidR="00CF3E48" w:rsidRPr="00311901" w14:paraId="7602D5F1" w14:textId="77777777" w:rsidTr="001214A9">
        <w:trPr>
          <w:trHeight w:val="454"/>
          <w:jc w:val="center"/>
        </w:trPr>
        <w:tc>
          <w:tcPr>
            <w:tcW w:w="10209" w:type="dxa"/>
            <w:gridSpan w:val="7"/>
            <w:tcBorders>
              <w:bottom w:val="nil"/>
            </w:tcBorders>
            <w:vAlign w:val="center"/>
          </w:tcPr>
          <w:p w14:paraId="7AA006A5" w14:textId="77777777" w:rsidR="00CF3E48" w:rsidRPr="00311901" w:rsidRDefault="00CF3E48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Bu başvuru formu</w:t>
            </w:r>
            <w:r w:rsidR="00AC260F" w:rsidRPr="00311901">
              <w:rPr>
                <w:rFonts w:cs="Arial"/>
                <w:b/>
                <w:sz w:val="20"/>
                <w:szCs w:val="20"/>
              </w:rPr>
              <w:t xml:space="preserve"> ve ekinde yer alan belge ve bil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gilerin </w:t>
            </w:r>
            <w:r w:rsidR="003B4880">
              <w:rPr>
                <w:rFonts w:cs="Arial"/>
                <w:b/>
                <w:sz w:val="20"/>
                <w:szCs w:val="20"/>
              </w:rPr>
              <w:t>doğru</w:t>
            </w:r>
            <w:r w:rsidR="00AC260F" w:rsidRPr="00311901">
              <w:rPr>
                <w:rFonts w:cs="Arial"/>
                <w:b/>
                <w:sz w:val="20"/>
                <w:szCs w:val="20"/>
              </w:rPr>
              <w:t xml:space="preserve"> ve eksiksiz olduğunu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C733E" w:rsidRPr="00311901">
              <w:rPr>
                <w:rFonts w:cs="Arial"/>
                <w:b/>
                <w:sz w:val="20"/>
                <w:szCs w:val="20"/>
              </w:rPr>
              <w:t>beyan ederim</w:t>
            </w:r>
            <w:r w:rsidRPr="00311901">
              <w:rPr>
                <w:rFonts w:cs="Arial"/>
                <w:b/>
                <w:sz w:val="20"/>
                <w:szCs w:val="20"/>
              </w:rPr>
              <w:t>.</w:t>
            </w:r>
          </w:p>
          <w:p w14:paraId="682BDE7A" w14:textId="77777777" w:rsidR="00CF3E48" w:rsidRPr="00311901" w:rsidRDefault="00CF3E48" w:rsidP="00EA2D64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I, hereby, confirm that all the information</w:t>
            </w:r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 and documents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given in this</w:t>
            </w:r>
            <w:r w:rsidR="00984BEB" w:rsidRPr="00311901">
              <w:rPr>
                <w:rFonts w:cs="Arial"/>
                <w:i/>
                <w:sz w:val="20"/>
                <w:szCs w:val="20"/>
              </w:rPr>
              <w:t xml:space="preserve"> form</w:t>
            </w:r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 and in its attachments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EA2D64" w:rsidRPr="00311901">
              <w:rPr>
                <w:rFonts w:cs="Arial"/>
                <w:i/>
                <w:sz w:val="20"/>
                <w:szCs w:val="20"/>
              </w:rPr>
              <w:t>are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full and </w:t>
            </w:r>
            <w:r w:rsidRPr="00311901">
              <w:rPr>
                <w:rFonts w:cs="Arial"/>
                <w:i/>
                <w:sz w:val="20"/>
                <w:szCs w:val="20"/>
              </w:rPr>
              <w:t>correct.</w:t>
            </w:r>
          </w:p>
        </w:tc>
      </w:tr>
      <w:tr w:rsidR="00253B91" w:rsidRPr="00311901" w14:paraId="7EBF832F" w14:textId="77777777" w:rsidTr="001214A9">
        <w:trPr>
          <w:trHeight w:val="454"/>
          <w:jc w:val="center"/>
        </w:trPr>
        <w:tc>
          <w:tcPr>
            <w:tcW w:w="8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D686C5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Tarih:</w:t>
            </w:r>
          </w:p>
          <w:p w14:paraId="71FD1618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Date:</w:t>
            </w:r>
          </w:p>
        </w:tc>
        <w:tc>
          <w:tcPr>
            <w:tcW w:w="4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59174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E9D700" w14:textId="77777777" w:rsidR="00253B91" w:rsidRPr="00311901" w:rsidRDefault="00583293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="00253B91" w:rsidRPr="00311901">
              <w:rPr>
                <w:rFonts w:cs="Arial"/>
                <w:b/>
                <w:sz w:val="20"/>
                <w:szCs w:val="20"/>
              </w:rPr>
              <w:t xml:space="preserve"> İmzası:</w:t>
            </w:r>
          </w:p>
          <w:p w14:paraId="2DE9D5E5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Signature of Applicant:</w:t>
            </w:r>
          </w:p>
        </w:tc>
      </w:tr>
    </w:tbl>
    <w:p w14:paraId="1418AFD7" w14:textId="77777777" w:rsidR="005B1BAD" w:rsidRDefault="005B1BAD" w:rsidP="007029DB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188"/>
        <w:gridCol w:w="1701"/>
        <w:gridCol w:w="1766"/>
        <w:gridCol w:w="3337"/>
      </w:tblGrid>
      <w:tr w:rsidR="00583293" w:rsidRPr="00311901" w14:paraId="3ABC3FD5" w14:textId="77777777" w:rsidTr="00F4041E">
        <w:trPr>
          <w:trHeight w:val="340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121E980F" w14:textId="77777777" w:rsidR="00583293" w:rsidRPr="00311901" w:rsidRDefault="00583293">
            <w:pPr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2. ONAYLI EĞİTİM </w:t>
            </w:r>
            <w:r>
              <w:rPr>
                <w:rFonts w:cs="Arial"/>
                <w:b/>
                <w:sz w:val="20"/>
                <w:szCs w:val="20"/>
              </w:rPr>
              <w:t>ORGANİZASYONUNUN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ONAYI / </w:t>
            </w:r>
            <w:r w:rsidRPr="00311901">
              <w:rPr>
                <w:rFonts w:cs="Arial"/>
                <w:i/>
                <w:sz w:val="20"/>
                <w:szCs w:val="20"/>
              </w:rPr>
              <w:t>APPROVAL OF ATO</w:t>
            </w:r>
          </w:p>
        </w:tc>
      </w:tr>
      <w:tr w:rsidR="00583293" w:rsidRPr="00311901" w14:paraId="12E5A2CE" w14:textId="77777777">
        <w:trPr>
          <w:trHeight w:val="1134"/>
          <w:jc w:val="center"/>
        </w:trPr>
        <w:tc>
          <w:tcPr>
            <w:tcW w:w="10206" w:type="dxa"/>
            <w:gridSpan w:val="5"/>
            <w:vAlign w:val="center"/>
          </w:tcPr>
          <w:p w14:paraId="62E993B0" w14:textId="496C8403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Eğitim Müdürü olarak eğitimin SHT-FCL ve onaylı eğitim el kitaplarına uygun olarak gerçekleştirildiğini ve</w:t>
            </w:r>
            <w:r w:rsidR="00FD7A10">
              <w:rPr>
                <w:rFonts w:cs="Arial"/>
                <w:b/>
                <w:sz w:val="20"/>
                <w:szCs w:val="20"/>
              </w:rPr>
              <w:t xml:space="preserve"> başvuranın belirtilen tipte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3171">
              <w:rPr>
                <w:rFonts w:cs="Arial"/>
                <w:b/>
                <w:sz w:val="20"/>
                <w:szCs w:val="20"/>
              </w:rPr>
              <w:t xml:space="preserve">IR </w:t>
            </w:r>
            <w:r w:rsidR="00FD7A10">
              <w:rPr>
                <w:rFonts w:cs="Arial"/>
                <w:b/>
                <w:sz w:val="20"/>
                <w:szCs w:val="20"/>
              </w:rPr>
              <w:t>(H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) yetenek testine girebilmek için gerekli bilgi ve yeteneğe sahip olduğunu onaylarım. </w:t>
            </w:r>
          </w:p>
          <w:p w14:paraId="35D3A174" w14:textId="6EBF3215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MT"/>
                <w:i/>
                <w:sz w:val="20"/>
                <w:szCs w:val="20"/>
              </w:rPr>
              <w:t xml:space="preserve">The Head of Training confirms that the training has been performed in compliance with SHT-FCL and the approved training manuals, and that the applicant possesses all relevant knowledge and skills to take the </w:t>
            </w:r>
            <w:r w:rsidR="00D33171">
              <w:rPr>
                <w:rFonts w:cs="ArialMT"/>
                <w:i/>
                <w:sz w:val="20"/>
                <w:szCs w:val="20"/>
              </w:rPr>
              <w:t>IR</w:t>
            </w:r>
            <w:r w:rsidR="00FD7A10">
              <w:rPr>
                <w:rFonts w:cs="ArialMT"/>
                <w:i/>
                <w:sz w:val="20"/>
                <w:szCs w:val="20"/>
              </w:rPr>
              <w:t xml:space="preserve"> (H</w:t>
            </w:r>
            <w:r w:rsidRPr="00311901">
              <w:rPr>
                <w:rFonts w:cs="ArialMT"/>
                <w:i/>
                <w:sz w:val="20"/>
                <w:szCs w:val="20"/>
              </w:rPr>
              <w:t>) s</w:t>
            </w:r>
            <w:r w:rsidR="00FD7A10">
              <w:rPr>
                <w:rFonts w:cs="ArialMT"/>
                <w:i/>
                <w:sz w:val="20"/>
                <w:szCs w:val="20"/>
              </w:rPr>
              <w:t>kill test on the following type</w:t>
            </w:r>
            <w:r w:rsidRPr="00311901">
              <w:rPr>
                <w:rFonts w:cs="ArialMT"/>
                <w:i/>
                <w:sz w:val="20"/>
                <w:szCs w:val="20"/>
              </w:rPr>
              <w:t xml:space="preserve">. </w:t>
            </w:r>
          </w:p>
        </w:tc>
      </w:tr>
      <w:tr w:rsidR="00583293" w:rsidRPr="00311901" w14:paraId="03EA037E" w14:textId="77777777">
        <w:trPr>
          <w:trHeight w:val="510"/>
          <w:jc w:val="center"/>
        </w:trPr>
        <w:tc>
          <w:tcPr>
            <w:tcW w:w="1215" w:type="dxa"/>
            <w:tcBorders>
              <w:right w:val="nil"/>
            </w:tcBorders>
          </w:tcPr>
          <w:p w14:paraId="0EA36D24" w14:textId="77777777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ATO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Adı:</w:t>
            </w:r>
          </w:p>
          <w:p w14:paraId="2E9EA950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ATO Name:</w:t>
            </w:r>
          </w:p>
        </w:tc>
        <w:tc>
          <w:tcPr>
            <w:tcW w:w="3888" w:type="dxa"/>
            <w:gridSpan w:val="2"/>
            <w:tcBorders>
              <w:left w:val="nil"/>
            </w:tcBorders>
          </w:tcPr>
          <w:p w14:paraId="17D2347D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76344B64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4F3D2D12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78F6DB2F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66" w:type="dxa"/>
            <w:tcBorders>
              <w:right w:val="nil"/>
            </w:tcBorders>
          </w:tcPr>
          <w:p w14:paraId="31439D80" w14:textId="77777777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Yetki Numarası:</w:t>
            </w:r>
          </w:p>
          <w:p w14:paraId="09FE020F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Approval Number:</w:t>
            </w:r>
          </w:p>
        </w:tc>
        <w:tc>
          <w:tcPr>
            <w:tcW w:w="3337" w:type="dxa"/>
            <w:tcBorders>
              <w:left w:val="nil"/>
            </w:tcBorders>
          </w:tcPr>
          <w:p w14:paraId="70A1A2A8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583293" w:rsidRPr="00311901" w14:paraId="6341F36A" w14:textId="77777777">
        <w:trPr>
          <w:trHeight w:val="510"/>
          <w:jc w:val="center"/>
        </w:trPr>
        <w:tc>
          <w:tcPr>
            <w:tcW w:w="3403" w:type="dxa"/>
            <w:gridSpan w:val="2"/>
            <w:tcBorders>
              <w:right w:val="nil"/>
            </w:tcBorders>
          </w:tcPr>
          <w:p w14:paraId="4394A103" w14:textId="77777777" w:rsidR="00583293" w:rsidRPr="00E07D74" w:rsidRDefault="00583293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E07D74">
              <w:rPr>
                <w:rFonts w:cs="Calibri"/>
                <w:b/>
                <w:sz w:val="20"/>
                <w:szCs w:val="20"/>
              </w:rPr>
              <w:t>Eğitim Müdürü</w:t>
            </w:r>
            <w:r>
              <w:rPr>
                <w:rFonts w:cs="Calibri"/>
                <w:b/>
                <w:sz w:val="20"/>
                <w:szCs w:val="20"/>
              </w:rPr>
              <w:t>nün</w:t>
            </w:r>
            <w:r w:rsidRPr="00E07D7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Adı</w:t>
            </w:r>
            <w:r w:rsidR="001A026E">
              <w:rPr>
                <w:rFonts w:cs="Calibri"/>
                <w:b/>
                <w:sz w:val="20"/>
                <w:szCs w:val="20"/>
              </w:rPr>
              <w:t xml:space="preserve"> ve Soyadı</w:t>
            </w:r>
            <w:r w:rsidRPr="00E07D74">
              <w:rPr>
                <w:rFonts w:cs="Calibri"/>
                <w:b/>
                <w:sz w:val="20"/>
                <w:szCs w:val="20"/>
              </w:rPr>
              <w:t>:</w:t>
            </w:r>
          </w:p>
          <w:p w14:paraId="37F1B852" w14:textId="77777777" w:rsidR="00583293" w:rsidRDefault="00583293">
            <w:pPr>
              <w:spacing w:line="240" w:lineRule="exact"/>
              <w:rPr>
                <w:rFonts w:cs="Calibri"/>
                <w:i/>
                <w:sz w:val="20"/>
                <w:szCs w:val="20"/>
                <w:lang w:val="en-GB"/>
              </w:rPr>
            </w:pPr>
            <w:r w:rsidRPr="00E07D74">
              <w:rPr>
                <w:rFonts w:cs="Calibri"/>
                <w:i/>
                <w:sz w:val="20"/>
                <w:szCs w:val="20"/>
                <w:lang w:val="en-GB"/>
              </w:rPr>
              <w:t>Head of Training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’s Name</w:t>
            </w:r>
            <w:r w:rsidR="001A026E">
              <w:rPr>
                <w:rFonts w:cs="Calibri"/>
                <w:i/>
                <w:sz w:val="20"/>
                <w:szCs w:val="20"/>
                <w:lang w:val="en-GB"/>
              </w:rPr>
              <w:t xml:space="preserve"> and Surname</w:t>
            </w:r>
            <w:r w:rsidRPr="00E07D74">
              <w:rPr>
                <w:rFonts w:cs="Calibri"/>
                <w:i/>
                <w:sz w:val="20"/>
                <w:szCs w:val="20"/>
                <w:lang w:val="en-GB"/>
              </w:rPr>
              <w:t>:</w:t>
            </w:r>
          </w:p>
          <w:p w14:paraId="4F38FF86" w14:textId="77777777" w:rsidR="00583293" w:rsidRDefault="00583293">
            <w:pPr>
              <w:spacing w:line="240" w:lineRule="exact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58AF9A6F" w14:textId="77777777" w:rsidR="00583293" w:rsidRDefault="00583293">
            <w:pPr>
              <w:spacing w:line="240" w:lineRule="exact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63C47D99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13384B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70634353" w14:textId="77777777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Eğitim Müdürünün İmzası ve Mühür:</w:t>
            </w:r>
          </w:p>
          <w:p w14:paraId="2B1ABC31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Signature and Seal of HT:</w:t>
            </w:r>
          </w:p>
          <w:p w14:paraId="3BB27327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47F8605B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1E955DF3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742415ED" w14:textId="77777777" w:rsidR="00583293" w:rsidRDefault="00583293" w:rsidP="007029DB">
      <w:pPr>
        <w:ind w:left="-720"/>
        <w:jc w:val="both"/>
        <w:rPr>
          <w:rFonts w:cs="Arial"/>
          <w:sz w:val="20"/>
          <w:szCs w:val="20"/>
        </w:rPr>
      </w:pPr>
    </w:p>
    <w:p w14:paraId="5738528B" w14:textId="59506D99" w:rsidR="00D33171" w:rsidRDefault="00D33171" w:rsidP="007029DB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6"/>
        <w:gridCol w:w="10"/>
        <w:gridCol w:w="1221"/>
        <w:gridCol w:w="1559"/>
        <w:gridCol w:w="848"/>
      </w:tblGrid>
      <w:tr w:rsidR="008B3DE5" w:rsidRPr="00945368" w14:paraId="12F4685B" w14:textId="77777777" w:rsidTr="00DA0F4F">
        <w:trPr>
          <w:trHeight w:val="340"/>
          <w:jc w:val="center"/>
        </w:trPr>
        <w:tc>
          <w:tcPr>
            <w:tcW w:w="10204" w:type="dxa"/>
            <w:gridSpan w:val="5"/>
            <w:shd w:val="clear" w:color="auto" w:fill="D9D9D9"/>
            <w:vAlign w:val="center"/>
          </w:tcPr>
          <w:p w14:paraId="4BE3177E" w14:textId="1B451A52" w:rsidR="008B3DE5" w:rsidRPr="00593A82" w:rsidRDefault="008B3DE5" w:rsidP="00DA0F4F">
            <w:pPr>
              <w:rPr>
                <w:rFonts w:cs="Arial"/>
                <w:i/>
              </w:rPr>
            </w:pPr>
            <w:r w:rsidRPr="00593A82">
              <w:rPr>
                <w:rFonts w:cs="Arial"/>
                <w:b/>
              </w:rPr>
              <w:t xml:space="preserve">3. MODÜLER IR(H) UÇUŞ TECRÜBESİ / </w:t>
            </w:r>
            <w:r w:rsidRPr="00593A82">
              <w:rPr>
                <w:rFonts w:cs="Arial"/>
                <w:i/>
              </w:rPr>
              <w:t>FLIGHT EXPERIENCE</w:t>
            </w:r>
          </w:p>
          <w:p w14:paraId="62091EEE" w14:textId="77777777" w:rsidR="008B3DE5" w:rsidRPr="00593A82" w:rsidRDefault="008B3DE5" w:rsidP="00DA0F4F">
            <w:pPr>
              <w:rPr>
                <w:rFonts w:cs="Arial"/>
                <w:b/>
              </w:rPr>
            </w:pPr>
            <w:r w:rsidRPr="00593A82">
              <w:rPr>
                <w:rFonts w:cs="Arial"/>
                <w:b/>
                <w:szCs w:val="22"/>
              </w:rPr>
              <w:t>Sadece modüler IR (H) kursu alanlar tarafından doldurulur.</w:t>
            </w:r>
            <w:r w:rsidRPr="00593A82">
              <w:rPr>
                <w:rFonts w:cs="Arial"/>
                <w:b/>
                <w:i/>
                <w:szCs w:val="22"/>
              </w:rPr>
              <w:t xml:space="preserve"> </w:t>
            </w:r>
            <w:r w:rsidRPr="00593A82">
              <w:rPr>
                <w:rFonts w:cs="Arial"/>
                <w:b/>
                <w:szCs w:val="22"/>
              </w:rPr>
              <w:t>/</w:t>
            </w:r>
            <w:r w:rsidRPr="00593A82">
              <w:rPr>
                <w:rFonts w:cs="Arial"/>
                <w:b/>
                <w:i/>
                <w:szCs w:val="22"/>
              </w:rPr>
              <w:t xml:space="preserve"> </w:t>
            </w:r>
            <w:r w:rsidRPr="00593A82">
              <w:rPr>
                <w:rFonts w:cs="Arial"/>
                <w:i/>
                <w:szCs w:val="22"/>
              </w:rPr>
              <w:t>Only filled by modular IR(H) course takers.</w:t>
            </w:r>
          </w:p>
        </w:tc>
      </w:tr>
      <w:tr w:rsidR="008B3DE5" w:rsidRPr="00945368" w14:paraId="30B318B9" w14:textId="77777777" w:rsidTr="00DA0F4F">
        <w:trPr>
          <w:trHeight w:val="454"/>
          <w:jc w:val="center"/>
        </w:trPr>
        <w:tc>
          <w:tcPr>
            <w:tcW w:w="6566" w:type="dxa"/>
            <w:vAlign w:val="center"/>
          </w:tcPr>
          <w:p w14:paraId="45542102" w14:textId="4D431C25" w:rsidR="008B3DE5" w:rsidRPr="007E1CA0" w:rsidRDefault="008B3DE5" w:rsidP="00DA0F4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7831B2C" w14:textId="77777777" w:rsidR="008B3DE5" w:rsidRPr="0074283A" w:rsidRDefault="008B3DE5" w:rsidP="00DA0F4F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74283A">
              <w:rPr>
                <w:rFonts w:cs="Arial"/>
                <w:b/>
                <w:sz w:val="20"/>
                <w:szCs w:val="20"/>
              </w:rPr>
              <w:t>Uçuş Saati</w:t>
            </w:r>
          </w:p>
          <w:p w14:paraId="0BB651D6" w14:textId="77777777" w:rsidR="008B3DE5" w:rsidRPr="0074283A" w:rsidRDefault="008B3DE5" w:rsidP="00DA0F4F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74283A">
              <w:rPr>
                <w:rFonts w:cs="Arial"/>
                <w:i/>
                <w:sz w:val="20"/>
                <w:szCs w:val="20"/>
              </w:rPr>
              <w:t>Flight Time</w:t>
            </w:r>
          </w:p>
        </w:tc>
        <w:tc>
          <w:tcPr>
            <w:tcW w:w="1559" w:type="dxa"/>
            <w:vAlign w:val="center"/>
          </w:tcPr>
          <w:p w14:paraId="6C6E32F7" w14:textId="77777777" w:rsidR="008B3DE5" w:rsidRPr="0074283A" w:rsidRDefault="008B3DE5" w:rsidP="00DA0F4F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74283A">
              <w:rPr>
                <w:rFonts w:cs="Arial"/>
                <w:b/>
                <w:sz w:val="20"/>
                <w:szCs w:val="20"/>
              </w:rPr>
              <w:t>Asgari Ger. Uçuş Saati</w:t>
            </w:r>
          </w:p>
          <w:p w14:paraId="5AA61EB9" w14:textId="77777777" w:rsidR="008B3DE5" w:rsidRPr="00FA6AC3" w:rsidRDefault="008B3DE5" w:rsidP="00DA0F4F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74283A">
              <w:rPr>
                <w:rFonts w:cs="Arial"/>
                <w:i/>
                <w:sz w:val="20"/>
                <w:szCs w:val="20"/>
              </w:rPr>
              <w:t>Min. Req. Flight Time</w:t>
            </w:r>
          </w:p>
        </w:tc>
        <w:tc>
          <w:tcPr>
            <w:tcW w:w="848" w:type="dxa"/>
            <w:shd w:val="pct20" w:color="auto" w:fill="auto"/>
            <w:vAlign w:val="center"/>
          </w:tcPr>
          <w:p w14:paraId="31F575C0" w14:textId="77777777" w:rsidR="008B3DE5" w:rsidRPr="00FA6AC3" w:rsidRDefault="008B3DE5" w:rsidP="00DA0F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A6AC3">
              <w:rPr>
                <w:rFonts w:cs="Arial"/>
                <w:b/>
                <w:sz w:val="20"/>
                <w:szCs w:val="20"/>
              </w:rPr>
              <w:t>SHGM</w:t>
            </w:r>
          </w:p>
        </w:tc>
      </w:tr>
      <w:tr w:rsidR="008B3DE5" w:rsidRPr="00945368" w14:paraId="3EBC16C6" w14:textId="77777777" w:rsidTr="00DA0F4F">
        <w:trPr>
          <w:trHeight w:val="567"/>
          <w:jc w:val="center"/>
        </w:trPr>
        <w:tc>
          <w:tcPr>
            <w:tcW w:w="6566" w:type="dxa"/>
            <w:vAlign w:val="center"/>
          </w:tcPr>
          <w:p w14:paraId="61C8401B" w14:textId="7301CFC1" w:rsidR="008B3DE5" w:rsidRPr="000853F7" w:rsidRDefault="000853F7" w:rsidP="000853F7">
            <w:pPr>
              <w:spacing w:line="24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a.</w:t>
            </w:r>
            <w:r w:rsidR="008B3DE5" w:rsidRPr="000853F7">
              <w:rPr>
                <w:rFonts w:cs="Arial"/>
                <w:b/>
              </w:rPr>
              <w:t>Tek motor yetkisi için aletli uçuş eğitim süresi (20 saate kadarı FNPT I veya 35 saate kadarı FNPT II’de olabilir.)</w:t>
            </w:r>
          </w:p>
          <w:p w14:paraId="5A502FE9" w14:textId="77777777" w:rsidR="008B3DE5" w:rsidRPr="00AA1896" w:rsidRDefault="008B3DE5" w:rsidP="00DA0F4F">
            <w:pPr>
              <w:spacing w:line="240" w:lineRule="exact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Instrument training for single engine IR rating (May be max. 20 hours at FNPT I or 35 hours at FNPT II)</w:t>
            </w:r>
          </w:p>
        </w:tc>
        <w:tc>
          <w:tcPr>
            <w:tcW w:w="1231" w:type="dxa"/>
            <w:gridSpan w:val="2"/>
            <w:vAlign w:val="center"/>
          </w:tcPr>
          <w:p w14:paraId="514AF142" w14:textId="77777777" w:rsidR="008B3DE5" w:rsidRPr="0074283A" w:rsidRDefault="008B3DE5" w:rsidP="00DA0F4F">
            <w:pPr>
              <w:widowControl w:val="0"/>
              <w:autoSpaceDE w:val="0"/>
              <w:autoSpaceDN w:val="0"/>
              <w:adjustRightInd w:val="0"/>
              <w:spacing w:before="90"/>
              <w:ind w:right="-2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16553B" w14:textId="77777777" w:rsidR="008B3DE5" w:rsidRPr="0074283A" w:rsidRDefault="008B3DE5" w:rsidP="00DA0F4F">
            <w:pPr>
              <w:widowControl w:val="0"/>
              <w:autoSpaceDE w:val="0"/>
              <w:autoSpaceDN w:val="0"/>
              <w:adjustRightInd w:val="0"/>
              <w:spacing w:before="90"/>
              <w:ind w:right="-20"/>
              <w:jc w:val="center"/>
              <w:rPr>
                <w:b/>
                <w:sz w:val="24"/>
              </w:rPr>
            </w:pPr>
            <w:r w:rsidRPr="0074283A">
              <w:rPr>
                <w:rFonts w:cs="Arial"/>
                <w:b/>
                <w:sz w:val="24"/>
              </w:rPr>
              <w:t xml:space="preserve">50 </w:t>
            </w:r>
            <w:r>
              <w:rPr>
                <w:rFonts w:cs="Arial"/>
                <w:b/>
                <w:sz w:val="24"/>
              </w:rPr>
              <w:t xml:space="preserve">SAAT / </w:t>
            </w:r>
            <w:r w:rsidRPr="00E71578">
              <w:rPr>
                <w:rFonts w:cs="Arial"/>
                <w:i/>
                <w:sz w:val="24"/>
              </w:rPr>
              <w:t>HOURS</w:t>
            </w:r>
          </w:p>
        </w:tc>
        <w:tc>
          <w:tcPr>
            <w:tcW w:w="848" w:type="dxa"/>
            <w:shd w:val="pct20" w:color="auto" w:fill="auto"/>
            <w:vAlign w:val="center"/>
          </w:tcPr>
          <w:p w14:paraId="4AD0939F" w14:textId="77777777" w:rsidR="008B3DE5" w:rsidRPr="0074283A" w:rsidRDefault="008B3DE5" w:rsidP="00DA0F4F">
            <w:pPr>
              <w:jc w:val="center"/>
              <w:rPr>
                <w:b/>
                <w:sz w:val="24"/>
              </w:rPr>
            </w:pPr>
          </w:p>
        </w:tc>
      </w:tr>
      <w:tr w:rsidR="008B3DE5" w:rsidRPr="00945368" w14:paraId="7A49EFC3" w14:textId="77777777" w:rsidTr="00DA0F4F">
        <w:trPr>
          <w:trHeight w:val="567"/>
          <w:jc w:val="center"/>
        </w:trPr>
        <w:tc>
          <w:tcPr>
            <w:tcW w:w="6566" w:type="dxa"/>
            <w:vAlign w:val="center"/>
          </w:tcPr>
          <w:p w14:paraId="50C285DE" w14:textId="77777777" w:rsidR="008B3DE5" w:rsidRDefault="008B3DE5" w:rsidP="00DA0F4F">
            <w:pPr>
              <w:spacing w:line="24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r w:rsidRPr="009223BF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Çok motor yetkisi için aletli uçuş eğitim süresi (25 saate kadarı FNPT I veya 40 saate kadarı FNPT II’de olabilir.)</w:t>
            </w:r>
          </w:p>
          <w:p w14:paraId="51966A9E" w14:textId="77777777" w:rsidR="008B3DE5" w:rsidRPr="00484680" w:rsidRDefault="008B3DE5" w:rsidP="00DA0F4F">
            <w:pPr>
              <w:spacing w:line="240" w:lineRule="exact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Instrument training for multi engine IR rating (May be max. 25 hours at FNPT I or 40 hours at FNPT II)</w:t>
            </w:r>
          </w:p>
        </w:tc>
        <w:tc>
          <w:tcPr>
            <w:tcW w:w="1231" w:type="dxa"/>
            <w:gridSpan w:val="2"/>
            <w:vAlign w:val="center"/>
          </w:tcPr>
          <w:p w14:paraId="1285087E" w14:textId="77777777" w:rsidR="008B3DE5" w:rsidRPr="0074283A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A37C21" w14:textId="77777777" w:rsidR="008B3DE5" w:rsidRPr="0074283A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  <w:r w:rsidRPr="0074283A">
              <w:rPr>
                <w:rFonts w:cs="Arial"/>
                <w:b/>
                <w:sz w:val="24"/>
              </w:rPr>
              <w:t>55</w:t>
            </w:r>
            <w:r>
              <w:rPr>
                <w:rFonts w:cs="Arial"/>
                <w:b/>
                <w:sz w:val="24"/>
              </w:rPr>
              <w:t xml:space="preserve"> SAAT / </w:t>
            </w:r>
            <w:r w:rsidRPr="0074283A">
              <w:rPr>
                <w:rFonts w:cs="Arial"/>
                <w:b/>
                <w:sz w:val="24"/>
              </w:rPr>
              <w:t xml:space="preserve"> </w:t>
            </w:r>
            <w:r w:rsidRPr="00E71578">
              <w:rPr>
                <w:rFonts w:cs="Arial"/>
                <w:i/>
                <w:sz w:val="24"/>
              </w:rPr>
              <w:t>HOURS</w:t>
            </w:r>
          </w:p>
        </w:tc>
        <w:tc>
          <w:tcPr>
            <w:tcW w:w="848" w:type="dxa"/>
            <w:shd w:val="pct20" w:color="auto" w:fill="auto"/>
            <w:vAlign w:val="center"/>
          </w:tcPr>
          <w:p w14:paraId="5EDDB3DC" w14:textId="77777777" w:rsidR="008B3DE5" w:rsidRPr="0074283A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8B3DE5" w:rsidRPr="00945368" w14:paraId="5E326841" w14:textId="77777777" w:rsidTr="00DA0F4F">
        <w:trPr>
          <w:trHeight w:val="567"/>
          <w:jc w:val="center"/>
        </w:trPr>
        <w:tc>
          <w:tcPr>
            <w:tcW w:w="6566" w:type="dxa"/>
            <w:vAlign w:val="center"/>
          </w:tcPr>
          <w:p w14:paraId="017FFAD0" w14:textId="77777777" w:rsidR="008B3DE5" w:rsidRDefault="008B3DE5" w:rsidP="00DA0F4F">
            <w:pPr>
              <w:spacing w:line="24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c.Tek motor aletli uçuş yetkisi sahibi bulunanlar için çok motor aletli uçuş eğitim süresi (3 saate kadarı FNPT II veya uçuş simülatöründe olabilir.)</w:t>
            </w:r>
          </w:p>
          <w:p w14:paraId="25C5B17D" w14:textId="77777777" w:rsidR="008B3DE5" w:rsidRPr="001307B9" w:rsidRDefault="008B3DE5" w:rsidP="00DA0F4F">
            <w:pPr>
              <w:spacing w:line="240" w:lineRule="exact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Multi engine IR rating training for he holder of engine IR rating (May be max. 3 hours at FNPT II or FFS)</w:t>
            </w:r>
          </w:p>
        </w:tc>
        <w:tc>
          <w:tcPr>
            <w:tcW w:w="1231" w:type="dxa"/>
            <w:gridSpan w:val="2"/>
            <w:vAlign w:val="center"/>
          </w:tcPr>
          <w:p w14:paraId="2C36DD88" w14:textId="77777777" w:rsidR="008B3DE5" w:rsidRPr="0074283A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DD7692" w14:textId="77777777" w:rsidR="008B3DE5" w:rsidRPr="0074283A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5 SAAT / </w:t>
            </w:r>
            <w:r w:rsidRPr="0074283A">
              <w:rPr>
                <w:rFonts w:cs="Arial"/>
                <w:b/>
                <w:sz w:val="24"/>
              </w:rPr>
              <w:t xml:space="preserve"> </w:t>
            </w:r>
            <w:r w:rsidRPr="00E71578">
              <w:rPr>
                <w:rFonts w:cs="Arial"/>
                <w:i/>
                <w:sz w:val="24"/>
              </w:rPr>
              <w:t>HOURS</w:t>
            </w:r>
          </w:p>
        </w:tc>
        <w:tc>
          <w:tcPr>
            <w:tcW w:w="848" w:type="dxa"/>
            <w:shd w:val="pct20" w:color="auto" w:fill="auto"/>
            <w:vAlign w:val="center"/>
          </w:tcPr>
          <w:p w14:paraId="7E1A9E28" w14:textId="77777777" w:rsidR="008B3DE5" w:rsidRPr="0074283A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8B3DE5" w14:paraId="21A05AEF" w14:textId="77777777" w:rsidTr="00DA0F4F">
        <w:trPr>
          <w:trHeight w:val="454"/>
          <w:jc w:val="center"/>
        </w:trPr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C0A" w14:textId="7FAD1A31" w:rsidR="008B3DE5" w:rsidRDefault="000853F7" w:rsidP="00DA0F4F">
            <w:pPr>
              <w:spacing w:line="24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ç.</w:t>
            </w:r>
            <w:r w:rsidR="008B3DE5">
              <w:rPr>
                <w:rFonts w:cs="Arial"/>
                <w:b/>
              </w:rPr>
              <w:t>Teorik bilgi sınavların tamamlanma tarihi</w:t>
            </w:r>
          </w:p>
          <w:p w14:paraId="12FBA117" w14:textId="77777777" w:rsidR="008B3DE5" w:rsidRPr="009267CF" w:rsidRDefault="008B3DE5" w:rsidP="00DA0F4F">
            <w:pPr>
              <w:spacing w:line="240" w:lineRule="exact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Theoretical knowledge examination completed date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A095" w14:textId="77777777" w:rsidR="008B3DE5" w:rsidRDefault="008B3DE5" w:rsidP="00DA0F4F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…. / …. / ….</w:t>
            </w:r>
          </w:p>
        </w:tc>
      </w:tr>
      <w:tr w:rsidR="000853F7" w14:paraId="774AA422" w14:textId="77777777" w:rsidTr="00DA0F4F">
        <w:trPr>
          <w:trHeight w:val="454"/>
          <w:jc w:val="center"/>
        </w:trPr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930A" w14:textId="21F98CAD" w:rsidR="000853F7" w:rsidRDefault="000853F7" w:rsidP="000853F7">
            <w:pPr>
              <w:spacing w:line="24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d.İlk kez alet yetkisi alacak olanlar için  asgari İngilizce seviye-4 dil notu</w:t>
            </w:r>
          </w:p>
          <w:p w14:paraId="563BAF7C" w14:textId="41B3CE94" w:rsidR="000853F7" w:rsidRDefault="000853F7" w:rsidP="000853F7">
            <w:pPr>
              <w:spacing w:line="24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Minimum ICAO English Level-4 language proficiency for first IR rating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A94" w14:textId="67A52269" w:rsidR="000853F7" w:rsidRDefault="000853F7" w:rsidP="00DA0F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…. / …. / ….</w:t>
            </w:r>
          </w:p>
        </w:tc>
      </w:tr>
    </w:tbl>
    <w:p w14:paraId="26C37531" w14:textId="5D4FDF5A" w:rsidR="00D33171" w:rsidRDefault="00D33171" w:rsidP="00E16196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52"/>
        <w:gridCol w:w="854"/>
      </w:tblGrid>
      <w:tr w:rsidR="00D33171" w:rsidRPr="00311901" w14:paraId="73C226FD" w14:textId="77777777" w:rsidTr="00F4041E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33739259" w14:textId="77777777" w:rsidR="00D33171" w:rsidRPr="00311901" w:rsidRDefault="00D33171">
            <w:pPr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lastRenderedPageBreak/>
              <w:t xml:space="preserve">4. BAŞVURU TALİMATLARI / </w:t>
            </w:r>
            <w:r w:rsidRPr="00311901">
              <w:rPr>
                <w:rFonts w:cs="Arial"/>
                <w:i/>
                <w:sz w:val="20"/>
                <w:szCs w:val="20"/>
              </w:rPr>
              <w:t>APPLICATION PROCEDURES</w:t>
            </w:r>
          </w:p>
        </w:tc>
      </w:tr>
      <w:tr w:rsidR="00D33171" w:rsidRPr="00311901" w14:paraId="0C644A5F" w14:textId="77777777">
        <w:trPr>
          <w:trHeight w:val="737"/>
          <w:jc w:val="center"/>
        </w:trPr>
        <w:tc>
          <w:tcPr>
            <w:tcW w:w="10206" w:type="dxa"/>
            <w:gridSpan w:val="2"/>
            <w:shd w:val="clear" w:color="auto" w:fill="FFFFFF"/>
            <w:vAlign w:val="center"/>
          </w:tcPr>
          <w:p w14:paraId="7A5E9CC3" w14:textId="77777777" w:rsidR="00D33171" w:rsidRDefault="00D33171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Bu başvuru formu Sivil Havacılık Genel Müdürlüğü – Gazi Mustafa Kemal Bulvarı No:128/A 06570 Maltepe / ANKARA adresine ulaştırılmalıdır. Adaylar başvuru formuyla beraber ayrıca aşağıda belirtilen evrakları sunmalıdırlar. </w:t>
            </w:r>
          </w:p>
          <w:p w14:paraId="1AB0D190" w14:textId="77777777" w:rsidR="00D33171" w:rsidRPr="00311901" w:rsidRDefault="00D33171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Application form must be delivered to following address, Sivil Havacılık Genel Müdürlüğü – Gazi Mustafa Kemal Bulvarı No:128/A 06570 Maltepe / ANKARA. Documents listed below must be attached to this form.</w:t>
            </w:r>
          </w:p>
        </w:tc>
      </w:tr>
      <w:tr w:rsidR="00D33171" w:rsidRPr="00311901" w14:paraId="0DB84E05" w14:textId="77777777" w:rsidTr="00F4041E">
        <w:trPr>
          <w:trHeight w:val="197"/>
          <w:jc w:val="center"/>
        </w:trPr>
        <w:tc>
          <w:tcPr>
            <w:tcW w:w="9352" w:type="dxa"/>
            <w:shd w:val="clear" w:color="auto" w:fill="FFFFFF"/>
          </w:tcPr>
          <w:p w14:paraId="7E85D5CE" w14:textId="77777777" w:rsidR="00D33171" w:rsidRPr="00311901" w:rsidRDefault="00D33171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D17140">
              <w:rPr>
                <w:rFonts w:cs="Arial"/>
                <w:sz w:val="20"/>
                <w:szCs w:val="20"/>
                <w:shd w:val="clear" w:color="auto" w:fill="FFFFFF"/>
              </w:rPr>
              <w:t xml:space="preserve">Mevcut Lisansınızın Aslı / </w:t>
            </w:r>
            <w:r w:rsidRPr="00D17140">
              <w:rPr>
                <w:rFonts w:cs="Arial"/>
                <w:i/>
                <w:sz w:val="20"/>
                <w:szCs w:val="20"/>
                <w:shd w:val="clear" w:color="auto" w:fill="FFFFFF"/>
              </w:rPr>
              <w:t>Your Current Licence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F6841FC" w14:textId="77777777" w:rsidR="00D33171" w:rsidRPr="00311901" w:rsidRDefault="00D33171">
            <w:pPr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b/>
                <w:sz w:val="20"/>
                <w:szCs w:val="20"/>
                <w:shd w:val="clear" w:color="auto" w:fill="FFFFFF"/>
              </w:rPr>
              <w:t>SHGM</w:t>
            </w:r>
          </w:p>
        </w:tc>
      </w:tr>
      <w:tr w:rsidR="00D33171" w:rsidRPr="00311901" w14:paraId="1A5D368D" w14:textId="77777777" w:rsidTr="00F4041E">
        <w:trPr>
          <w:trHeight w:val="197"/>
          <w:jc w:val="center"/>
        </w:trPr>
        <w:tc>
          <w:tcPr>
            <w:tcW w:w="9352" w:type="dxa"/>
            <w:shd w:val="clear" w:color="auto" w:fill="FFFFFF"/>
          </w:tcPr>
          <w:p w14:paraId="7295D7D3" w14:textId="77777777" w:rsidR="00D33171" w:rsidRPr="00311901" w:rsidRDefault="00D33171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Geçerli Sağlık Sertifikası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Copy of Valid Medical Certificate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985BAD3" w14:textId="77777777" w:rsidR="00D33171" w:rsidRPr="00311901" w:rsidRDefault="00D33171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D33171" w:rsidRPr="00311901" w14:paraId="1999812E" w14:textId="77777777" w:rsidTr="00F4041E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0502897B" w14:textId="77777777" w:rsidR="00D33171" w:rsidRPr="00311901" w:rsidRDefault="00D33171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Teorik Bilgi Sınav Sonuç Belgesi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Theoretical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Knowledge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Examination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Result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Form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D60E762" w14:textId="77777777" w:rsidR="00D33171" w:rsidRPr="00311901" w:rsidRDefault="00D33171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D33171" w:rsidRPr="00311901" w14:paraId="2EF50C47" w14:textId="77777777" w:rsidTr="00F4041E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30FD8EBD" w14:textId="77777777" w:rsidR="00D33171" w:rsidRPr="00311901" w:rsidRDefault="00D33171">
            <w:pPr>
              <w:tabs>
                <w:tab w:val="left" w:pos="2280"/>
              </w:tabs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B1819">
              <w:rPr>
                <w:rFonts w:cs="Arial"/>
                <w:color w:val="000000"/>
                <w:sz w:val="20"/>
                <w:szCs w:val="18"/>
                <w:shd w:val="clear" w:color="auto" w:fill="FFFFFF"/>
              </w:rPr>
              <w:t xml:space="preserve">Diploma Fotokopisi / </w:t>
            </w:r>
            <w:r w:rsidRPr="00AB1819">
              <w:rPr>
                <w:rFonts w:cs="Arial"/>
                <w:i/>
                <w:color w:val="000000"/>
                <w:sz w:val="20"/>
                <w:szCs w:val="18"/>
                <w:shd w:val="clear" w:color="auto" w:fill="FFFFFF"/>
              </w:rPr>
              <w:t>Copy of Diploma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A59B803" w14:textId="77777777" w:rsidR="00D33171" w:rsidRPr="00311901" w:rsidRDefault="00D33171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D33171" w:rsidRPr="00311901" w14:paraId="20E7D18A" w14:textId="77777777" w:rsidTr="00F4041E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09E4DAAF" w14:textId="77777777" w:rsidR="00D33171" w:rsidRPr="00311901" w:rsidRDefault="00D33171">
            <w:pPr>
              <w:tabs>
                <w:tab w:val="left" w:pos="2480"/>
                <w:tab w:val="left" w:pos="3100"/>
              </w:tabs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Lisansında İngilizce Dil Yeterliliği Bulunmayanlar için İngilizce Yeterlilik Seviye Belgesi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2BA62BB7" w14:textId="77777777" w:rsidR="00D33171" w:rsidRPr="00311901" w:rsidRDefault="00D33171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D33171" w:rsidRPr="00311901" w14:paraId="19C010C0" w14:textId="77777777" w:rsidTr="00F4041E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785E6E9A" w14:textId="77777777" w:rsidR="00D33171" w:rsidRPr="00311901" w:rsidRDefault="00D33171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Uçuş Kayıt Defteri Aslı ve İlgili Sayfaların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Logbook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Copy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of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Related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Pages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9C5F11F" w14:textId="77777777" w:rsidR="00D33171" w:rsidRPr="00311901" w:rsidRDefault="00D33171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D33171" w:rsidRPr="00311901" w14:paraId="5E4B34C1" w14:textId="77777777" w:rsidTr="00F4041E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784F4B19" w14:textId="77777777" w:rsidR="00D33171" w:rsidRPr="00311901" w:rsidRDefault="00D33171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Ödeme Belgesi /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Payment Reciept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500E483" w14:textId="77777777" w:rsidR="00D33171" w:rsidRPr="00311901" w:rsidRDefault="00D33171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0633AEAD" w14:textId="77777777" w:rsidR="00D33171" w:rsidRDefault="00D33171" w:rsidP="007029DB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06"/>
      </w:tblGrid>
      <w:tr w:rsidR="00D33171" w:rsidRPr="00311901" w14:paraId="0D3E3091" w14:textId="77777777" w:rsidTr="00F4041E">
        <w:trPr>
          <w:trHeight w:val="283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7C0DF2B" w14:textId="77777777" w:rsidR="00D33171" w:rsidRPr="00311901" w:rsidRDefault="00D33171">
            <w:pPr>
              <w:spacing w:line="552" w:lineRule="auto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5. SADECE SHGM KULLANIMI İÇİN /</w:t>
            </w:r>
            <w:r w:rsidRPr="00311901">
              <w:rPr>
                <w:rFonts w:cs="Arial"/>
                <w:i/>
                <w:sz w:val="20"/>
                <w:szCs w:val="20"/>
              </w:rPr>
              <w:t>DGCA USE ONLY</w:t>
            </w:r>
          </w:p>
        </w:tc>
      </w:tr>
      <w:tr w:rsidR="00D33171" w:rsidRPr="00311901" w14:paraId="6CA9834D" w14:textId="77777777">
        <w:trPr>
          <w:trHeight w:val="737"/>
          <w:jc w:val="center"/>
        </w:trPr>
        <w:tc>
          <w:tcPr>
            <w:tcW w:w="10206" w:type="dxa"/>
            <w:shd w:val="clear" w:color="auto" w:fill="FFFFFF"/>
            <w:vAlign w:val="center"/>
          </w:tcPr>
          <w:p w14:paraId="25D9EA24" w14:textId="77777777" w:rsidR="00D33171" w:rsidRPr="00311901" w:rsidRDefault="00D33171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Yukarıda belirtilen gerekliliklerin doğruluğu tarafımca kontrol edilmiştir.</w:t>
            </w:r>
          </w:p>
          <w:p w14:paraId="33F83B26" w14:textId="77777777" w:rsidR="00D33171" w:rsidRDefault="00D33171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5501F300" w14:textId="77777777" w:rsidR="00D33171" w:rsidRDefault="00D33171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46D42ACE" w14:textId="77777777" w:rsidR="00D33171" w:rsidRDefault="00D33171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547AF893" w14:textId="77777777" w:rsidR="00D33171" w:rsidRPr="00311901" w:rsidRDefault="00D33171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239FABFD" w14:textId="77777777" w:rsidR="00F4041E" w:rsidRDefault="00F4041E" w:rsidP="00F4041E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SHGM Yetkili Personeli</w:t>
            </w:r>
          </w:p>
          <w:p w14:paraId="4DD482C4" w14:textId="3F95D8DC" w:rsidR="00D33171" w:rsidRPr="00311901" w:rsidRDefault="00F4041E" w:rsidP="00F4041E">
            <w:pPr>
              <w:spacing w:line="276" w:lineRule="auto"/>
              <w:jc w:val="right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>Adı, Soyadı ve İmzası</w:t>
            </w:r>
          </w:p>
        </w:tc>
      </w:tr>
    </w:tbl>
    <w:p w14:paraId="3E1F029B" w14:textId="548256F0" w:rsidR="00D33171" w:rsidRDefault="00D33171" w:rsidP="007029DB">
      <w:pPr>
        <w:ind w:left="-720"/>
        <w:jc w:val="both"/>
        <w:rPr>
          <w:rFonts w:cs="Arial"/>
          <w:sz w:val="20"/>
          <w:szCs w:val="20"/>
        </w:rPr>
      </w:pPr>
    </w:p>
    <w:p w14:paraId="274E21C3" w14:textId="7B71F0E1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5D32ED09" w14:textId="05BC5182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248F9689" w14:textId="338EC2FD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6DB26C0" w14:textId="206A4821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285DCC31" w14:textId="316F421A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1447B22B" w14:textId="1D8AE37B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7445A093" w14:textId="2E2E1EC4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3A5F0651" w14:textId="6A822558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1DDF8B98" w14:textId="23FB0BE7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710473E8" w14:textId="52DF8710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644D4D59" w14:textId="049D35B0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1E215910" w14:textId="0062702A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5B75BB52" w14:textId="4EA01E3E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6FB51680" w14:textId="112D0E82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8925B2F" w14:textId="71C0D843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E357967" w14:textId="347F3006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E621439" w14:textId="63AE9177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3B0F7C5D" w14:textId="5C22D878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3FD767E2" w14:textId="45B91F58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69F44F6E" w14:textId="5C980E58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506B2893" w14:textId="3A006ABE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3D0BBE9C" w14:textId="069C3A5F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3277FDDE" w14:textId="4052FFB2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4B282588" w14:textId="5E34B263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26AC73F5" w14:textId="40E93860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4E248175" w14:textId="484B9710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16EF2345" w14:textId="6F28DB77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D78566D" w14:textId="5C98402E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57E30179" w14:textId="3ABC53DA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65E9A451" w14:textId="4F519443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7B1AA35" w14:textId="45DB5AE4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B3ABA0B" w14:textId="77777777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05311DA9" w14:textId="77777777" w:rsidR="00F4041E" w:rsidRDefault="00F4041E" w:rsidP="007029DB">
      <w:pPr>
        <w:ind w:left="-720"/>
        <w:jc w:val="both"/>
        <w:rPr>
          <w:rFonts w:cs="Arial"/>
          <w:sz w:val="20"/>
          <w:szCs w:val="20"/>
        </w:rPr>
      </w:pPr>
    </w:p>
    <w:p w14:paraId="60E25D0F" w14:textId="117BE8C8" w:rsidR="00D33171" w:rsidRPr="00887019" w:rsidRDefault="00D33171" w:rsidP="00D33171">
      <w:pPr>
        <w:ind w:hanging="567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>ALETLİ UÇUŞ YETKİSİ IR</w:t>
      </w:r>
      <w:r w:rsidR="00DA0F4F">
        <w:rPr>
          <w:rFonts w:cs="Calibri"/>
          <w:b/>
          <w:bCs/>
          <w:sz w:val="20"/>
          <w:szCs w:val="20"/>
        </w:rPr>
        <w:t>(H</w:t>
      </w:r>
      <w:r w:rsidRPr="00887019">
        <w:rPr>
          <w:rFonts w:cs="Calibri"/>
          <w:b/>
          <w:bCs/>
          <w:sz w:val="20"/>
          <w:szCs w:val="20"/>
        </w:rPr>
        <w:t xml:space="preserve">) YETENEK TESTİ FORMU </w:t>
      </w:r>
    </w:p>
    <w:p w14:paraId="6718FEFC" w14:textId="3DE7E337" w:rsidR="007154CF" w:rsidRDefault="00DA0F4F" w:rsidP="005110D0">
      <w:pPr>
        <w:ind w:right="-569" w:hanging="567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INSTRUMENT RATING IR(H</w:t>
      </w:r>
      <w:r w:rsidR="00D33171" w:rsidRPr="00763C35">
        <w:rPr>
          <w:rFonts w:cs="Calibri"/>
          <w:i/>
          <w:iCs/>
          <w:sz w:val="18"/>
          <w:szCs w:val="18"/>
        </w:rPr>
        <w:t>) SKILL TEST FORM</w:t>
      </w:r>
      <w:r w:rsidR="003E7EB1">
        <w:rPr>
          <w:rFonts w:cs="Calibri"/>
          <w:i/>
          <w:iCs/>
          <w:sz w:val="18"/>
          <w:szCs w:val="18"/>
        </w:rPr>
        <w:tab/>
      </w:r>
      <w:r w:rsidR="003E7EB1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5110D0">
        <w:rPr>
          <w:rFonts w:cs="Calibri"/>
          <w:i/>
          <w:iCs/>
          <w:sz w:val="18"/>
          <w:szCs w:val="18"/>
        </w:rPr>
        <w:tab/>
      </w:r>
      <w:r w:rsidR="003E7EB1">
        <w:rPr>
          <w:rFonts w:cs="Calibri"/>
          <w:i/>
          <w:iCs/>
          <w:sz w:val="18"/>
          <w:szCs w:val="18"/>
        </w:rPr>
        <w:t>Appendix 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41"/>
        <w:gridCol w:w="1702"/>
        <w:gridCol w:w="1701"/>
        <w:gridCol w:w="263"/>
        <w:gridCol w:w="3139"/>
      </w:tblGrid>
      <w:tr w:rsidR="00A06BB2" w:rsidRPr="00311901" w14:paraId="677955AF" w14:textId="77777777" w:rsidTr="00DA0F4F">
        <w:trPr>
          <w:trHeight w:val="283"/>
          <w:jc w:val="center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0B8844FF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</w:t>
            </w:r>
            <w:r>
              <w:rPr>
                <w:rFonts w:cs="Arial"/>
                <w:b/>
                <w:sz w:val="20"/>
                <w:szCs w:val="20"/>
              </w:rPr>
              <w:t xml:space="preserve"> ve Soyadı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05CB968C" w14:textId="77777777" w:rsidR="00A06BB2" w:rsidRPr="00311901" w:rsidRDefault="00A06BB2" w:rsidP="00DA0F4F">
            <w:pPr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r>
              <w:rPr>
                <w:rFonts w:cs="Arial"/>
                <w:i/>
                <w:sz w:val="20"/>
                <w:szCs w:val="20"/>
              </w:rPr>
              <w:t xml:space="preserve">’s </w:t>
            </w:r>
            <w:r w:rsidRPr="00311901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and Surname</w:t>
            </w:r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E5B3D44" w14:textId="77777777" w:rsidR="00A06BB2" w:rsidRPr="00311901" w:rsidRDefault="00A06BB2" w:rsidP="00DA0F4F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Lisans Türü ve Numarası:</w:t>
            </w:r>
          </w:p>
          <w:p w14:paraId="3D4A53B0" w14:textId="77777777" w:rsidR="00A06BB2" w:rsidRPr="00311901" w:rsidRDefault="00A06BB2" w:rsidP="00DA0F4F">
            <w:pPr>
              <w:rPr>
                <w:rFonts w:cs="Arial"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Title of Licence and Number:</w:t>
            </w:r>
          </w:p>
        </w:tc>
      </w:tr>
      <w:tr w:rsidR="00A06BB2" w:rsidRPr="00311901" w14:paraId="29328E1D" w14:textId="77777777" w:rsidTr="00DA0F4F">
        <w:trPr>
          <w:trHeight w:val="454"/>
          <w:jc w:val="center"/>
        </w:trPr>
        <w:tc>
          <w:tcPr>
            <w:tcW w:w="3401" w:type="dxa"/>
            <w:gridSpan w:val="2"/>
            <w:vAlign w:val="center"/>
          </w:tcPr>
          <w:p w14:paraId="34D9171B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Tarih:</w:t>
            </w:r>
          </w:p>
          <w:p w14:paraId="07583C4E" w14:textId="77777777" w:rsidR="00A06BB2" w:rsidRPr="00311901" w:rsidRDefault="00A06BB2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Date:</w:t>
            </w:r>
          </w:p>
        </w:tc>
        <w:tc>
          <w:tcPr>
            <w:tcW w:w="3403" w:type="dxa"/>
            <w:gridSpan w:val="2"/>
            <w:vAlign w:val="center"/>
          </w:tcPr>
          <w:p w14:paraId="5F0E397A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Havaaracı </w:t>
            </w:r>
            <w:r>
              <w:rPr>
                <w:rFonts w:cs="Arial"/>
                <w:b/>
                <w:sz w:val="20"/>
                <w:szCs w:val="20"/>
              </w:rPr>
              <w:t>Sınıfı/</w:t>
            </w:r>
            <w:r w:rsidRPr="00311901">
              <w:rPr>
                <w:rFonts w:cs="Arial"/>
                <w:b/>
                <w:sz w:val="20"/>
                <w:szCs w:val="20"/>
              </w:rPr>
              <w:t>Tipi:</w:t>
            </w:r>
          </w:p>
          <w:p w14:paraId="3FBFDF8D" w14:textId="77777777" w:rsidR="00A06BB2" w:rsidRPr="00311901" w:rsidRDefault="00A06BB2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Aircraft </w:t>
            </w:r>
            <w:r>
              <w:rPr>
                <w:rFonts w:cs="Arial"/>
                <w:i/>
                <w:sz w:val="20"/>
                <w:szCs w:val="20"/>
              </w:rPr>
              <w:t>Class/</w:t>
            </w:r>
            <w:r w:rsidRPr="00311901">
              <w:rPr>
                <w:rFonts w:cs="Arial"/>
                <w:i/>
                <w:sz w:val="20"/>
                <w:szCs w:val="20"/>
              </w:rPr>
              <w:t>Type:</w:t>
            </w:r>
          </w:p>
        </w:tc>
        <w:tc>
          <w:tcPr>
            <w:tcW w:w="3402" w:type="dxa"/>
            <w:gridSpan w:val="2"/>
            <w:vAlign w:val="center"/>
          </w:tcPr>
          <w:p w14:paraId="3EF00315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Tescil:</w:t>
            </w:r>
          </w:p>
          <w:p w14:paraId="18B314D2" w14:textId="77777777" w:rsidR="00A06BB2" w:rsidRPr="00311901" w:rsidRDefault="00A06BB2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Registration:</w:t>
            </w:r>
          </w:p>
        </w:tc>
      </w:tr>
      <w:tr w:rsidR="00A06BB2" w:rsidRPr="00311901" w14:paraId="515D6657" w14:textId="77777777" w:rsidTr="00DA0F4F">
        <w:trPr>
          <w:trHeight w:val="454"/>
          <w:jc w:val="center"/>
        </w:trPr>
        <w:tc>
          <w:tcPr>
            <w:tcW w:w="2160" w:type="dxa"/>
            <w:tcBorders>
              <w:right w:val="nil"/>
            </w:tcBorders>
            <w:vAlign w:val="center"/>
          </w:tcPr>
          <w:p w14:paraId="1382AF80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Ayrılış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Meydanı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1793877C" w14:textId="77777777" w:rsidR="00A06BB2" w:rsidRPr="00311901" w:rsidRDefault="00A06BB2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Departure Aerodrome:</w:t>
            </w:r>
          </w:p>
        </w:tc>
        <w:tc>
          <w:tcPr>
            <w:tcW w:w="29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1C16C8D" w14:textId="77777777" w:rsidR="00A06BB2" w:rsidRPr="00311901" w:rsidRDefault="00A06BB2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46E2228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Varış Meydanı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50213691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Arrival Aerodrome: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253730F1" w14:textId="77777777" w:rsidR="00A06BB2" w:rsidRPr="00311901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</w:p>
        </w:tc>
      </w:tr>
      <w:tr w:rsidR="00A06BB2" w:rsidRPr="00311901" w14:paraId="74A60FC2" w14:textId="77777777" w:rsidTr="00DA0F4F">
        <w:trPr>
          <w:trHeight w:val="454"/>
          <w:jc w:val="center"/>
        </w:trPr>
        <w:tc>
          <w:tcPr>
            <w:tcW w:w="3401" w:type="dxa"/>
            <w:gridSpan w:val="2"/>
            <w:vAlign w:val="center"/>
          </w:tcPr>
          <w:p w14:paraId="072BFAD0" w14:textId="27DBB62F" w:rsidR="00A06BB2" w:rsidRPr="00311901" w:rsidRDefault="008B3DE5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Kalkış Zamanı</w:t>
            </w:r>
            <w:r w:rsidR="00A06BB2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3D41C3EC" w14:textId="5CA6E077" w:rsidR="00A06BB2" w:rsidRPr="00311901" w:rsidRDefault="008B3DE5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Take</w:t>
            </w:r>
            <w:r w:rsidR="00A06BB2" w:rsidRPr="00311901">
              <w:rPr>
                <w:rFonts w:cs="Arial"/>
                <w:i/>
                <w:sz w:val="20"/>
                <w:szCs w:val="20"/>
              </w:rPr>
              <w:t>-off:</w:t>
            </w:r>
          </w:p>
        </w:tc>
        <w:tc>
          <w:tcPr>
            <w:tcW w:w="3403" w:type="dxa"/>
            <w:gridSpan w:val="2"/>
            <w:vAlign w:val="center"/>
          </w:tcPr>
          <w:p w14:paraId="1F05FDB8" w14:textId="77C4BDAA" w:rsidR="00A06BB2" w:rsidRPr="00311901" w:rsidRDefault="008B3DE5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İniş Zamanı</w:t>
            </w:r>
            <w:r w:rsidR="00A06BB2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43E32C2C" w14:textId="74BF035D" w:rsidR="00A06BB2" w:rsidRPr="00311901" w:rsidRDefault="008B3DE5" w:rsidP="008B3DE5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Landing Time</w:t>
            </w:r>
            <w:r w:rsidR="00A06BB2"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7D2273E4" w14:textId="77777777" w:rsidR="00A06BB2" w:rsidRPr="00910D60" w:rsidRDefault="00A06BB2" w:rsidP="00DA0F4F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>Uçuş Süresi:</w:t>
            </w:r>
          </w:p>
          <w:p w14:paraId="2DC4DEDA" w14:textId="49BB7E0E" w:rsidR="00A06BB2" w:rsidRPr="00311901" w:rsidRDefault="008B3DE5" w:rsidP="00DA0F4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Flight </w:t>
            </w:r>
            <w:r w:rsidR="00A06BB2" w:rsidRPr="00910D60">
              <w:rPr>
                <w:rFonts w:cs="Arial"/>
                <w:i/>
                <w:sz w:val="20"/>
                <w:szCs w:val="20"/>
              </w:rPr>
              <w:t>Time:</w:t>
            </w:r>
          </w:p>
        </w:tc>
      </w:tr>
    </w:tbl>
    <w:p w14:paraId="2E8B8373" w14:textId="77777777" w:rsidR="00D33171" w:rsidRDefault="00D33171" w:rsidP="00C4488E">
      <w:pPr>
        <w:spacing w:line="120" w:lineRule="auto"/>
        <w:ind w:left="-720"/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33171" w:rsidRPr="00A3739F" w14:paraId="31B95A5E" w14:textId="77777777">
        <w:trPr>
          <w:trHeight w:val="510"/>
          <w:jc w:val="center"/>
        </w:trPr>
        <w:tc>
          <w:tcPr>
            <w:tcW w:w="10206" w:type="dxa"/>
            <w:vAlign w:val="center"/>
          </w:tcPr>
          <w:p w14:paraId="393E9A7C" w14:textId="77777777" w:rsidR="00D33171" w:rsidRPr="00A3739F" w:rsidRDefault="00D33171">
            <w:pPr>
              <w:jc w:val="both"/>
              <w:rPr>
                <w:rStyle w:val="Vurgu"/>
                <w:rFonts w:cs="Calibri"/>
                <w:sz w:val="20"/>
                <w:szCs w:val="20"/>
              </w:rPr>
            </w:pPr>
            <w:r>
              <w:rPr>
                <w:rStyle w:val="Vurgu"/>
                <w:rFonts w:cs="Calibri"/>
                <w:sz w:val="20"/>
                <w:szCs w:val="20"/>
              </w:rPr>
              <w:t>Kontrol listesinin, havacılık kültürünün, buzlanmayı önleme /</w:t>
            </w:r>
            <w:r w:rsidR="00A41C12">
              <w:rPr>
                <w:rStyle w:val="Vurgu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urgu"/>
                <w:rFonts w:cs="Calibri"/>
                <w:sz w:val="20"/>
                <w:szCs w:val="20"/>
              </w:rPr>
              <w:t>buzlanmayı giderme prosedürlerinin vb. kullanımı tüm bölümlerde kontrol edilir.</w:t>
            </w:r>
            <w:r w:rsidRPr="00A3739F">
              <w:rPr>
                <w:rStyle w:val="Vurgu"/>
                <w:rFonts w:cs="Calibri"/>
                <w:sz w:val="20"/>
                <w:szCs w:val="20"/>
              </w:rPr>
              <w:t xml:space="preserve"> / Use of checklist, airmanship</w:t>
            </w:r>
            <w:r w:rsidR="00A41C12">
              <w:rPr>
                <w:rStyle w:val="Vurgu"/>
                <w:rFonts w:cs="Calibri"/>
                <w:sz w:val="20"/>
                <w:szCs w:val="20"/>
              </w:rPr>
              <w:t xml:space="preserve">, </w:t>
            </w:r>
            <w:r w:rsidRPr="00A3739F">
              <w:rPr>
                <w:rStyle w:val="Vurgu"/>
                <w:rFonts w:cs="Calibri"/>
                <w:sz w:val="20"/>
                <w:szCs w:val="20"/>
              </w:rPr>
              <w:t>anti/de-icing procedures, etc. apply in all sections.</w:t>
            </w:r>
          </w:p>
        </w:tc>
      </w:tr>
    </w:tbl>
    <w:p w14:paraId="2ECCA164" w14:textId="77777777" w:rsidR="00D33171" w:rsidRPr="00A3739F" w:rsidRDefault="00D33171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tbl>
      <w:tblPr>
        <w:tblW w:w="102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7597"/>
        <w:gridCol w:w="1104"/>
        <w:gridCol w:w="1104"/>
      </w:tblGrid>
      <w:tr w:rsidR="00D33171" w:rsidRPr="00A3739F" w14:paraId="73F6315D" w14:textId="77777777" w:rsidTr="005969DC">
        <w:trPr>
          <w:jc w:val="center"/>
        </w:trPr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05AB7F" w14:textId="77777777" w:rsidR="00B518CE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BÖLÜM 1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A3739F">
              <w:rPr>
                <w:rFonts w:cs="Calibri"/>
                <w:b/>
                <w:sz w:val="20"/>
                <w:szCs w:val="20"/>
              </w:rPr>
              <w:t xml:space="preserve">UÇUŞ ÖNCESİ </w:t>
            </w:r>
            <w:r>
              <w:rPr>
                <w:rFonts w:cs="Calibri"/>
                <w:b/>
                <w:sz w:val="20"/>
                <w:szCs w:val="20"/>
              </w:rPr>
              <w:t>OPERASYONLAR</w:t>
            </w:r>
            <w:r w:rsidRPr="00A3739F">
              <w:rPr>
                <w:rFonts w:cs="Calibri"/>
                <w:b/>
                <w:sz w:val="20"/>
                <w:szCs w:val="20"/>
              </w:rPr>
              <w:t xml:space="preserve"> VE KALKIŞ / </w:t>
            </w:r>
          </w:p>
          <w:p w14:paraId="7B58399D" w14:textId="45F48E58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SECTION 1</w:t>
            </w:r>
            <w:r w:rsidRPr="00141E08">
              <w:rPr>
                <w:rFonts w:cs="Arial"/>
                <w:sz w:val="20"/>
                <w:szCs w:val="20"/>
              </w:rPr>
              <w:t xml:space="preserve"> –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3739F">
              <w:rPr>
                <w:rFonts w:cs="Calibri"/>
                <w:i/>
                <w:sz w:val="20"/>
                <w:szCs w:val="20"/>
              </w:rPr>
              <w:t>PRE-FLIGHT OPERATIONS AND DEPARTURE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A73666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63DE8BFE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D7E2B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79CE21DE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D33171" w:rsidRPr="00A3739F" w14:paraId="0BD48ED5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66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1309" w14:textId="671A3582" w:rsidR="00D33171" w:rsidRPr="00A3739F" w:rsidRDefault="00FD7A10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Uçuş el kitabını kullanarak helikopter</w:t>
            </w:r>
            <w:r w:rsidR="00D33171" w:rsidRPr="00A3739F">
              <w:rPr>
                <w:rFonts w:ascii="Calibri" w:hAnsi="Calibri" w:cs="Calibri"/>
                <w:sz w:val="20"/>
              </w:rPr>
              <w:t xml:space="preserve"> performans hesaplaması, ağırlık ve denge</w:t>
            </w:r>
          </w:p>
          <w:p w14:paraId="14D13203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 xml:space="preserve">Use of flight manual (or equivalent) especially aircraft performance calculation, mass and balance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6C97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BF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6DCF6350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4257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EFF4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Hava trafik hizmetleri dokümanının, meteorolojik dokümanlarının kullanımı</w:t>
            </w:r>
          </w:p>
          <w:p w14:paraId="4723304B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 xml:space="preserve">Use of Air Traffic Services document, weather document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01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4B1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59E1A56E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EC2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346A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ATC uçuş planı</w:t>
            </w:r>
            <w:r>
              <w:rPr>
                <w:rFonts w:ascii="Calibri" w:hAnsi="Calibri" w:cs="Calibri"/>
                <w:sz w:val="20"/>
              </w:rPr>
              <w:t>nın</w:t>
            </w:r>
            <w:r w:rsidRPr="00A3739F">
              <w:rPr>
                <w:rFonts w:ascii="Calibri" w:hAnsi="Calibri" w:cs="Calibri"/>
                <w:sz w:val="20"/>
              </w:rPr>
              <w:t>, IFR uçuş planı</w:t>
            </w:r>
            <w:r>
              <w:rPr>
                <w:rFonts w:ascii="Calibri" w:hAnsi="Calibri" w:cs="Calibri"/>
                <w:sz w:val="20"/>
              </w:rPr>
              <w:t>nın</w:t>
            </w:r>
            <w:r w:rsidRPr="00A3739F">
              <w:rPr>
                <w:rFonts w:ascii="Calibri" w:hAnsi="Calibri" w:cs="Calibri"/>
                <w:sz w:val="20"/>
              </w:rPr>
              <w:t xml:space="preserve"> / logunun hazırlanması</w:t>
            </w:r>
          </w:p>
          <w:p w14:paraId="16DDBDF2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Preparation of ATC flight plan, IFR flight plan/log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E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8A9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6F3AB032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553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DF51" w14:textId="41CC8EE2" w:rsidR="00D33171" w:rsidRDefault="00D33171">
            <w:pPr>
              <w:pStyle w:val="Appxtable"/>
              <w:spacing w:before="0" w:after="0" w:line="240" w:lineRule="auto"/>
              <w:ind w:left="57"/>
            </w:pPr>
            <w:r>
              <w:rPr>
                <w:rFonts w:cs="Calibri"/>
                <w:i/>
                <w:sz w:val="20"/>
              </w:rPr>
              <w:t xml:space="preserve"> </w:t>
            </w:r>
            <w:r w:rsidR="00FD7A10">
              <w:rPr>
                <w:rFonts w:ascii="Calibri" w:hAnsi="Calibri" w:cs="Calibri"/>
                <w:sz w:val="20"/>
              </w:rPr>
              <w:t>Ayrılış, v</w:t>
            </w:r>
            <w:r w:rsidRPr="001640EC">
              <w:rPr>
                <w:rFonts w:ascii="Calibri" w:hAnsi="Calibri" w:cs="Calibri"/>
                <w:sz w:val="20"/>
              </w:rPr>
              <w:t>arış ve yaklaşma usulleri için gerekli olan seyrüsefer yardımcılarının tanımlanması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98"/>
            </w:tblGrid>
            <w:tr w:rsidR="00D33171" w:rsidRPr="001640EC" w14:paraId="6095EC89" w14:textId="77777777">
              <w:trPr>
                <w:trHeight w:val="99"/>
              </w:trPr>
              <w:tc>
                <w:tcPr>
                  <w:tcW w:w="6898" w:type="dxa"/>
                </w:tcPr>
                <w:p w14:paraId="0B47E7D7" w14:textId="27E597AA" w:rsidR="00D33171" w:rsidRPr="001640EC" w:rsidRDefault="00D33171">
                  <w:pPr>
                    <w:pStyle w:val="Appxtable"/>
                    <w:spacing w:before="0" w:after="0" w:line="240" w:lineRule="auto"/>
                    <w:rPr>
                      <w:rFonts w:cs="Calibri"/>
                      <w:color w:val="000000"/>
                      <w:sz w:val="20"/>
                    </w:rPr>
                  </w:pPr>
                  <w:r w:rsidRPr="001640EC">
                    <w:rPr>
                      <w:rFonts w:ascii="Calibri" w:hAnsi="Calibri" w:cs="Calibri"/>
                      <w:i/>
                      <w:sz w:val="20"/>
                    </w:rPr>
                    <w:t>Identification of the required navaids for departure,</w:t>
                  </w:r>
                  <w:r w:rsidR="00DA0F4F">
                    <w:rPr>
                      <w:rFonts w:ascii="Calibri" w:hAnsi="Calibri" w:cs="Calibri"/>
                      <w:i/>
                      <w:sz w:val="20"/>
                    </w:rPr>
                    <w:t xml:space="preserve"> </w:t>
                  </w:r>
                  <w:r w:rsidRPr="001640EC">
                    <w:rPr>
                      <w:rFonts w:ascii="Calibri" w:hAnsi="Calibri" w:cs="Calibri"/>
                      <w:i/>
                      <w:sz w:val="20"/>
                    </w:rPr>
                    <w:t>arrival and approach</w:t>
                  </w:r>
                  <w:r>
                    <w:rPr>
                      <w:rFonts w:ascii="Calibri" w:hAnsi="Calibri" w:cs="Calibri"/>
                      <w:i/>
                      <w:sz w:val="20"/>
                    </w:rPr>
                    <w:t xml:space="preserve"> </w:t>
                  </w:r>
                  <w:r w:rsidRPr="001640EC">
                    <w:rPr>
                      <w:rFonts w:ascii="Calibri" w:hAnsi="Calibri" w:cs="Calibri"/>
                      <w:i/>
                      <w:sz w:val="20"/>
                    </w:rPr>
                    <w:t>procedures</w:t>
                  </w:r>
                </w:p>
              </w:tc>
            </w:tr>
          </w:tbl>
          <w:p w14:paraId="72A01DE8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3AD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01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7DE6B3D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7051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9A88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Uçuş önce</w:t>
            </w:r>
            <w:r>
              <w:rPr>
                <w:rFonts w:ascii="Calibri" w:hAnsi="Calibri" w:cs="Calibri"/>
                <w:sz w:val="20"/>
              </w:rPr>
              <w:t>s</w:t>
            </w:r>
            <w:r w:rsidRPr="00A3739F">
              <w:rPr>
                <w:rFonts w:ascii="Calibri" w:hAnsi="Calibri" w:cs="Calibri"/>
                <w:sz w:val="20"/>
              </w:rPr>
              <w:t>i kontroller</w:t>
            </w:r>
            <w:r>
              <w:rPr>
                <w:rFonts w:ascii="Calibri" w:hAnsi="Calibri" w:cs="Calibri"/>
                <w:sz w:val="20"/>
              </w:rPr>
              <w:t xml:space="preserve"> / </w:t>
            </w:r>
            <w:r w:rsidRPr="00A3739F">
              <w:rPr>
                <w:rFonts w:ascii="Calibri" w:hAnsi="Calibri" w:cs="Calibri"/>
                <w:i/>
                <w:sz w:val="20"/>
              </w:rPr>
              <w:t>Pre-flight inspection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3BB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629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583B2BC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CCF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F65A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Meteorolojik limitler / </w:t>
            </w:r>
            <w:r w:rsidRPr="00A3739F">
              <w:rPr>
                <w:rFonts w:ascii="Calibri" w:hAnsi="Calibri" w:cs="Calibri"/>
                <w:i/>
                <w:sz w:val="20"/>
              </w:rPr>
              <w:t>Weather minima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8D4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813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68B94FF0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A00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6FC3" w14:textId="1016C462" w:rsidR="005969DC" w:rsidRDefault="005969DC" w:rsidP="005969DC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ATC veya kontrol pilotunun talimatlarına göre taksi/</w:t>
            </w:r>
            <w:r w:rsidR="00FD7A10">
              <w:rPr>
                <w:rFonts w:ascii="Calibri" w:hAnsi="Calibri" w:cs="Calibri"/>
                <w:sz w:val="20"/>
              </w:rPr>
              <w:t>havı</w:t>
            </w:r>
            <w:r w:rsidR="00DA0F4F">
              <w:rPr>
                <w:rFonts w:ascii="Calibri" w:hAnsi="Calibri" w:cs="Calibri"/>
                <w:sz w:val="20"/>
              </w:rPr>
              <w:t>r taksi</w:t>
            </w:r>
            <w:r>
              <w:rPr>
                <w:rFonts w:ascii="Calibri" w:hAnsi="Calibri" w:cs="Calibri"/>
                <w:sz w:val="20"/>
              </w:rPr>
              <w:t xml:space="preserve"> yapmak.</w:t>
            </w:r>
          </w:p>
          <w:p w14:paraId="2A43FC32" w14:textId="0930CCBF" w:rsidR="00D33171" w:rsidRPr="00A3739F" w:rsidRDefault="00D33171" w:rsidP="005969DC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Taxiing</w:t>
            </w:r>
            <w:r w:rsidR="00DA0F4F">
              <w:rPr>
                <w:rFonts w:ascii="Calibri" w:hAnsi="Calibri" w:cs="Calibri"/>
                <w:i/>
                <w:sz w:val="20"/>
              </w:rPr>
              <w:t>/ Air taxy in compliance with ATC or instructions of instructor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C0DD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8B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0DD1B25F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8886" w14:textId="77777777" w:rsidR="00D33171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4A75" w14:textId="77777777" w:rsidR="00D33171" w:rsidRPr="001640EC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PBN ayrılışı (uygulanabilirse):</w:t>
            </w:r>
          </w:p>
          <w:p w14:paraId="3E9D73CB" w14:textId="77777777" w:rsidR="005969DC" w:rsidRDefault="00D33171" w:rsidP="00D33171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 xml:space="preserve">Seyrüsefer sistemine doğru usulün yüklendiğini kontrol edilmesi; ve </w:t>
            </w:r>
          </w:p>
          <w:p w14:paraId="178B32D0" w14:textId="4E5E753C" w:rsidR="00D33171" w:rsidRPr="0083685E" w:rsidRDefault="005969DC" w:rsidP="00D33171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S</w:t>
            </w:r>
            <w:r w:rsidR="00D33171">
              <w:rPr>
                <w:rFonts w:ascii="Calibri" w:hAnsi="Calibri" w:cs="Calibri"/>
                <w:iCs/>
                <w:sz w:val="20"/>
              </w:rPr>
              <w:t>eyrüsefer sistem göstergesi ve ayrılış kartının birbiri ile uyumlu olduğunu çapraz kontrolünün yapılması.</w:t>
            </w:r>
          </w:p>
          <w:p w14:paraId="522913E7" w14:textId="77777777" w:rsidR="00D33171" w:rsidRPr="001640EC" w:rsidRDefault="00D33171">
            <w:pPr>
              <w:pStyle w:val="Appxtable"/>
              <w:spacing w:before="0" w:after="0" w:line="240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640EC">
              <w:rPr>
                <w:rFonts w:ascii="Calibri" w:hAnsi="Calibri" w:cs="Calibri"/>
                <w:i/>
                <w:sz w:val="20"/>
              </w:rPr>
              <w:t xml:space="preserve">PBN departure (if applicable): </w:t>
            </w:r>
          </w:p>
          <w:p w14:paraId="49BC55A4" w14:textId="77777777" w:rsidR="005969DC" w:rsidRDefault="00D33171">
            <w:pPr>
              <w:pStyle w:val="Appxtable"/>
              <w:spacing w:before="0" w:after="0" w:line="240" w:lineRule="auto"/>
              <w:ind w:left="435" w:hanging="284"/>
              <w:rPr>
                <w:rFonts w:ascii="Calibri" w:hAnsi="Calibri" w:cs="Calibri"/>
                <w:i/>
                <w:sz w:val="20"/>
              </w:rPr>
            </w:pPr>
            <w:r w:rsidRPr="001640EC">
              <w:rPr>
                <w:rFonts w:ascii="Calibri" w:hAnsi="Calibri" w:cs="Calibri"/>
                <w:i/>
                <w:sz w:val="20"/>
              </w:rPr>
              <w:t xml:space="preserve">— 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640EC">
              <w:rPr>
                <w:rFonts w:ascii="Calibri" w:hAnsi="Calibri" w:cs="Calibri"/>
                <w:i/>
                <w:sz w:val="20"/>
              </w:rPr>
              <w:t>Check that the correct procedure has been loaded in the navigation system; and</w:t>
            </w:r>
          </w:p>
          <w:p w14:paraId="0CED638E" w14:textId="0ADF9987" w:rsidR="00D33171" w:rsidRPr="00A3739F" w:rsidRDefault="005969DC" w:rsidP="005969DC">
            <w:pPr>
              <w:pStyle w:val="Appxtable"/>
              <w:spacing w:before="0"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="00D33171" w:rsidRPr="001640EC">
              <w:rPr>
                <w:rFonts w:ascii="Calibri" w:hAnsi="Calibri" w:cs="Calibri"/>
                <w:i/>
                <w:sz w:val="20"/>
              </w:rPr>
              <w:t xml:space="preserve"> — Cross-check between the navigation system display and the departure chart.</w:t>
            </w:r>
            <w:r w:rsidR="00D33171"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01E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63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5DF27F7E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90B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E09E" w14:textId="1F7C7279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Kalkış öncesi brifing, kalkış</w:t>
            </w:r>
            <w:r>
              <w:rPr>
                <w:rFonts w:ascii="Calibri" w:hAnsi="Calibri" w:cs="Calibri"/>
                <w:sz w:val="20"/>
              </w:rPr>
              <w:t xml:space="preserve"> / </w:t>
            </w:r>
            <w:r w:rsidRPr="00A3739F">
              <w:rPr>
                <w:rFonts w:ascii="Calibri" w:hAnsi="Calibri" w:cs="Calibri"/>
                <w:i/>
                <w:sz w:val="20"/>
              </w:rPr>
              <w:t xml:space="preserve">Pre-take off briefing, </w:t>
            </w:r>
            <w:r w:rsidR="00FD7A10">
              <w:rPr>
                <w:rFonts w:ascii="Calibri" w:hAnsi="Calibri" w:cs="Calibri"/>
                <w:i/>
                <w:sz w:val="20"/>
              </w:rPr>
              <w:t>t</w:t>
            </w:r>
            <w:r w:rsidRPr="00A3739F">
              <w:rPr>
                <w:rFonts w:ascii="Calibri" w:hAnsi="Calibri" w:cs="Calibri"/>
                <w:i/>
                <w:sz w:val="20"/>
              </w:rPr>
              <w:t>ake-off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31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C6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13A7DD9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E7D4" w14:textId="6DDCACED" w:rsidR="00D33171" w:rsidRPr="00A3739F" w:rsidRDefault="005969DC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8ECD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Alet</w:t>
            </w:r>
            <w:r>
              <w:rPr>
                <w:rFonts w:ascii="Calibri" w:hAnsi="Calibri" w:cs="Calibri"/>
                <w:sz w:val="20"/>
              </w:rPr>
              <w:t>li</w:t>
            </w:r>
            <w:r w:rsidRPr="00A3739F">
              <w:rPr>
                <w:rFonts w:ascii="Calibri" w:hAnsi="Calibri" w:cs="Calibri"/>
                <w:sz w:val="20"/>
              </w:rPr>
              <w:t xml:space="preserve"> uçuş</w:t>
            </w:r>
            <w:r>
              <w:rPr>
                <w:rFonts w:ascii="Calibri" w:hAnsi="Calibri" w:cs="Calibri"/>
                <w:sz w:val="20"/>
              </w:rPr>
              <w:t>a</w:t>
            </w:r>
            <w:r w:rsidRPr="00A3739F">
              <w:rPr>
                <w:rFonts w:ascii="Calibri" w:hAnsi="Calibri" w:cs="Calibri"/>
                <w:sz w:val="20"/>
              </w:rPr>
              <w:t xml:space="preserve"> geçiş</w:t>
            </w:r>
          </w:p>
          <w:p w14:paraId="0C2E1FB3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Transition to instrument flight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59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B24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344AA911" w14:textId="77777777" w:rsidTr="005969DC">
        <w:trPr>
          <w:trHeight w:val="34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A893" w14:textId="39741E80" w:rsidR="00D33171" w:rsidRPr="00A3739F" w:rsidRDefault="005969DC" w:rsidP="005969DC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8D4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PBN ayrılışlarını ve altimetre ayarlamasını içeren a</w:t>
            </w:r>
            <w:r w:rsidRPr="00A3739F">
              <w:rPr>
                <w:rFonts w:ascii="Calibri" w:hAnsi="Calibri" w:cs="Calibri"/>
                <w:sz w:val="20"/>
              </w:rPr>
              <w:t>let</w:t>
            </w:r>
            <w:r>
              <w:rPr>
                <w:rFonts w:ascii="Calibri" w:hAnsi="Calibri" w:cs="Calibri"/>
                <w:sz w:val="20"/>
              </w:rPr>
              <w:t>li</w:t>
            </w:r>
            <w:r w:rsidRPr="00A3739F">
              <w:rPr>
                <w:rFonts w:ascii="Calibri" w:hAnsi="Calibri" w:cs="Calibri"/>
                <w:sz w:val="20"/>
              </w:rPr>
              <w:t xml:space="preserve"> ayrılış usulleri</w:t>
            </w:r>
          </w:p>
          <w:p w14:paraId="4453A64C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 xml:space="preserve">Instrument departure procedures, </w:t>
            </w:r>
            <w:r>
              <w:rPr>
                <w:rFonts w:ascii="Calibri" w:hAnsi="Calibri" w:cs="Calibri"/>
                <w:i/>
                <w:sz w:val="20"/>
              </w:rPr>
              <w:t>including PBN departures,and altimeter setting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7DC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63F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2145150C" w14:textId="77777777" w:rsidR="00D33171" w:rsidRPr="00A3739F" w:rsidRDefault="00D33171" w:rsidP="00C4488E">
      <w:pPr>
        <w:spacing w:line="120" w:lineRule="auto"/>
        <w:ind w:left="-720"/>
        <w:jc w:val="both"/>
        <w:rPr>
          <w:rFonts w:cs="Calibri"/>
          <w:i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7597"/>
        <w:gridCol w:w="1102"/>
        <w:gridCol w:w="1102"/>
      </w:tblGrid>
      <w:tr w:rsidR="00D33171" w:rsidRPr="00A3739F" w14:paraId="61FEB6DA" w14:textId="77777777" w:rsidTr="00CB2CFB">
        <w:trPr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E2842" w14:textId="3E65D27B" w:rsidR="00B518CE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caps/>
                <w:sz w:val="20"/>
                <w:szCs w:val="20"/>
              </w:rPr>
            </w:pPr>
            <w:r w:rsidRPr="00694C7F">
              <w:rPr>
                <w:rFonts w:cs="Calibri"/>
                <w:b/>
                <w:caps/>
                <w:sz w:val="20"/>
                <w:szCs w:val="20"/>
              </w:rPr>
              <w:t>BÖLÜM 2</w:t>
            </w:r>
            <w:r w:rsidRPr="00694C7F"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694C7F">
              <w:rPr>
                <w:rFonts w:cs="Calibri"/>
                <w:b/>
                <w:caps/>
                <w:sz w:val="20"/>
                <w:szCs w:val="20"/>
              </w:rPr>
              <w:t xml:space="preserve">GENEL YETERLİLİK / </w:t>
            </w:r>
          </w:p>
          <w:p w14:paraId="724532AA" w14:textId="3DA3E3B7" w:rsidR="00D33171" w:rsidRPr="00694C7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  <w:r w:rsidRPr="00694C7F">
              <w:rPr>
                <w:rFonts w:cs="Calibri"/>
                <w:i/>
                <w:caps/>
                <w:sz w:val="20"/>
                <w:szCs w:val="20"/>
              </w:rPr>
              <w:t>SECTION 2</w:t>
            </w:r>
            <w:r w:rsidRPr="00694C7F">
              <w:rPr>
                <w:rFonts w:cs="Arial"/>
                <w:sz w:val="20"/>
                <w:szCs w:val="20"/>
              </w:rPr>
              <w:t xml:space="preserve"> –</w:t>
            </w:r>
            <w:r w:rsidRPr="00694C7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C7F">
              <w:rPr>
                <w:rFonts w:cs="Calibri"/>
                <w:i/>
                <w:caps/>
                <w:sz w:val="20"/>
                <w:szCs w:val="20"/>
              </w:rPr>
              <w:t>general handlIn</w:t>
            </w:r>
            <w:r w:rsidRPr="00F413E6">
              <w:rPr>
                <w:rFonts w:cs="Calibri"/>
                <w:i/>
                <w:caps/>
                <w:sz w:val="20"/>
                <w:szCs w:val="20"/>
              </w:rPr>
              <w:t>g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5A4A2" w14:textId="77777777" w:rsidR="00D33171" w:rsidRPr="00694C7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94C7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4A79C4E0" w14:textId="77777777" w:rsidR="00D33171" w:rsidRPr="00694C7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694C7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82A00A" w14:textId="77777777" w:rsidR="00D33171" w:rsidRPr="00694C7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94C7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7A42713A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694C7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D33171" w:rsidRPr="00A3739F" w14:paraId="41A42DCA" w14:textId="77777777" w:rsidTr="00CB2CFB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C1E9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ACAA" w14:textId="4C26B5D6" w:rsidR="00D33171" w:rsidRPr="00A3739F" w:rsidRDefault="005969DC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Helikopteri</w:t>
            </w:r>
            <w:r w:rsidR="00D33171">
              <w:rPr>
                <w:rFonts w:ascii="Calibri" w:hAnsi="Calibri" w:cs="Calibri"/>
                <w:sz w:val="20"/>
              </w:rPr>
              <w:t xml:space="preserve"> sadece uçuş aletleri referansıyla kontrolü</w:t>
            </w:r>
          </w:p>
          <w:p w14:paraId="19FC9EE5" w14:textId="298B64B4" w:rsidR="00D33171" w:rsidRPr="00A3739F" w:rsidRDefault="005969DC" w:rsidP="005969DC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Control of the helicopter</w:t>
            </w:r>
            <w:r w:rsidR="00D33171" w:rsidRPr="00A3739F">
              <w:rPr>
                <w:rFonts w:ascii="Calibri" w:hAnsi="Calibri" w:cs="Calibri"/>
                <w:i/>
                <w:sz w:val="20"/>
              </w:rPr>
              <w:t xml:space="preserve"> by reference solely to instruments, including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865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A41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1D105D5E" w14:textId="77777777" w:rsidTr="00CB2CFB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83C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A077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 xml:space="preserve">Standart </w:t>
            </w:r>
            <w:r>
              <w:rPr>
                <w:rFonts w:ascii="Calibri" w:hAnsi="Calibri" w:cs="Calibri"/>
                <w:sz w:val="20"/>
              </w:rPr>
              <w:t xml:space="preserve">(Rate 1) </w:t>
            </w:r>
            <w:r w:rsidRPr="00A3739F">
              <w:rPr>
                <w:rFonts w:ascii="Calibri" w:hAnsi="Calibri" w:cs="Calibri"/>
                <w:sz w:val="20"/>
              </w:rPr>
              <w:t>dönüş</w:t>
            </w:r>
            <w:r>
              <w:rPr>
                <w:rFonts w:ascii="Calibri" w:hAnsi="Calibri" w:cs="Calibri"/>
                <w:sz w:val="20"/>
              </w:rPr>
              <w:t>ü</w:t>
            </w:r>
            <w:r w:rsidRPr="00A3739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muhafaza ederek tırmanış ve alçalış</w:t>
            </w:r>
          </w:p>
          <w:p w14:paraId="61FCB9CA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Climbing and descending turns with sustained Rate 1 turn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5BF1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F30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0EF14974" w14:textId="77777777" w:rsidTr="00CB2CFB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AD9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A73D" w14:textId="1E3FD047" w:rsidR="00D33171" w:rsidRDefault="005969DC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  <w:r w:rsidR="00D33171" w:rsidRPr="00A3739F">
              <w:rPr>
                <w:rFonts w:ascii="Calibri" w:hAnsi="Calibri" w:cs="Calibri"/>
                <w:sz w:val="20"/>
              </w:rPr>
              <w:t>°</w:t>
            </w:r>
            <w:r w:rsidR="00D33171">
              <w:rPr>
                <w:rFonts w:ascii="Calibri" w:hAnsi="Calibri" w:cs="Calibri"/>
                <w:sz w:val="20"/>
              </w:rPr>
              <w:t xml:space="preserve"> yatışlı</w:t>
            </w:r>
            <w:r w:rsidR="00D33171" w:rsidRPr="00A3739F">
              <w:rPr>
                <w:rFonts w:ascii="Calibri" w:hAnsi="Calibri" w:cs="Calibri"/>
                <w:sz w:val="20"/>
              </w:rPr>
              <w:t xml:space="preserve"> dönüşler ve keskin </w:t>
            </w:r>
            <w:r w:rsidR="00D33171">
              <w:rPr>
                <w:rFonts w:ascii="Calibri" w:hAnsi="Calibri" w:cs="Calibri"/>
                <w:sz w:val="20"/>
              </w:rPr>
              <w:t>alçalma dönüşleri dahil olmak üzere anormal durumlardan kurtarma</w:t>
            </w:r>
          </w:p>
          <w:p w14:paraId="0716B524" w14:textId="1E6F20A2" w:rsidR="00D33171" w:rsidRPr="00A3739F" w:rsidRDefault="00D33171" w:rsidP="005969DC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 xml:space="preserve">Recoveries from unusual attitudes, including sustained </w:t>
            </w:r>
            <w:r w:rsidR="005969DC">
              <w:rPr>
                <w:rFonts w:ascii="Calibri" w:hAnsi="Calibri" w:cs="Calibri"/>
                <w:i/>
                <w:sz w:val="20"/>
              </w:rPr>
              <w:t>30</w:t>
            </w:r>
            <w:r w:rsidRPr="00A3739F">
              <w:rPr>
                <w:rFonts w:ascii="Calibri" w:hAnsi="Calibri" w:cs="Calibri"/>
                <w:i/>
                <w:sz w:val="20"/>
              </w:rPr>
              <w:sym w:font="Symbol" w:char="F0B0"/>
            </w:r>
            <w:r w:rsidRPr="00A3739F">
              <w:rPr>
                <w:rFonts w:ascii="Calibri" w:hAnsi="Calibri" w:cs="Calibri"/>
                <w:i/>
                <w:sz w:val="20"/>
              </w:rPr>
              <w:t xml:space="preserve"> bank turns and steep descending turns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E1B9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402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4A9EAF2C" w14:textId="6813C04E" w:rsidR="00D33171" w:rsidRDefault="00D33171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58C56FF0" w14:textId="1E95E0FB" w:rsidR="00CB2CFB" w:rsidRDefault="00CB2CFB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76E4B228" w14:textId="0D01C84E" w:rsidR="00CB2CFB" w:rsidRDefault="00CB2CFB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186DFE07" w14:textId="42A6D908" w:rsidR="00CB2CFB" w:rsidRDefault="00CB2CFB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15E0E32C" w14:textId="7C9AA7A7" w:rsidR="00CB2CFB" w:rsidRDefault="00CB2CFB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541EBA1D" w14:textId="28346050" w:rsidR="00CB2CFB" w:rsidRDefault="00CB2CFB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7C5FB71F" w14:textId="5E7D3AAF" w:rsidR="00E16196" w:rsidRDefault="00E16196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p w14:paraId="0541226C" w14:textId="77777777" w:rsidR="00E16196" w:rsidRPr="00B518CE" w:rsidRDefault="00E16196" w:rsidP="00C4488E">
      <w:pPr>
        <w:spacing w:line="120" w:lineRule="auto"/>
        <w:ind w:left="-720"/>
        <w:jc w:val="both"/>
        <w:rPr>
          <w:rFonts w:cs="Calibri"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82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7600"/>
        <w:gridCol w:w="1102"/>
        <w:gridCol w:w="1102"/>
      </w:tblGrid>
      <w:tr w:rsidR="00D33171" w:rsidRPr="00A3739F" w14:paraId="768B4844" w14:textId="77777777" w:rsidTr="00C17566"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89600" w14:textId="184A1C31" w:rsidR="00B518CE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lastRenderedPageBreak/>
              <w:t>BÖLÜM 3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A3739F">
              <w:rPr>
                <w:rFonts w:cs="Calibri"/>
                <w:b/>
                <w:sz w:val="20"/>
                <w:szCs w:val="20"/>
              </w:rPr>
              <w:t xml:space="preserve">YOL BOYU IFR USULLERİ / </w:t>
            </w:r>
          </w:p>
          <w:p w14:paraId="44B3165B" w14:textId="330DC923" w:rsidR="00D33171" w:rsidRPr="00A3739F" w:rsidRDefault="00D33171" w:rsidP="00CB2CFB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SECTION 3</w:t>
            </w:r>
            <w:r w:rsidRPr="00141E08">
              <w:rPr>
                <w:rFonts w:cs="Arial"/>
                <w:sz w:val="20"/>
                <w:szCs w:val="20"/>
              </w:rPr>
              <w:t xml:space="preserve"> –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3739F">
              <w:rPr>
                <w:rFonts w:cs="Calibri"/>
                <w:i/>
                <w:sz w:val="20"/>
                <w:szCs w:val="20"/>
              </w:rPr>
              <w:t>EN-ROUTE IFR PROCEDURE</w:t>
            </w:r>
            <w:r w:rsidRPr="00F413E6">
              <w:rPr>
                <w:rFonts w:cs="Calibri"/>
                <w:i/>
                <w:sz w:val="20"/>
                <w:szCs w:val="20"/>
              </w:rPr>
              <w:t>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8610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75BCE7F4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B7B2B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18510075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D33171" w:rsidRPr="00A3739F" w14:paraId="75D36809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48A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A2C" w14:textId="3305AA43" w:rsidR="00D33171" w:rsidRPr="00A3739F" w:rsidRDefault="002A545D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</w:t>
            </w:r>
            <w:r w:rsidR="00D33171">
              <w:rPr>
                <w:rFonts w:ascii="Calibri" w:hAnsi="Calibri" w:cs="Calibri"/>
                <w:sz w:val="20"/>
              </w:rPr>
              <w:t>ol takibi; örneğin, NDB, VOR, ya da noktalar arasında yol takibi</w:t>
            </w:r>
          </w:p>
          <w:p w14:paraId="3E8BA07F" w14:textId="12DB4596" w:rsidR="00D33171" w:rsidRPr="00A3739F" w:rsidRDefault="00D33171" w:rsidP="002A545D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Tracking, including interception, e.g. NDB, VOR</w:t>
            </w:r>
            <w:r w:rsidR="002A545D">
              <w:rPr>
                <w:rFonts w:ascii="Calibri" w:hAnsi="Calibri" w:cs="Calibri"/>
                <w:i/>
                <w:sz w:val="20"/>
              </w:rPr>
              <w:t>, RNAV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FE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8E7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15819A7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47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88" w14:textId="16C6251A" w:rsidR="00D33171" w:rsidRPr="00A3739F" w:rsidRDefault="002A545D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  <w:r w:rsidR="00D33171">
              <w:rPr>
                <w:rFonts w:ascii="Calibri" w:hAnsi="Calibri" w:cs="Calibri"/>
                <w:sz w:val="20"/>
              </w:rPr>
              <w:t>adyo seyrüsefer</w:t>
            </w:r>
            <w:r w:rsidR="00D33171" w:rsidRPr="00A3739F">
              <w:rPr>
                <w:rFonts w:ascii="Calibri" w:hAnsi="Calibri" w:cs="Calibri"/>
                <w:sz w:val="20"/>
              </w:rPr>
              <w:t xml:space="preserve"> yardımcılarının kullanılması</w:t>
            </w:r>
          </w:p>
          <w:p w14:paraId="33D29560" w14:textId="36910166" w:rsidR="00D33171" w:rsidRPr="00A3739F" w:rsidRDefault="002A545D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Use of </w:t>
            </w:r>
            <w:r w:rsidR="00D33171" w:rsidRPr="00A3739F">
              <w:rPr>
                <w:rFonts w:ascii="Calibri" w:hAnsi="Calibri" w:cs="Calibri"/>
                <w:i/>
                <w:sz w:val="20"/>
              </w:rPr>
              <w:t>radio aids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CF7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87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3B20268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62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0868" w14:textId="131D0FB9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Düz uçuş, istikamet, irtifa ve hız</w:t>
            </w:r>
            <w:r w:rsidR="002A545D">
              <w:rPr>
                <w:rFonts w:ascii="Calibri" w:hAnsi="Calibri" w:cs="Calibri"/>
                <w:sz w:val="20"/>
              </w:rPr>
              <w:t xml:space="preserve"> kontrolü,güç ayarları</w:t>
            </w:r>
          </w:p>
          <w:p w14:paraId="6F2D7E5B" w14:textId="5C127388" w:rsidR="00D33171" w:rsidRPr="00A3739F" w:rsidRDefault="00D33171" w:rsidP="002A545D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Level flight, control of heading, altitude and airspeed, power setting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D9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54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7B512405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C2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609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Altimetre ayar</w:t>
            </w:r>
            <w:r>
              <w:rPr>
                <w:rFonts w:ascii="Calibri" w:hAnsi="Calibri" w:cs="Calibri"/>
                <w:sz w:val="20"/>
              </w:rPr>
              <w:t>lar</w:t>
            </w:r>
            <w:r w:rsidRPr="00A3739F">
              <w:rPr>
                <w:rFonts w:ascii="Calibri" w:hAnsi="Calibri" w:cs="Calibri"/>
                <w:sz w:val="20"/>
              </w:rPr>
              <w:t>ı</w:t>
            </w:r>
          </w:p>
          <w:p w14:paraId="2F95ADFF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Altimeter settings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A9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0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5D66B784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E0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e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B74" w14:textId="5C46CCC3" w:rsidR="00D33171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ETA’ların hesaplanması ve güncellenmesi </w:t>
            </w:r>
          </w:p>
          <w:p w14:paraId="1B912A94" w14:textId="28E312DB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 xml:space="preserve">Timing and revision of ETAs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467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594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7F390A4D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1A3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ADD2" w14:textId="77777777" w:rsidR="00D33171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 xml:space="preserve">Uçuşun </w:t>
            </w:r>
            <w:r>
              <w:rPr>
                <w:rFonts w:ascii="Calibri" w:hAnsi="Calibri" w:cs="Calibri"/>
                <w:sz w:val="20"/>
              </w:rPr>
              <w:t>gidişatının, uçuş planının, yakıt tüketiminin izlenmesi, sistemlerin yönetimi</w:t>
            </w:r>
          </w:p>
          <w:p w14:paraId="28FAF6FB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Monitoring of flight progress, flight log, fuel usage, systems</w:t>
            </w:r>
            <w:r>
              <w:rPr>
                <w:rFonts w:ascii="Calibri" w:hAnsi="Calibri" w:cs="Calibri"/>
                <w:i/>
                <w:sz w:val="20"/>
              </w:rPr>
              <w:t>’</w:t>
            </w:r>
            <w:r w:rsidRPr="00A3739F">
              <w:rPr>
                <w:rFonts w:ascii="Calibri" w:hAnsi="Calibri" w:cs="Calibri"/>
                <w:i/>
                <w:sz w:val="20"/>
              </w:rPr>
              <w:t xml:space="preserve"> management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CA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E6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91B39" w:rsidRPr="00A3739F" w14:paraId="53314E47" w14:textId="77777777" w:rsidTr="00B91B39">
        <w:trPr>
          <w:trHeight w:val="606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D25D" w14:textId="48822CB2" w:rsidR="00B91B39" w:rsidRPr="00A3739F" w:rsidRDefault="00B9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B987" w14:textId="77777777" w:rsidR="00B91B39" w:rsidRPr="00B91B39" w:rsidRDefault="00B91B39" w:rsidP="00B91B39">
            <w:pPr>
              <w:pStyle w:val="Default"/>
              <w:rPr>
                <w:rFonts w:ascii="Calibri" w:hAnsi="Calibri" w:cs="Calibri"/>
                <w:noProof/>
                <w:color w:val="auto"/>
                <w:sz w:val="20"/>
                <w:szCs w:val="20"/>
                <w:lang w:val="en-US" w:eastAsia="zh-CN"/>
              </w:rPr>
            </w:pPr>
            <w:r w:rsidRPr="00B91B39">
              <w:rPr>
                <w:rFonts w:ascii="Calibri" w:hAnsi="Calibri" w:cs="Calibri"/>
                <w:noProof/>
                <w:color w:val="auto"/>
                <w:sz w:val="20"/>
                <w:szCs w:val="20"/>
                <w:lang w:val="en-US" w:eastAsia="zh-CN"/>
              </w:rPr>
              <w:t>Buzdan korunma usulleri, gerekli ve uygulanabildiğinde simule edilerek</w:t>
            </w:r>
          </w:p>
          <w:p w14:paraId="27500218" w14:textId="0353A550" w:rsidR="00B91B39" w:rsidRPr="00B91B39" w:rsidRDefault="00B91B39" w:rsidP="00B91B39">
            <w:pPr>
              <w:pStyle w:val="Default"/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en-US" w:eastAsia="zh-CN"/>
              </w:rPr>
            </w:pPr>
            <w:r w:rsidRPr="00B91B39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en-US" w:eastAsia="zh-CN"/>
              </w:rPr>
              <w:t xml:space="preserve">Ice protection procedures, simulated if necessary and if applicable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110F" w14:textId="77777777" w:rsidR="00B91B39" w:rsidRPr="00A3739F" w:rsidRDefault="00B91B3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B15" w14:textId="77777777" w:rsidR="00B91B39" w:rsidRPr="00A3739F" w:rsidRDefault="00B91B3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B54BA5F" w14:textId="77777777" w:rsidTr="00C17566">
        <w:trPr>
          <w:trHeight w:val="3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356E" w14:textId="138A6CFB" w:rsidR="00D33171" w:rsidRPr="00A3739F" w:rsidRDefault="00B9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AB54" w14:textId="77777777" w:rsidR="00D33171" w:rsidRPr="00E65147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E65147">
              <w:rPr>
                <w:rFonts w:ascii="Calibri" w:hAnsi="Calibri" w:cs="Calibri"/>
                <w:sz w:val="20"/>
              </w:rPr>
              <w:t xml:space="preserve">ATC ile temas – talimatlara uyum, R/T usulleri </w:t>
            </w:r>
          </w:p>
          <w:p w14:paraId="76C7A4C8" w14:textId="77777777" w:rsidR="00D33171" w:rsidRPr="00A3739F" w:rsidRDefault="00D33171">
            <w:pPr>
              <w:pStyle w:val="Appxtable"/>
              <w:spacing w:before="0" w:after="0" w:line="240" w:lineRule="auto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 xml:space="preserve"> </w:t>
            </w:r>
            <w:r w:rsidRPr="00A3739F">
              <w:rPr>
                <w:rFonts w:ascii="Calibri" w:hAnsi="Calibri" w:cs="Calibri"/>
                <w:i/>
                <w:sz w:val="20"/>
              </w:rPr>
              <w:t>ATC liaison</w:t>
            </w:r>
            <w:r>
              <w:rPr>
                <w:rFonts w:ascii="Calibri" w:hAnsi="Calibri" w:cs="Calibri"/>
                <w:i/>
                <w:sz w:val="20"/>
              </w:rPr>
              <w:t xml:space="preserve"> - </w:t>
            </w:r>
            <w:r w:rsidRPr="00A3739F">
              <w:rPr>
                <w:rFonts w:ascii="Calibri" w:hAnsi="Calibri" w:cs="Calibri"/>
                <w:i/>
                <w:sz w:val="20"/>
              </w:rPr>
              <w:t>compliance, R/T procedures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2B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970D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6C7E9085" w14:textId="77777777" w:rsidR="00D33171" w:rsidRDefault="00D33171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7597"/>
        <w:gridCol w:w="1102"/>
        <w:gridCol w:w="1102"/>
      </w:tblGrid>
      <w:tr w:rsidR="00D33171" w:rsidRPr="00A3739F" w14:paraId="77F5E7EA" w14:textId="77777777" w:rsidTr="004533D4">
        <w:trPr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295E50" w14:textId="7DC662AF" w:rsidR="00B518CE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caps/>
                <w:sz w:val="20"/>
                <w:szCs w:val="20"/>
              </w:rPr>
            </w:pPr>
            <w:r w:rsidRPr="00694C7F">
              <w:rPr>
                <w:rFonts w:cs="Calibri"/>
                <w:b/>
                <w:caps/>
                <w:sz w:val="20"/>
                <w:szCs w:val="20"/>
              </w:rPr>
              <w:t xml:space="preserve">BÖLÜM </w:t>
            </w:r>
            <w:r w:rsidR="00B91B39">
              <w:rPr>
                <w:rFonts w:cs="Calibri"/>
                <w:b/>
                <w:caps/>
                <w:sz w:val="20"/>
                <w:szCs w:val="20"/>
              </w:rPr>
              <w:t>3a</w:t>
            </w:r>
            <w:r w:rsidRPr="00694C7F">
              <w:rPr>
                <w:rFonts w:cs="Arial"/>
                <w:b/>
                <w:sz w:val="20"/>
                <w:szCs w:val="20"/>
              </w:rPr>
              <w:t xml:space="preserve"> –</w:t>
            </w:r>
            <w:r w:rsidR="00B91B3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27E92">
              <w:rPr>
                <w:rFonts w:cs="Arial"/>
                <w:b/>
                <w:sz w:val="20"/>
                <w:szCs w:val="20"/>
              </w:rPr>
              <w:t>YAKLAŞMA</w:t>
            </w:r>
            <w:r>
              <w:rPr>
                <w:rFonts w:cs="Calibri"/>
                <w:b/>
                <w:caps/>
                <w:sz w:val="20"/>
                <w:szCs w:val="20"/>
              </w:rPr>
              <w:t xml:space="preserve"> USULLERİ</w:t>
            </w:r>
            <w:r w:rsidRPr="00694C7F">
              <w:rPr>
                <w:rFonts w:cs="Calibri"/>
                <w:b/>
                <w:caps/>
                <w:sz w:val="20"/>
                <w:szCs w:val="20"/>
              </w:rPr>
              <w:t xml:space="preserve"> / </w:t>
            </w:r>
          </w:p>
          <w:p w14:paraId="4E7B3F7E" w14:textId="569486A1" w:rsidR="00D33171" w:rsidRPr="00694C7F" w:rsidRDefault="00D33171" w:rsidP="00B91B39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  <w:r w:rsidRPr="00694C7F">
              <w:rPr>
                <w:rFonts w:cs="Calibri"/>
                <w:i/>
                <w:caps/>
                <w:sz w:val="20"/>
                <w:szCs w:val="20"/>
              </w:rPr>
              <w:t xml:space="preserve">SECTION </w:t>
            </w:r>
            <w:r w:rsidR="00B91B39">
              <w:rPr>
                <w:rFonts w:cs="Calibri"/>
                <w:i/>
                <w:caps/>
                <w:sz w:val="20"/>
                <w:szCs w:val="20"/>
              </w:rPr>
              <w:t>3a</w:t>
            </w:r>
            <w:r w:rsidRPr="00694C7F">
              <w:rPr>
                <w:rFonts w:cs="Arial"/>
                <w:sz w:val="20"/>
                <w:szCs w:val="20"/>
              </w:rPr>
              <w:t xml:space="preserve"> –</w:t>
            </w:r>
            <w:r w:rsidRPr="00694C7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1B39">
              <w:rPr>
                <w:rFonts w:cs="Arial"/>
                <w:bCs/>
                <w:i/>
                <w:iCs/>
                <w:sz w:val="20"/>
                <w:szCs w:val="20"/>
              </w:rPr>
              <w:t>ARRIVAL</w:t>
            </w:r>
            <w:r w:rsidRPr="001A51E3">
              <w:rPr>
                <w:rFonts w:cs="Arial"/>
                <w:bCs/>
                <w:i/>
                <w:iCs/>
                <w:sz w:val="20"/>
                <w:szCs w:val="20"/>
              </w:rPr>
              <w:t xml:space="preserve"> PROCEDURES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FA44E" w14:textId="77777777" w:rsidR="00D33171" w:rsidRPr="00694C7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94C7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498F34E1" w14:textId="77777777" w:rsidR="00D33171" w:rsidRPr="00694C7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694C7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EC6ED6" w14:textId="77777777" w:rsidR="00D33171" w:rsidRPr="00694C7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94C7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2A64CC14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694C7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4533D4" w:rsidRPr="00A3739F" w14:paraId="04027B71" w14:textId="77777777" w:rsidTr="004533D4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F53E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4606" w14:textId="6B647917" w:rsidR="004533D4" w:rsidRPr="004533D4" w:rsidRDefault="004533D4" w:rsidP="004533D4">
            <w:pPr>
              <w:pStyle w:val="Appxtable"/>
              <w:spacing w:before="0" w:after="0" w:line="240" w:lineRule="auto"/>
              <w:rPr>
                <w:rFonts w:ascii="Calibri" w:hAnsi="Calibri" w:cs="Arial"/>
                <w:sz w:val="20"/>
                <w:szCs w:val="16"/>
              </w:rPr>
            </w:pPr>
            <w:r>
              <w:rPr>
                <w:rFonts w:ascii="Calibri" w:hAnsi="Calibri" w:cs="Arial"/>
                <w:sz w:val="20"/>
                <w:szCs w:val="16"/>
              </w:rPr>
              <w:t>S/S cihazlarının ay</w:t>
            </w:r>
            <w:r w:rsidR="00B91B39">
              <w:rPr>
                <w:rFonts w:ascii="Calibri" w:hAnsi="Calibri" w:cs="Arial"/>
                <w:sz w:val="20"/>
                <w:szCs w:val="16"/>
              </w:rPr>
              <w:t>arl</w:t>
            </w:r>
            <w:r w:rsidR="009A6BA4">
              <w:rPr>
                <w:rFonts w:ascii="Calibri" w:hAnsi="Calibri" w:cs="Arial"/>
                <w:sz w:val="20"/>
                <w:szCs w:val="16"/>
              </w:rPr>
              <w:t>anması ve kontrolü, uygunsa</w:t>
            </w:r>
          </w:p>
          <w:p w14:paraId="5A47B92E" w14:textId="566A33CB" w:rsidR="004533D4" w:rsidRPr="00A3739F" w:rsidRDefault="004533D4" w:rsidP="004533D4">
            <w:pPr>
              <w:pStyle w:val="Appxtable"/>
              <w:spacing w:before="0" w:after="0" w:line="240" w:lineRule="auto"/>
              <w:rPr>
                <w:rFonts w:ascii="Calibri" w:hAnsi="Calibri" w:cs="Calibri"/>
                <w:i/>
                <w:sz w:val="20"/>
              </w:rPr>
            </w:pPr>
            <w:r w:rsidRPr="00367804">
              <w:rPr>
                <w:rFonts w:ascii="Calibri" w:hAnsi="Calibri" w:cs="Arial"/>
                <w:i/>
                <w:sz w:val="20"/>
                <w:szCs w:val="16"/>
              </w:rPr>
              <w:t>Setting and checking of navigational a</w:t>
            </w:r>
            <w:r w:rsidR="00B91B39">
              <w:rPr>
                <w:rFonts w:ascii="Calibri" w:hAnsi="Calibri" w:cs="Arial"/>
                <w:i/>
                <w:sz w:val="20"/>
                <w:szCs w:val="16"/>
              </w:rPr>
              <w:t>ids, if applicable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0995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53DF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533D4" w:rsidRPr="00A3739F" w14:paraId="4C1B20DD" w14:textId="77777777" w:rsidTr="004533D4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40F7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4EF2" w14:textId="4335F804" w:rsidR="004533D4" w:rsidRPr="004533D4" w:rsidRDefault="009A6BA4" w:rsidP="004533D4">
            <w:pPr>
              <w:pStyle w:val="Defaul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Altimetre ayarlaması, varış usu</w:t>
            </w:r>
            <w:r w:rsidR="004533D4">
              <w:rPr>
                <w:rFonts w:ascii="Calibri" w:hAnsi="Calibri"/>
                <w:sz w:val="20"/>
                <w:szCs w:val="16"/>
              </w:rPr>
              <w:t>llerinde</w:t>
            </w:r>
          </w:p>
          <w:p w14:paraId="192AD11C" w14:textId="0E5DD9B9" w:rsidR="004533D4" w:rsidRPr="00A3739F" w:rsidRDefault="004533D4" w:rsidP="004533D4">
            <w:pPr>
              <w:pStyle w:val="Default"/>
              <w:rPr>
                <w:rFonts w:ascii="Calibri" w:hAnsi="Calibri" w:cs="Calibri"/>
                <w:i/>
                <w:sz w:val="20"/>
              </w:rPr>
            </w:pPr>
            <w:r w:rsidRPr="00367804">
              <w:rPr>
                <w:rFonts w:ascii="Calibri" w:hAnsi="Calibri"/>
                <w:i/>
                <w:sz w:val="20"/>
                <w:szCs w:val="16"/>
              </w:rPr>
              <w:t>Arrival procedures, altimeter checks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EE4C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AC41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533D4" w:rsidRPr="00A3739F" w14:paraId="2352F41D" w14:textId="77777777" w:rsidTr="004533D4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A3AA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560A" w14:textId="1D6E3F68" w:rsidR="004533D4" w:rsidRPr="002752A3" w:rsidRDefault="009A6BA4" w:rsidP="004533D4">
            <w:pPr>
              <w:pStyle w:val="Default"/>
              <w:rPr>
                <w:rFonts w:ascii="Calibri" w:hAnsi="Calibri"/>
                <w:sz w:val="20"/>
                <w:szCs w:val="16"/>
              </w:rPr>
            </w:pPr>
            <w:r w:rsidRPr="002752A3">
              <w:rPr>
                <w:rFonts w:ascii="Calibri" w:hAnsi="Calibri"/>
                <w:sz w:val="20"/>
                <w:szCs w:val="16"/>
              </w:rPr>
              <w:t>İrtifa ve sürat kısıtlamaları, uygunsa</w:t>
            </w:r>
          </w:p>
          <w:p w14:paraId="40DF5129" w14:textId="00AEB8E0" w:rsidR="004533D4" w:rsidRPr="009A6BA4" w:rsidRDefault="00B91B39" w:rsidP="004533D4">
            <w:pPr>
              <w:pStyle w:val="Default"/>
              <w:rPr>
                <w:rFonts w:ascii="Calibri" w:hAnsi="Calibri"/>
                <w:i/>
                <w:sz w:val="20"/>
                <w:szCs w:val="16"/>
              </w:rPr>
            </w:pPr>
            <w:r w:rsidRPr="009A6BA4">
              <w:rPr>
                <w:rFonts w:ascii="Calibri" w:hAnsi="Calibri"/>
                <w:i/>
                <w:sz w:val="20"/>
                <w:szCs w:val="16"/>
              </w:rPr>
              <w:t xml:space="preserve">Altitude and speed constraints, if applicable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7386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CF86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533D4" w:rsidRPr="00A3739F" w14:paraId="6793C522" w14:textId="77777777" w:rsidTr="004533D4">
        <w:trPr>
          <w:trHeight w:val="3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CB5C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spacing w:line="191" w:lineRule="exact"/>
              <w:ind w:left="-27"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4DA2" w14:textId="7BB2B8BE" w:rsidR="002752A3" w:rsidRPr="001640EC" w:rsidRDefault="002752A3" w:rsidP="002752A3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RNP Varış (uygunsa):</w:t>
            </w:r>
          </w:p>
          <w:p w14:paraId="227832B8" w14:textId="77777777" w:rsidR="002752A3" w:rsidRDefault="002752A3" w:rsidP="002752A3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 xml:space="preserve">Seyrüsefer sistemine doğru usulün yüklendiğini kontrol edilmesi; ve </w:t>
            </w:r>
          </w:p>
          <w:p w14:paraId="783E81D9" w14:textId="77777777" w:rsidR="002752A3" w:rsidRPr="0083685E" w:rsidRDefault="002752A3" w:rsidP="002752A3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Seyrüsefer sistem göstergesi ve yaklaşma kartının birbiri ile uyumlu olduğunu çapraz kontrolünün yapılması.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05"/>
            </w:tblGrid>
            <w:tr w:rsidR="002752A3" w:rsidRPr="00F413E6" w14:paraId="60DB5106" w14:textId="77777777" w:rsidTr="00910D70">
              <w:trPr>
                <w:trHeight w:val="587"/>
              </w:trPr>
              <w:tc>
                <w:tcPr>
                  <w:tcW w:w="7805" w:type="dxa"/>
                </w:tcPr>
                <w:p w14:paraId="0B5211AD" w14:textId="3F94FAB6" w:rsidR="002752A3" w:rsidRPr="00F413E6" w:rsidRDefault="002752A3" w:rsidP="002752A3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RNP Arrival (if applicable)</w:t>
                  </w: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14:paraId="667CCCA6" w14:textId="77777777" w:rsidR="002752A3" w:rsidRPr="00F413E6" w:rsidRDefault="002752A3" w:rsidP="002752A3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— Check that the correct procedure has been loaded in the navigation system;</w:t>
                  </w:r>
                  <w:r w:rsidRPr="00C85505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a</w:t>
                  </w: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nd </w:t>
                  </w:r>
                </w:p>
                <w:p w14:paraId="5CC3DBFD" w14:textId="77777777" w:rsidR="002752A3" w:rsidRPr="00F413E6" w:rsidRDefault="002752A3" w:rsidP="002752A3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— Cross-check between the navigation system display and the approach chart.</w:t>
                  </w:r>
                  <w:r w:rsidRPr="00F413E6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4C745FB" w14:textId="40332A8B" w:rsidR="004533D4" w:rsidRPr="00A3739F" w:rsidRDefault="004533D4" w:rsidP="00B91B39">
            <w:pPr>
              <w:pStyle w:val="Appxtable"/>
              <w:spacing w:before="0" w:after="0" w:line="24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AD56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9F73" w14:textId="77777777" w:rsidR="004533D4" w:rsidRPr="00A3739F" w:rsidRDefault="004533D4" w:rsidP="004533D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2AFE98B2" w14:textId="77777777" w:rsidR="00D33171" w:rsidRDefault="00D33171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7606"/>
        <w:gridCol w:w="1097"/>
        <w:gridCol w:w="1097"/>
      </w:tblGrid>
      <w:tr w:rsidR="00D33171" w:rsidRPr="00A3739F" w14:paraId="48447E40" w14:textId="77777777" w:rsidTr="005110D0">
        <w:trPr>
          <w:jc w:val="center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A694F1" w14:textId="358F3DD1" w:rsidR="00B518CE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BÖLÜM 4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3D UYGULAMALARI</w:t>
            </w:r>
            <w:r>
              <w:rPr>
                <w:rFonts w:cs="Calibri"/>
                <w:b/>
                <w:sz w:val="20"/>
                <w:szCs w:val="20"/>
              </w:rPr>
              <w:t>(+)</w:t>
            </w:r>
            <w:r w:rsidRPr="00A3739F">
              <w:rPr>
                <w:rFonts w:cs="Calibri"/>
                <w:b/>
                <w:sz w:val="20"/>
                <w:szCs w:val="20"/>
              </w:rPr>
              <w:t xml:space="preserve"> / </w:t>
            </w:r>
          </w:p>
          <w:p w14:paraId="0434BB5C" w14:textId="78431AD0" w:rsidR="00D33171" w:rsidRPr="00A3739F" w:rsidRDefault="00946B53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SECTION 4</w:t>
            </w:r>
            <w:r w:rsidR="00D33171" w:rsidRPr="00141E08">
              <w:rPr>
                <w:rFonts w:cs="Arial"/>
                <w:sz w:val="20"/>
                <w:szCs w:val="20"/>
              </w:rPr>
              <w:t xml:space="preserve"> –</w:t>
            </w:r>
            <w:r w:rsidR="00D33171"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3171" w:rsidRPr="00F413E6">
              <w:rPr>
                <w:rFonts w:cs="Arial"/>
                <w:bCs/>
                <w:i/>
                <w:iCs/>
                <w:sz w:val="20"/>
                <w:szCs w:val="20"/>
              </w:rPr>
              <w:t>3D OPERATIONS</w:t>
            </w:r>
            <w:r w:rsidR="00D33171" w:rsidRPr="00F413E6">
              <w:rPr>
                <w:rFonts w:cs="Calibri"/>
                <w:bCs/>
                <w:i/>
                <w:iCs/>
                <w:sz w:val="20"/>
                <w:szCs w:val="20"/>
              </w:rPr>
              <w:t>(+)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471F7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2394FDC1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793AE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5A494763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D33171" w:rsidRPr="00A3739F" w14:paraId="35E82563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3C9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1597" w14:textId="77777777" w:rsidR="00D33171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Seyrüsefer yardımcılarının ayarlanması ve kontrol edilmesi</w:t>
            </w:r>
          </w:p>
          <w:p w14:paraId="36F4FAF4" w14:textId="77777777" w:rsidR="00D33171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Dikey yol açısının kontrolü</w:t>
            </w:r>
          </w:p>
          <w:p w14:paraId="6F4C25D9" w14:textId="77777777" w:rsidR="00D33171" w:rsidRPr="001640EC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RNP Yaklaşması için;</w:t>
            </w:r>
          </w:p>
          <w:p w14:paraId="5754F369" w14:textId="77777777" w:rsidR="00D33171" w:rsidRDefault="00D33171" w:rsidP="00D33171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 xml:space="preserve">Seyrüsefer sistemine doğru usulün yüklendiğini kontrol edilmesi; ve </w:t>
            </w:r>
          </w:p>
          <w:p w14:paraId="710AED77" w14:textId="77777777" w:rsidR="00D33171" w:rsidRPr="0083685E" w:rsidRDefault="00D33171" w:rsidP="00D33171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Seyrüsefer sistem göstergesi ve yaklaşma kartının birbiri ile uyumlu olduğunu çapraz kontrolünün yapılması.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05"/>
            </w:tblGrid>
            <w:tr w:rsidR="00D33171" w:rsidRPr="00F413E6" w14:paraId="7B722D92" w14:textId="77777777">
              <w:trPr>
                <w:trHeight w:val="587"/>
              </w:trPr>
              <w:tc>
                <w:tcPr>
                  <w:tcW w:w="7805" w:type="dxa"/>
                </w:tcPr>
                <w:p w14:paraId="4B44E4C4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Setting and checking of navigational aids </w:t>
                  </w:r>
                </w:p>
                <w:p w14:paraId="2D091AD5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Check Vertical Path angle </w:t>
                  </w:r>
                </w:p>
                <w:p w14:paraId="515718DF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For RNP APCH: </w:t>
                  </w:r>
                </w:p>
                <w:p w14:paraId="15620565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— Check that the correct procedure has been loaded in the navigation system;</w:t>
                  </w:r>
                  <w:r w:rsidRPr="00C85505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a</w:t>
                  </w: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nd </w:t>
                  </w:r>
                </w:p>
                <w:p w14:paraId="6C75BA1F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— Cross-check between the navigation system display and the approach chart.</w:t>
                  </w:r>
                  <w:r w:rsidRPr="00F413E6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64B330C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3AA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37ED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5AD304DF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19D7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07FF" w14:textId="3EB2BE09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Alçalma/y</w:t>
            </w:r>
            <w:r w:rsidRPr="00A3739F">
              <w:rPr>
                <w:rFonts w:ascii="Calibri" w:hAnsi="Calibri" w:cs="Calibri"/>
                <w:sz w:val="20"/>
              </w:rPr>
              <w:t>aklaşma</w:t>
            </w:r>
            <w:r w:rsidR="00CA727D">
              <w:rPr>
                <w:rFonts w:ascii="Calibri" w:hAnsi="Calibri" w:cs="Calibri"/>
                <w:sz w:val="20"/>
              </w:rPr>
              <w:t>/iniş kontrolleri</w:t>
            </w:r>
            <w:r>
              <w:rPr>
                <w:rFonts w:ascii="Calibri" w:hAnsi="Calibri" w:cs="Calibri"/>
                <w:sz w:val="20"/>
              </w:rPr>
              <w:t xml:space="preserve"> dahil yaklaşma ve iniş brifingi</w:t>
            </w:r>
          </w:p>
          <w:p w14:paraId="1BA2B900" w14:textId="20B245ED" w:rsidR="00D33171" w:rsidRPr="00A3739F" w:rsidRDefault="00D33171" w:rsidP="00CA727D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Approach and landing briefing, including descent/approach/landing checks</w:t>
            </w:r>
            <w:r w:rsidR="00CA727D">
              <w:rPr>
                <w:rFonts w:ascii="Calibri" w:hAnsi="Calibri" w:cs="Calibri"/>
                <w:i/>
                <w:sz w:val="20"/>
              </w:rPr>
              <w:t>,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F60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AA9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B21CC73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CAAE" w14:textId="3B811C5F" w:rsidR="00D33171" w:rsidRPr="00C85505" w:rsidRDefault="0094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c(*</w:t>
            </w:r>
            <w:r w:rsidR="00D33171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7616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Bekleme usul</w:t>
            </w:r>
            <w:r>
              <w:rPr>
                <w:rFonts w:ascii="Calibri" w:hAnsi="Calibri" w:cs="Calibri"/>
                <w:sz w:val="20"/>
              </w:rPr>
              <w:t>ü</w:t>
            </w:r>
          </w:p>
          <w:p w14:paraId="69591403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Holding procedure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83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085D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994182A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2A7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385C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Yayınlanmış yaklaşma usulüne uyum</w:t>
            </w:r>
          </w:p>
          <w:p w14:paraId="2432DC51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Compliance with published approach procedure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E06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76A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6FBDCBEA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F20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e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D5AC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Yaklaşma zamanlaması</w:t>
            </w:r>
          </w:p>
          <w:p w14:paraId="7E4901FF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Approach timing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7DA9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972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CC90246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C4A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CD47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 xml:space="preserve">İrtifa, </w:t>
            </w:r>
            <w:r>
              <w:rPr>
                <w:rFonts w:ascii="Calibri" w:hAnsi="Calibri" w:cs="Calibri"/>
                <w:sz w:val="20"/>
              </w:rPr>
              <w:t>hız</w:t>
            </w:r>
            <w:r w:rsidRPr="00A3739F">
              <w:rPr>
                <w:rFonts w:ascii="Calibri" w:hAnsi="Calibri" w:cs="Calibri"/>
                <w:sz w:val="20"/>
              </w:rPr>
              <w:t>, istikamet kontrolü (stabil yaklaşma)</w:t>
            </w:r>
          </w:p>
          <w:p w14:paraId="008511FC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lastRenderedPageBreak/>
              <w:t>Altitude, speed, heading control (stabilised approach)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A75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C629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1777D478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24D3" w14:textId="2AD660F4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g(</w:t>
            </w:r>
            <w:r w:rsidR="00946B53">
              <w:rPr>
                <w:rFonts w:cs="Calibri"/>
                <w:b/>
                <w:sz w:val="20"/>
                <w:szCs w:val="20"/>
              </w:rPr>
              <w:t>*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93FD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İnişten vazgeçme</w:t>
            </w:r>
          </w:p>
          <w:p w14:paraId="69580283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Go-around action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3ED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BE5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34BC2C72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B05F" w14:textId="76BE4322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h(</w:t>
            </w:r>
            <w:r w:rsidR="00946B53">
              <w:rPr>
                <w:rFonts w:cs="Calibri"/>
                <w:b/>
                <w:sz w:val="20"/>
                <w:szCs w:val="20"/>
              </w:rPr>
              <w:t>*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0FDF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Pas geçme usul</w:t>
            </w:r>
            <w:r>
              <w:rPr>
                <w:rFonts w:ascii="Calibri" w:hAnsi="Calibri" w:cs="Calibri"/>
                <w:sz w:val="20"/>
              </w:rPr>
              <w:t>ü</w:t>
            </w:r>
            <w:r w:rsidRPr="00A3739F">
              <w:rPr>
                <w:rFonts w:ascii="Calibri" w:hAnsi="Calibri" w:cs="Calibri"/>
                <w:sz w:val="20"/>
              </w:rPr>
              <w:t>/iniş</w:t>
            </w:r>
          </w:p>
          <w:p w14:paraId="0DAA8C19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Missed approach procedure / landing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4364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48E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3E17147B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E2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A078" w14:textId="77777777" w:rsidR="00D33171" w:rsidRPr="00E65147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E65147">
              <w:rPr>
                <w:rFonts w:ascii="Calibri" w:hAnsi="Calibri" w:cs="Calibri"/>
                <w:sz w:val="20"/>
              </w:rPr>
              <w:t xml:space="preserve">ATC ile temas – talimatlara uyum, R/T usulleri </w:t>
            </w:r>
          </w:p>
          <w:p w14:paraId="2BCBC255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A3739F">
              <w:rPr>
                <w:rFonts w:ascii="Calibri" w:hAnsi="Calibri" w:cs="Calibri"/>
                <w:i/>
                <w:sz w:val="20"/>
                <w:lang w:val="fr-FR"/>
              </w:rPr>
              <w:t>ATC liaison – compliance, R/T procedures</w:t>
            </w:r>
            <w:r w:rsidRPr="00A3739F">
              <w:rPr>
                <w:rFonts w:ascii="Calibri" w:hAnsi="Calibri" w:cs="Calibri"/>
                <w:i/>
                <w:strike/>
                <w:sz w:val="20"/>
                <w:lang w:val="fr-FR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0D3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1A9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167995AB" w14:textId="0A443ECD" w:rsidR="00D33171" w:rsidRDefault="00D33171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p w14:paraId="7729F71E" w14:textId="77777777" w:rsidR="00C4488E" w:rsidRPr="00A3739F" w:rsidRDefault="00C4488E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7606"/>
        <w:gridCol w:w="1097"/>
        <w:gridCol w:w="1097"/>
      </w:tblGrid>
      <w:tr w:rsidR="00D33171" w:rsidRPr="00A3739F" w14:paraId="1160342E" w14:textId="77777777" w:rsidTr="005110D0">
        <w:trPr>
          <w:jc w:val="center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99C5F6" w14:textId="6B672094" w:rsidR="00946B53" w:rsidRPr="00946B53" w:rsidRDefault="00D33171" w:rsidP="00946B53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 xml:space="preserve">BÖLÜM </w:t>
            </w:r>
            <w:r w:rsidR="00946B53">
              <w:rPr>
                <w:rFonts w:cs="Calibri"/>
                <w:b/>
                <w:sz w:val="20"/>
                <w:szCs w:val="20"/>
              </w:rPr>
              <w:t>5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2D UYGULAMALARI</w:t>
            </w:r>
            <w:r w:rsidR="00946B53">
              <w:t xml:space="preserve">(+) </w:t>
            </w:r>
          </w:p>
          <w:p w14:paraId="516F7293" w14:textId="147CAEB2" w:rsidR="00D33171" w:rsidRPr="00946B53" w:rsidRDefault="00D33171" w:rsidP="00946B53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 xml:space="preserve"> / </w:t>
            </w:r>
            <w:r w:rsidRPr="00F413E6">
              <w:rPr>
                <w:rFonts w:cs="Calibri"/>
                <w:i/>
                <w:sz w:val="20"/>
                <w:szCs w:val="20"/>
              </w:rPr>
              <w:t xml:space="preserve">SECTION 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141E08">
              <w:rPr>
                <w:rFonts w:cs="Arial"/>
                <w:sz w:val="20"/>
                <w:szCs w:val="20"/>
              </w:rPr>
              <w:t xml:space="preserve"> –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2</w:t>
            </w:r>
            <w:r w:rsidRPr="00F413E6">
              <w:rPr>
                <w:rFonts w:cs="Arial"/>
                <w:bCs/>
                <w:i/>
                <w:iCs/>
                <w:sz w:val="20"/>
                <w:szCs w:val="20"/>
              </w:rPr>
              <w:t>D OPERATIONS</w:t>
            </w:r>
            <w:r w:rsidRPr="00F413E6">
              <w:rPr>
                <w:rFonts w:cs="Calibri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+</w:t>
            </w:r>
            <w:r w:rsidRPr="00F413E6">
              <w:rPr>
                <w:rFonts w:cs="Calibr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B46BF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6925E2F4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0951C" w14:textId="77777777" w:rsidR="00D33171" w:rsidRPr="00A3739F" w:rsidRDefault="00D3317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78E557A4" w14:textId="77777777" w:rsidR="00D33171" w:rsidRPr="00A3739F" w:rsidRDefault="00D33171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D33171" w:rsidRPr="00A3739F" w14:paraId="610134FA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71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97E7" w14:textId="77777777" w:rsidR="00D33171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Seyrüsefer yardımcılarının ayarlanması ve kontrol edilmesi</w:t>
            </w:r>
          </w:p>
          <w:p w14:paraId="1C2F5E00" w14:textId="77777777" w:rsidR="00D33171" w:rsidRPr="001640EC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RNP Yaklaşması için;</w:t>
            </w:r>
          </w:p>
          <w:p w14:paraId="6035DABF" w14:textId="77777777" w:rsidR="00D33171" w:rsidRDefault="00D33171" w:rsidP="00D33171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 xml:space="preserve">Seyrüsefer sistemine doğru usulün yüklendiğini kontrol edilmesi; ve </w:t>
            </w:r>
          </w:p>
          <w:p w14:paraId="0D15CCCC" w14:textId="77777777" w:rsidR="00D33171" w:rsidRPr="0083685E" w:rsidRDefault="00D33171" w:rsidP="00D33171">
            <w:pPr>
              <w:pStyle w:val="Appxtable"/>
              <w:numPr>
                <w:ilvl w:val="0"/>
                <w:numId w:val="22"/>
              </w:numPr>
              <w:spacing w:before="0" w:after="0" w:line="240" w:lineRule="auto"/>
              <w:ind w:left="435" w:hanging="284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Seyrüsefer sistem göstergesi ve yaklaşma kartının birbiri ile uyumlu olduğunu çapraz kontrolünün yapılması.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05"/>
            </w:tblGrid>
            <w:tr w:rsidR="00D33171" w:rsidRPr="00F413E6" w14:paraId="328B27C9" w14:textId="77777777">
              <w:trPr>
                <w:trHeight w:val="587"/>
              </w:trPr>
              <w:tc>
                <w:tcPr>
                  <w:tcW w:w="7805" w:type="dxa"/>
                </w:tcPr>
                <w:p w14:paraId="185E67CF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Setting and checking of navigational aids </w:t>
                  </w:r>
                </w:p>
                <w:p w14:paraId="78C11E6D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For RNP APCH: </w:t>
                  </w:r>
                </w:p>
                <w:p w14:paraId="23B93E93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— Check that the correct procedure has been loaded in the navigation system;</w:t>
                  </w:r>
                  <w:r w:rsidRPr="00C85505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a</w:t>
                  </w: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nd </w:t>
                  </w:r>
                </w:p>
                <w:p w14:paraId="14A2545D" w14:textId="77777777" w:rsidR="00D33171" w:rsidRPr="00F413E6" w:rsidRDefault="00D33171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413E6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— Cross-check between the navigation system display and the approach chart.</w:t>
                  </w:r>
                  <w:r w:rsidRPr="00F413E6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F82261C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BCB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895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77B24241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566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8EDE" w14:textId="77777777" w:rsidR="00D33171" w:rsidRPr="00041C41" w:rsidRDefault="00D3317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041C41">
              <w:rPr>
                <w:rFonts w:cs="Calibri"/>
                <w:color w:val="000000"/>
                <w:sz w:val="20"/>
                <w:szCs w:val="20"/>
              </w:rPr>
              <w:t>Alçalma/yaklaşma/iniş kontrolleri ve kolaylıkların tanınmasını da içeren yaklaşma ve iniş brifingi</w:t>
            </w:r>
          </w:p>
          <w:p w14:paraId="5A65CD5D" w14:textId="77777777" w:rsidR="00D33171" w:rsidRDefault="00D3317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C6368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Approach and landing briefing, including descent/approach/landing checks, including 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0E844626" w14:textId="77777777" w:rsidR="00D33171" w:rsidRPr="00041C41" w:rsidRDefault="00D3317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C6368">
              <w:rPr>
                <w:rFonts w:cs="Calibri"/>
                <w:i/>
                <w:iCs/>
                <w:color w:val="000000"/>
                <w:sz w:val="20"/>
                <w:szCs w:val="20"/>
              </w:rPr>
              <w:t>identification of facilities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DFB9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6D5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583816C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9DBE" w14:textId="78D35817" w:rsidR="00D33171" w:rsidRPr="00A3739F" w:rsidRDefault="00946B53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c(*</w:t>
            </w:r>
            <w:r w:rsidR="00D33171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4BAE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Bekleme usul</w:t>
            </w:r>
            <w:r>
              <w:rPr>
                <w:rFonts w:ascii="Calibri" w:hAnsi="Calibri" w:cs="Calibri"/>
                <w:sz w:val="20"/>
              </w:rPr>
              <w:t>ü</w:t>
            </w:r>
          </w:p>
          <w:p w14:paraId="31181AE5" w14:textId="77777777" w:rsidR="00D33171" w:rsidRPr="008C6368" w:rsidRDefault="00D3317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sz w:val="20"/>
              </w:rPr>
              <w:t xml:space="preserve"> </w:t>
            </w:r>
            <w:r w:rsidRPr="00A3739F">
              <w:rPr>
                <w:rFonts w:cs="Calibri"/>
                <w:i/>
                <w:sz w:val="20"/>
              </w:rPr>
              <w:t>Holding procedure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E04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031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0C4A628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D8D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6F78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Yayınlanmış yaklaşma usulüne uyum</w:t>
            </w:r>
          </w:p>
          <w:p w14:paraId="402B0225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Compliance with published approach procedure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1E1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0E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567AD3F0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14C3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e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5A94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Yaklaşma zamanlaması</w:t>
            </w:r>
          </w:p>
          <w:p w14:paraId="48239C28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Approach timing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93CF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278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42401686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933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5977" w14:textId="77777777" w:rsidR="00B507A3" w:rsidRPr="00A3739F" w:rsidRDefault="00B507A3" w:rsidP="00B507A3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 xml:space="preserve">İrtifa, </w:t>
            </w:r>
            <w:r>
              <w:rPr>
                <w:rFonts w:ascii="Calibri" w:hAnsi="Calibri" w:cs="Calibri"/>
                <w:sz w:val="20"/>
              </w:rPr>
              <w:t>hız</w:t>
            </w:r>
            <w:r w:rsidRPr="00A3739F">
              <w:rPr>
                <w:rFonts w:ascii="Calibri" w:hAnsi="Calibri" w:cs="Calibri"/>
                <w:sz w:val="20"/>
              </w:rPr>
              <w:t>, istikamet kontrolü (stabil yaklaşma)</w:t>
            </w:r>
          </w:p>
          <w:p w14:paraId="3CCA1BAE" w14:textId="7384F5C1" w:rsidR="00D33171" w:rsidRPr="00A3739F" w:rsidRDefault="00B507A3" w:rsidP="00B507A3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Altitude, speed, heading control (stabilised approach)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C55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805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3AC44F88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E900" w14:textId="5BE79D4B" w:rsidR="00D33171" w:rsidRPr="00A3739F" w:rsidRDefault="00946B53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g(*</w:t>
            </w:r>
            <w:r w:rsidR="00D33171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6212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İnişten vazgeçme</w:t>
            </w:r>
          </w:p>
          <w:p w14:paraId="40860170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Go-around action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08A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5FF0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500AE3A9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E9FA" w14:textId="04BF5BA8" w:rsidR="00D33171" w:rsidRPr="00A3739F" w:rsidRDefault="00946B53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h(*)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DFEE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Pas geçme usul</w:t>
            </w:r>
            <w:r>
              <w:rPr>
                <w:rFonts w:ascii="Calibri" w:hAnsi="Calibri" w:cs="Calibri"/>
                <w:sz w:val="20"/>
              </w:rPr>
              <w:t>ü</w:t>
            </w:r>
            <w:r w:rsidRPr="00A3739F">
              <w:rPr>
                <w:rFonts w:ascii="Calibri" w:hAnsi="Calibri" w:cs="Calibri"/>
                <w:sz w:val="20"/>
              </w:rPr>
              <w:t>/iniş</w:t>
            </w:r>
          </w:p>
          <w:p w14:paraId="2D8A8B93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i/>
                <w:sz w:val="20"/>
              </w:rPr>
              <w:t>Missed approach procedure / landing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3F46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3519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1617A460" w14:textId="77777777">
        <w:trPr>
          <w:trHeight w:val="3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B39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A8F4" w14:textId="77777777" w:rsidR="00D33171" w:rsidRPr="00E65147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E65147">
              <w:rPr>
                <w:rFonts w:ascii="Calibri" w:hAnsi="Calibri" w:cs="Calibri"/>
                <w:sz w:val="20"/>
              </w:rPr>
              <w:t xml:space="preserve">ATC ile temas – talimatlara uyum, R/T usulleri </w:t>
            </w:r>
          </w:p>
          <w:p w14:paraId="3AE89792" w14:textId="77777777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  <w:r w:rsidRPr="00A3739F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A3739F">
              <w:rPr>
                <w:rFonts w:ascii="Calibri" w:hAnsi="Calibri" w:cs="Calibri"/>
                <w:i/>
                <w:sz w:val="20"/>
                <w:lang w:val="fr-FR"/>
              </w:rPr>
              <w:t>ATC liaison – compliance, R/T procedures</w:t>
            </w:r>
            <w:r w:rsidRPr="00A3739F">
              <w:rPr>
                <w:rFonts w:ascii="Calibri" w:hAnsi="Calibri" w:cs="Calibri"/>
                <w:i/>
                <w:strike/>
                <w:sz w:val="20"/>
                <w:lang w:val="fr-FR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8A5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E54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sz w:val="20"/>
                <w:szCs w:val="20"/>
              </w:rPr>
            </w:pPr>
          </w:p>
        </w:tc>
      </w:tr>
    </w:tbl>
    <w:p w14:paraId="2409B1C5" w14:textId="1DE47001" w:rsidR="00D33171" w:rsidRDefault="00D33171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p w14:paraId="5FA9A5A3" w14:textId="77777777" w:rsidR="00C4488E" w:rsidRPr="00A3739F" w:rsidRDefault="00C4488E" w:rsidP="00C4488E">
      <w:pPr>
        <w:spacing w:line="120" w:lineRule="auto"/>
        <w:ind w:left="-720"/>
        <w:jc w:val="both"/>
        <w:rPr>
          <w:rFonts w:cs="Calibri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7606"/>
        <w:gridCol w:w="1097"/>
        <w:gridCol w:w="1097"/>
      </w:tblGrid>
      <w:tr w:rsidR="00807897" w:rsidRPr="00A3739F" w14:paraId="5CFBDA11" w14:textId="77777777" w:rsidTr="00910D70">
        <w:trPr>
          <w:jc w:val="center"/>
        </w:trPr>
        <w:tc>
          <w:tcPr>
            <w:tcW w:w="10206" w:type="dxa"/>
            <w:gridSpan w:val="4"/>
            <w:shd w:val="pct15" w:color="auto" w:fill="FFFFFF"/>
            <w:vAlign w:val="center"/>
          </w:tcPr>
          <w:p w14:paraId="3179563D" w14:textId="62B75F40" w:rsidR="00807897" w:rsidRDefault="00807897" w:rsidP="00807897">
            <w:pPr>
              <w:widowControl w:val="0"/>
              <w:autoSpaceDE w:val="0"/>
              <w:autoSpaceDN w:val="0"/>
              <w:adjustRightInd w:val="0"/>
              <w:ind w:left="57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BÖLÜM 6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 xml:space="preserve">ANORMAL VE ACİL DURUM USULLERİ </w:t>
            </w:r>
            <w:r w:rsidRPr="00A3739F">
              <w:rPr>
                <w:rFonts w:cs="Calibri"/>
                <w:b/>
                <w:sz w:val="20"/>
                <w:szCs w:val="20"/>
              </w:rPr>
              <w:t xml:space="preserve"> / </w:t>
            </w:r>
          </w:p>
          <w:p w14:paraId="7620A236" w14:textId="4A10DAB0" w:rsidR="00807897" w:rsidRPr="00A3739F" w:rsidRDefault="00807897" w:rsidP="00807897">
            <w:pPr>
              <w:rPr>
                <w:rFonts w:cs="Calibri"/>
                <w:i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SECTION 6</w:t>
            </w:r>
            <w:r w:rsidRPr="00141E08">
              <w:rPr>
                <w:rFonts w:cs="Arial"/>
                <w:sz w:val="20"/>
                <w:szCs w:val="20"/>
              </w:rPr>
              <w:t xml:space="preserve"> –</w:t>
            </w:r>
            <w:r>
              <w:rPr>
                <w:rFonts w:cs="Calibri"/>
                <w:i/>
                <w:sz w:val="20"/>
                <w:szCs w:val="20"/>
              </w:rPr>
              <w:t>ABNORMAL AND EMERGENCY PROCEDURES</w:t>
            </w:r>
          </w:p>
        </w:tc>
      </w:tr>
      <w:tr w:rsidR="00807897" w:rsidRPr="00A3739F" w14:paraId="28D21A1B" w14:textId="77777777" w:rsidTr="00910D70">
        <w:trPr>
          <w:trHeight w:val="340"/>
          <w:jc w:val="center"/>
        </w:trPr>
        <w:tc>
          <w:tcPr>
            <w:tcW w:w="8012" w:type="dxa"/>
            <w:gridSpan w:val="2"/>
            <w:vAlign w:val="center"/>
          </w:tcPr>
          <w:p w14:paraId="4B2D2FDA" w14:textId="77777777" w:rsidR="00807897" w:rsidRPr="00807897" w:rsidRDefault="00807897" w:rsidP="00807897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807897">
              <w:rPr>
                <w:rFonts w:ascii="Calibri" w:hAnsi="Calibri" w:cs="Calibri"/>
                <w:sz w:val="20"/>
              </w:rPr>
              <w:t>Bu bölüm, 1'den 5'e kadar olan bölümlerle birleştirilebilir. Test, aşağıdaki durumlarda helikopterin kontrolü, arızalı motorun tanımlanması, acil eylemler (dokunmatik tatbikatlar), takip eylemleri ve kontroller ve uçuş doğruluğu ile ilgili olacaktır:</w:t>
            </w:r>
          </w:p>
          <w:p w14:paraId="798DC7A3" w14:textId="77777777" w:rsidR="00807897" w:rsidRPr="00807897" w:rsidRDefault="00807897" w:rsidP="00807897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  <w:lang w:val="fr-FR"/>
              </w:rPr>
            </w:pPr>
            <w:r w:rsidRPr="00807897">
              <w:rPr>
                <w:rFonts w:ascii="Calibri" w:hAnsi="Calibri" w:cs="Calibri"/>
                <w:i/>
                <w:sz w:val="20"/>
                <w:lang w:val="fr-FR"/>
              </w:rPr>
              <w:t xml:space="preserve">This section may be combined with sections 1 through 5. The test shall have regard to control of the helicopter, identification of the failed engine, immediate actions (touch drills), follow-up actions and checks and flying accuracy, in the following situations: </w:t>
            </w:r>
          </w:p>
          <w:p w14:paraId="34F8E0A9" w14:textId="77777777" w:rsidR="00807897" w:rsidRPr="00A3739F" w:rsidRDefault="00807897" w:rsidP="00807897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06B957C6" w14:textId="77777777" w:rsidR="00807897" w:rsidRPr="00A3739F" w:rsidRDefault="00807897" w:rsidP="008078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GEÇTİ</w:t>
            </w:r>
          </w:p>
          <w:p w14:paraId="4ACF843E" w14:textId="0F68FA09" w:rsidR="00807897" w:rsidRPr="00A3739F" w:rsidRDefault="00807897" w:rsidP="00807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PASSED</w:t>
            </w:r>
          </w:p>
        </w:tc>
        <w:tc>
          <w:tcPr>
            <w:tcW w:w="1097" w:type="dxa"/>
            <w:vAlign w:val="center"/>
          </w:tcPr>
          <w:p w14:paraId="494CDA19" w14:textId="77777777" w:rsidR="00807897" w:rsidRPr="00A3739F" w:rsidRDefault="00807897" w:rsidP="008078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KALDI</w:t>
            </w:r>
          </w:p>
          <w:p w14:paraId="161117FE" w14:textId="2457DF14" w:rsidR="00807897" w:rsidRPr="00A3739F" w:rsidRDefault="00807897" w:rsidP="00807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3739F">
              <w:rPr>
                <w:rFonts w:cs="Calibri"/>
                <w:i/>
                <w:sz w:val="20"/>
                <w:szCs w:val="20"/>
              </w:rPr>
              <w:t>FAILED</w:t>
            </w:r>
          </w:p>
        </w:tc>
      </w:tr>
      <w:tr w:rsidR="00D33171" w:rsidRPr="00A3739F" w14:paraId="171CDA9B" w14:textId="77777777" w:rsidTr="00807897">
        <w:trPr>
          <w:trHeight w:val="340"/>
          <w:jc w:val="center"/>
        </w:trPr>
        <w:tc>
          <w:tcPr>
            <w:tcW w:w="406" w:type="dxa"/>
            <w:vAlign w:val="center"/>
          </w:tcPr>
          <w:p w14:paraId="44E9A01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606" w:type="dxa"/>
          </w:tcPr>
          <w:p w14:paraId="51B01528" w14:textId="3B8B2011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A3739F">
              <w:rPr>
                <w:rFonts w:ascii="Calibri" w:hAnsi="Calibri" w:cs="Calibri"/>
                <w:sz w:val="20"/>
              </w:rPr>
              <w:t>Kalkı</w:t>
            </w:r>
            <w:r w:rsidR="00807897">
              <w:rPr>
                <w:rFonts w:ascii="Calibri" w:hAnsi="Calibri" w:cs="Calibri"/>
                <w:sz w:val="20"/>
              </w:rPr>
              <w:t xml:space="preserve">ş sonrası veya yaklaşma </w:t>
            </w:r>
            <w:r w:rsidRPr="00A3739F">
              <w:rPr>
                <w:rFonts w:ascii="Calibri" w:hAnsi="Calibri" w:cs="Calibri"/>
                <w:sz w:val="20"/>
              </w:rPr>
              <w:t>sırasında benzetilmiş motor arızası</w:t>
            </w:r>
            <w:r w:rsidR="00E12C34" w:rsidRPr="00E12C34">
              <w:rPr>
                <w:rFonts w:ascii="Calibri" w:hAnsi="Calibri" w:cs="Calibri"/>
                <w:i/>
                <w:sz w:val="20"/>
                <w:lang w:val="fr-FR"/>
              </w:rPr>
              <w:t>(**) (at a safe altitude unless carried out in an FFS or FNPT II/III, FTD 2,3)</w:t>
            </w:r>
          </w:p>
          <w:p w14:paraId="5008395B" w14:textId="2AD9330E" w:rsidR="00807897" w:rsidRPr="00E12C34" w:rsidRDefault="00807897" w:rsidP="00807897">
            <w:pPr>
              <w:pStyle w:val="Default"/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</w:pPr>
            <w:r w:rsidRP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>Simulated engine failure after take-off and on/during approach(**) (</w:t>
            </w:r>
            <w:r w:rsid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>FFS veya</w:t>
            </w:r>
            <w:r w:rsidRP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 xml:space="preserve"> FNPT II/III, FTD 2,3</w:t>
            </w:r>
            <w:r w:rsid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>’te gerçekleştirilmediğinde emniyetli bir yükseklikte</w:t>
            </w:r>
            <w:r w:rsidRP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 xml:space="preserve">) </w:t>
            </w:r>
          </w:p>
          <w:p w14:paraId="6B288834" w14:textId="4A349B93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097" w:type="dxa"/>
          </w:tcPr>
          <w:p w14:paraId="0CFE299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0D8DE1D2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A4CE5F0" w14:textId="77777777" w:rsidTr="00807897">
        <w:trPr>
          <w:trHeight w:val="340"/>
          <w:jc w:val="center"/>
        </w:trPr>
        <w:tc>
          <w:tcPr>
            <w:tcW w:w="406" w:type="dxa"/>
            <w:vAlign w:val="center"/>
          </w:tcPr>
          <w:p w14:paraId="48FB3151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7606" w:type="dxa"/>
          </w:tcPr>
          <w:p w14:paraId="679FD56D" w14:textId="3B97A1BD" w:rsidR="00D33171" w:rsidRPr="00A3739F" w:rsidRDefault="00E12C34" w:rsidP="00E12C34">
            <w:pPr>
              <w:pStyle w:val="Appxtable"/>
              <w:spacing w:before="0"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Stabilite arttırıcı sistem/hidrolik sistem arızaları (uygunsa)</w:t>
            </w:r>
          </w:p>
          <w:p w14:paraId="34727E8C" w14:textId="77777777" w:rsidR="00807897" w:rsidRPr="00E12C34" w:rsidRDefault="00807897" w:rsidP="00807897">
            <w:pPr>
              <w:pStyle w:val="Default"/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</w:pPr>
            <w:r w:rsidRP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 xml:space="preserve">Failure of stability augmentation devices/hydraulic system (if applicable) </w:t>
            </w:r>
          </w:p>
          <w:p w14:paraId="79CBB11A" w14:textId="0C84665C" w:rsidR="00D33171" w:rsidRPr="00A3739F" w:rsidRDefault="00D33171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097" w:type="dxa"/>
          </w:tcPr>
          <w:p w14:paraId="165631FA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03C7FD4B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2593B43B" w14:textId="77777777" w:rsidTr="00807897">
        <w:trPr>
          <w:trHeight w:val="340"/>
          <w:jc w:val="center"/>
        </w:trPr>
        <w:tc>
          <w:tcPr>
            <w:tcW w:w="406" w:type="dxa"/>
            <w:vAlign w:val="center"/>
          </w:tcPr>
          <w:p w14:paraId="631DEACC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7606" w:type="dxa"/>
          </w:tcPr>
          <w:p w14:paraId="0DC5804F" w14:textId="7161F6A7" w:rsidR="00D33171" w:rsidRPr="00A3739F" w:rsidRDefault="00E12C34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Kısıtlı panel</w:t>
            </w:r>
          </w:p>
          <w:p w14:paraId="6CD81543" w14:textId="6D31BFB3" w:rsidR="00D33171" w:rsidRPr="00910D70" w:rsidRDefault="00807897" w:rsidP="00910D70">
            <w:pPr>
              <w:pStyle w:val="Default"/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</w:pPr>
            <w:r w:rsidRP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 xml:space="preserve">Limited panel </w:t>
            </w:r>
          </w:p>
        </w:tc>
        <w:tc>
          <w:tcPr>
            <w:tcW w:w="1097" w:type="dxa"/>
          </w:tcPr>
          <w:p w14:paraId="38B49EE1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043FFB2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D33171" w:rsidRPr="00A3739F" w14:paraId="04F90D28" w14:textId="77777777" w:rsidTr="00807897">
        <w:trPr>
          <w:trHeight w:val="340"/>
          <w:jc w:val="center"/>
        </w:trPr>
        <w:tc>
          <w:tcPr>
            <w:tcW w:w="406" w:type="dxa"/>
            <w:vAlign w:val="center"/>
          </w:tcPr>
          <w:p w14:paraId="2E760ED5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 w:rsidRPr="00A3739F">
              <w:rPr>
                <w:rFonts w:cs="Calibri"/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7606" w:type="dxa"/>
          </w:tcPr>
          <w:p w14:paraId="0223BB3A" w14:textId="2F55D1AE" w:rsidR="00D33171" w:rsidRPr="00E65147" w:rsidRDefault="00E12C34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Otorotasyon ve önceden belirlenmiş irtifada kurtarma</w:t>
            </w:r>
          </w:p>
          <w:p w14:paraId="2FD25C3D" w14:textId="1D19E091" w:rsidR="00D33171" w:rsidRPr="00910D70" w:rsidRDefault="00D33171" w:rsidP="00910D70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i/>
                <w:sz w:val="20"/>
                <w:lang w:val="fr-FR"/>
              </w:rPr>
            </w:pPr>
            <w:r w:rsidRPr="00A3739F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="00E12C34" w:rsidRPr="00E12C34">
              <w:rPr>
                <w:rFonts w:ascii="Calibri" w:hAnsi="Calibri" w:cs="Calibri"/>
                <w:i/>
                <w:sz w:val="20"/>
                <w:lang w:val="fr-FR"/>
              </w:rPr>
              <w:t>Autorotation and recovery to a pre-set altitude</w:t>
            </w:r>
            <w:r w:rsidR="00E12C34">
              <w:rPr>
                <w:sz w:val="20"/>
              </w:rPr>
              <w:t xml:space="preserve"> </w:t>
            </w:r>
          </w:p>
        </w:tc>
        <w:tc>
          <w:tcPr>
            <w:tcW w:w="1097" w:type="dxa"/>
          </w:tcPr>
          <w:p w14:paraId="34296488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302941E" w14:textId="77777777" w:rsidR="00D33171" w:rsidRPr="00A3739F" w:rsidRDefault="00D331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E12C34" w:rsidRPr="00A3739F" w14:paraId="69F2C998" w14:textId="77777777" w:rsidTr="00807897">
        <w:trPr>
          <w:trHeight w:val="340"/>
          <w:jc w:val="center"/>
        </w:trPr>
        <w:tc>
          <w:tcPr>
            <w:tcW w:w="406" w:type="dxa"/>
            <w:vAlign w:val="center"/>
          </w:tcPr>
          <w:p w14:paraId="10973C05" w14:textId="23926524" w:rsidR="00E12C34" w:rsidRPr="00A3739F" w:rsidRDefault="00E12C34">
            <w:pPr>
              <w:widowControl w:val="0"/>
              <w:autoSpaceDE w:val="0"/>
              <w:autoSpaceDN w:val="0"/>
              <w:adjustRightInd w:val="0"/>
              <w:spacing w:line="191" w:lineRule="exact"/>
              <w:ind w:right="-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</w:t>
            </w:r>
          </w:p>
        </w:tc>
        <w:tc>
          <w:tcPr>
            <w:tcW w:w="7606" w:type="dxa"/>
          </w:tcPr>
          <w:p w14:paraId="75E757B0" w14:textId="77777777" w:rsidR="00E12C34" w:rsidRPr="00E12C34" w:rsidRDefault="00E12C34" w:rsidP="00E12C34">
            <w:pPr>
              <w:pStyle w:val="Default"/>
              <w:rPr>
                <w:rFonts w:ascii="Calibri" w:hAnsi="Calibri" w:cs="Calibri"/>
                <w:noProof/>
                <w:color w:val="auto"/>
                <w:sz w:val="20"/>
                <w:szCs w:val="20"/>
                <w:lang w:val="en-US" w:eastAsia="zh-CN"/>
              </w:rPr>
            </w:pPr>
            <w:r w:rsidRPr="00E12C34">
              <w:rPr>
                <w:rFonts w:ascii="Calibri" w:hAnsi="Calibri" w:cs="Calibri"/>
                <w:noProof/>
                <w:color w:val="auto"/>
                <w:sz w:val="20"/>
                <w:szCs w:val="20"/>
                <w:lang w:val="en-US" w:eastAsia="zh-CN"/>
              </w:rPr>
              <w:t>Uçuş yönlendiricisi olmadan manuel 3D uygulamaları</w:t>
            </w:r>
          </w:p>
          <w:p w14:paraId="5FF33E2C" w14:textId="77777777" w:rsidR="00E12C34" w:rsidRPr="00E12C34" w:rsidRDefault="00E12C34" w:rsidP="00E12C34">
            <w:pPr>
              <w:pStyle w:val="Default"/>
              <w:rPr>
                <w:rFonts w:ascii="Calibri" w:hAnsi="Calibri" w:cs="Calibri"/>
                <w:noProof/>
                <w:color w:val="auto"/>
                <w:sz w:val="20"/>
                <w:szCs w:val="20"/>
                <w:lang w:val="en-US" w:eastAsia="zh-CN"/>
              </w:rPr>
            </w:pPr>
            <w:r w:rsidRPr="00E12C34">
              <w:rPr>
                <w:rFonts w:ascii="Calibri" w:hAnsi="Calibri" w:cs="Calibri"/>
                <w:noProof/>
                <w:color w:val="auto"/>
                <w:sz w:val="20"/>
                <w:szCs w:val="20"/>
                <w:lang w:val="en-US" w:eastAsia="zh-CN"/>
              </w:rPr>
              <w:t>Uçuş yönlendiricisi ile 3D uygulamaları</w:t>
            </w:r>
          </w:p>
          <w:p w14:paraId="72461547" w14:textId="0BCB4975" w:rsidR="00E12C34" w:rsidRPr="00E12C34" w:rsidRDefault="00E12C34" w:rsidP="00E12C34">
            <w:pPr>
              <w:pStyle w:val="Default"/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12C34">
              <w:rPr>
                <w:rFonts w:ascii="Calibri" w:hAnsi="Calibri" w:cs="Calibri"/>
                <w:i/>
                <w:noProof/>
                <w:color w:val="auto"/>
                <w:sz w:val="20"/>
                <w:szCs w:val="20"/>
                <w:lang w:val="fr-FR" w:eastAsia="zh-CN"/>
              </w:rPr>
              <w:t xml:space="preserve">3D operations manually without flight director(***) </w:t>
            </w:r>
          </w:p>
          <w:p w14:paraId="14E642D1" w14:textId="14B6D114" w:rsidR="00E12C34" w:rsidRDefault="00E12C34" w:rsidP="00E12C34">
            <w:pPr>
              <w:pStyle w:val="Appxtable"/>
              <w:spacing w:before="0" w:after="0" w:line="240" w:lineRule="auto"/>
              <w:ind w:left="57"/>
              <w:rPr>
                <w:rFonts w:ascii="Calibri" w:hAnsi="Calibri" w:cs="Calibri"/>
                <w:sz w:val="20"/>
              </w:rPr>
            </w:pPr>
            <w:r w:rsidRPr="00E12C34">
              <w:rPr>
                <w:rFonts w:ascii="Calibri" w:hAnsi="Calibri" w:cs="Calibri"/>
                <w:i/>
                <w:sz w:val="20"/>
                <w:lang w:val="fr-FR"/>
              </w:rPr>
              <w:t>3D operations manually with flight director(***)</w:t>
            </w: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97" w:type="dxa"/>
          </w:tcPr>
          <w:p w14:paraId="609E0BD7" w14:textId="77777777" w:rsidR="00E12C34" w:rsidRPr="00A3739F" w:rsidRDefault="00E12C3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A390EA0" w14:textId="77777777" w:rsidR="00E12C34" w:rsidRPr="00A3739F" w:rsidRDefault="00E12C3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0FDA8435" w14:textId="06F82817" w:rsidR="00A3035C" w:rsidRPr="00946B53" w:rsidRDefault="0099513D" w:rsidP="00D33171">
      <w:pPr>
        <w:rPr>
          <w:rFonts w:cs="Calibri"/>
          <w:noProof/>
          <w:sz w:val="20"/>
          <w:szCs w:val="20"/>
          <w:lang w:val="en-US" w:eastAsia="zh-CN"/>
        </w:rPr>
      </w:pPr>
      <w:r w:rsidRPr="00946B53">
        <w:rPr>
          <w:rFonts w:cs="Calibri"/>
          <w:noProof/>
          <w:sz w:val="20"/>
          <w:szCs w:val="20"/>
          <w:lang w:val="en-US" w:eastAsia="zh-CN"/>
        </w:rPr>
        <w:t xml:space="preserve">(+) </w:t>
      </w:r>
      <w:r w:rsidR="00946B53">
        <w:rPr>
          <w:rFonts w:cs="Calibri"/>
          <w:noProof/>
          <w:sz w:val="20"/>
          <w:szCs w:val="20"/>
          <w:lang w:val="en-US" w:eastAsia="zh-CN"/>
        </w:rPr>
        <w:t>PBN imtiyazlarını belirlemek</w:t>
      </w:r>
      <w:r w:rsidRPr="00946B53">
        <w:rPr>
          <w:rFonts w:cs="Calibri"/>
          <w:noProof/>
          <w:sz w:val="20"/>
          <w:szCs w:val="20"/>
          <w:lang w:val="en-US" w:eastAsia="zh-CN"/>
        </w:rPr>
        <w:t xml:space="preserve"> için bölüm 4 ve 5 teki yaklaşmalardan bir tanesi RNP APCH olmalıdır. RNP APCH uygulanamadığında </w:t>
      </w:r>
      <w:r w:rsidR="00A3035C" w:rsidRPr="00946B53">
        <w:rPr>
          <w:rFonts w:cs="Calibri"/>
          <w:noProof/>
          <w:sz w:val="20"/>
          <w:szCs w:val="20"/>
          <w:lang w:val="en-US" w:eastAsia="zh-CN"/>
        </w:rPr>
        <w:t xml:space="preserve">uygun teçhiz edilmiş FSTD’de usul </w:t>
      </w:r>
      <w:r w:rsidRPr="00946B53">
        <w:rPr>
          <w:rFonts w:cs="Calibri"/>
          <w:noProof/>
          <w:sz w:val="20"/>
          <w:szCs w:val="20"/>
          <w:lang w:val="en-US" w:eastAsia="zh-CN"/>
        </w:rPr>
        <w:t xml:space="preserve">yapılmalıdır. </w:t>
      </w:r>
    </w:p>
    <w:p w14:paraId="0A1D5973" w14:textId="34A743A3" w:rsidR="0099513D" w:rsidRPr="00A3035C" w:rsidRDefault="0099513D" w:rsidP="00D33171">
      <w:pPr>
        <w:rPr>
          <w:rFonts w:cs="Calibri"/>
          <w:i/>
          <w:noProof/>
          <w:sz w:val="20"/>
          <w:szCs w:val="20"/>
          <w:lang w:val="fr-FR" w:eastAsia="zh-CN"/>
        </w:rPr>
      </w:pPr>
      <w:r w:rsidRPr="00A3035C">
        <w:rPr>
          <w:rFonts w:cs="Calibri"/>
          <w:i/>
          <w:noProof/>
          <w:sz w:val="20"/>
          <w:szCs w:val="20"/>
          <w:lang w:val="fr-FR" w:eastAsia="zh-CN"/>
        </w:rPr>
        <w:t xml:space="preserve">To establish PBN privileges, one approach in either Section 4 or Section 5 shall be an RNP APCH. Where an RNP APCH is not practicable, it shall be performed in an appropriately equipped FSTD. </w:t>
      </w:r>
    </w:p>
    <w:p w14:paraId="30709D03" w14:textId="167461D9" w:rsidR="00D33171" w:rsidRDefault="00D33171" w:rsidP="00D33171">
      <w:pPr>
        <w:rPr>
          <w:rFonts w:cs="Calibri"/>
          <w:sz w:val="20"/>
          <w:szCs w:val="20"/>
        </w:rPr>
      </w:pPr>
      <w:r w:rsidRPr="00A3739F">
        <w:rPr>
          <w:rFonts w:cs="Calibri"/>
          <w:sz w:val="20"/>
          <w:szCs w:val="20"/>
        </w:rPr>
        <w:t xml:space="preserve">(*)  </w:t>
      </w:r>
      <w:r w:rsidR="0099513D" w:rsidRPr="002F3767">
        <w:rPr>
          <w:rFonts w:cs="Calibri"/>
          <w:sz w:val="20"/>
          <w:szCs w:val="20"/>
        </w:rPr>
        <w:t xml:space="preserve">4. veya 5. bölümde icra edilebilir. / </w:t>
      </w:r>
      <w:r w:rsidR="0099513D">
        <w:rPr>
          <w:rFonts w:cs="Calibri"/>
          <w:i/>
          <w:sz w:val="20"/>
          <w:szCs w:val="20"/>
        </w:rPr>
        <w:t>To</w:t>
      </w:r>
      <w:r w:rsidR="0099513D" w:rsidRPr="002F3767">
        <w:rPr>
          <w:rFonts w:cs="Calibri"/>
          <w:i/>
          <w:sz w:val="20"/>
          <w:szCs w:val="20"/>
        </w:rPr>
        <w:t xml:space="preserve"> be performed in either Section 4 or Section 5.</w:t>
      </w:r>
    </w:p>
    <w:p w14:paraId="24369D5B" w14:textId="3BC7F7CC" w:rsidR="0099513D" w:rsidRDefault="0099513D" w:rsidP="0099513D">
      <w:pPr>
        <w:rPr>
          <w:szCs w:val="22"/>
        </w:rPr>
      </w:pPr>
      <w:r w:rsidRPr="00946B53">
        <w:rPr>
          <w:rFonts w:cs="Calibri"/>
          <w:noProof/>
          <w:sz w:val="20"/>
          <w:szCs w:val="20"/>
          <w:lang w:val="en-US" w:eastAsia="zh-CN"/>
        </w:rPr>
        <w:t>(**) Sadece çok motorlu helikopterde</w:t>
      </w:r>
      <w:r>
        <w:rPr>
          <w:szCs w:val="22"/>
        </w:rPr>
        <w:t xml:space="preserve"> / </w:t>
      </w:r>
      <w:r w:rsidRPr="0099513D">
        <w:rPr>
          <w:rFonts w:cs="Calibri"/>
          <w:i/>
          <w:noProof/>
          <w:sz w:val="20"/>
          <w:szCs w:val="20"/>
          <w:lang w:val="fr-FR" w:eastAsia="zh-CN"/>
        </w:rPr>
        <w:t>Multi-engine helicopter only.</w:t>
      </w:r>
    </w:p>
    <w:p w14:paraId="62338F74" w14:textId="62FE5057" w:rsidR="0099513D" w:rsidRPr="00A3739F" w:rsidRDefault="0099513D" w:rsidP="0099513D">
      <w:pPr>
        <w:rPr>
          <w:rFonts w:cs="Calibri"/>
          <w:sz w:val="20"/>
          <w:szCs w:val="20"/>
        </w:rPr>
      </w:pPr>
      <w:r w:rsidRPr="00946B53">
        <w:rPr>
          <w:rFonts w:cs="Calibri"/>
          <w:noProof/>
          <w:sz w:val="20"/>
          <w:szCs w:val="20"/>
          <w:lang w:val="en-US" w:eastAsia="zh-CN"/>
        </w:rPr>
        <w:t>(***) Sadece bir unsur test edilecektir</w:t>
      </w:r>
      <w:r>
        <w:rPr>
          <w:szCs w:val="22"/>
        </w:rPr>
        <w:t xml:space="preserve"> / </w:t>
      </w:r>
      <w:r w:rsidRPr="0099513D">
        <w:rPr>
          <w:rFonts w:cs="Calibri"/>
          <w:i/>
          <w:noProof/>
          <w:sz w:val="20"/>
          <w:szCs w:val="20"/>
          <w:lang w:val="fr-FR" w:eastAsia="zh-CN"/>
        </w:rPr>
        <w:t>Only one item to be tested</w:t>
      </w:r>
    </w:p>
    <w:p w14:paraId="1B75FF84" w14:textId="6749792E" w:rsidR="003A0E79" w:rsidRPr="00946B53" w:rsidRDefault="0099513D" w:rsidP="00946B53">
      <w:pPr>
        <w:rPr>
          <w:rFonts w:cs="Calibri"/>
          <w:sz w:val="20"/>
          <w:szCs w:val="20"/>
        </w:rPr>
      </w:pPr>
      <w:r w:rsidRPr="002F3767">
        <w:rPr>
          <w:rFonts w:cs="Calibri"/>
          <w:sz w:val="20"/>
          <w:szCs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D64" w:rsidRPr="00311901" w14:paraId="3747C5CC" w14:textId="77777777" w:rsidTr="00F4041E">
        <w:trPr>
          <w:trHeight w:val="397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18D82673" w14:textId="77777777" w:rsidR="003B1D64" w:rsidRPr="00311901" w:rsidRDefault="003B1D64" w:rsidP="00FE0A40">
            <w:pPr>
              <w:rPr>
                <w:rFonts w:cs="Arial"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SONUÇ / </w:t>
            </w:r>
            <w:r w:rsidRPr="00311901">
              <w:rPr>
                <w:rFonts w:cs="Arial"/>
                <w:i/>
                <w:sz w:val="20"/>
                <w:szCs w:val="20"/>
              </w:rPr>
              <w:t>RESULT</w:t>
            </w:r>
          </w:p>
        </w:tc>
      </w:tr>
      <w:tr w:rsidR="003B1D64" w:rsidRPr="00311901" w14:paraId="6AFE0DBB" w14:textId="77777777" w:rsidTr="00FE0A40">
        <w:trPr>
          <w:trHeight w:val="557"/>
          <w:jc w:val="center"/>
        </w:trPr>
        <w:tc>
          <w:tcPr>
            <w:tcW w:w="3402" w:type="dxa"/>
            <w:vAlign w:val="center"/>
          </w:tcPr>
          <w:p w14:paraId="577BE98A" w14:textId="593AD89C" w:rsidR="003B1D64" w:rsidRDefault="003B1D64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GEÇTİ </w:t>
            </w:r>
          </w:p>
          <w:p w14:paraId="47BB4972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3402" w:type="dxa"/>
            <w:vAlign w:val="center"/>
          </w:tcPr>
          <w:p w14:paraId="76FD6CFB" w14:textId="2B3F65F6" w:rsidR="003B1D64" w:rsidRDefault="003279D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FDD008" wp14:editId="2D4313A2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19685</wp:posOffset>
                      </wp:positionV>
                      <wp:extent cx="476250" cy="247650"/>
                      <wp:effectExtent l="13335" t="16510" r="15240" b="2159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67441F1D" id="AutoShape 14" o:spid="_x0000_s1026" style="position:absolute;margin-left:-48.45pt;margin-top:1.55pt;width:37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LB68/3dAAAACAEAAA8AAABkcnMvZG93bnJldi54&#10;bWxMj8FOwzAQRO9I/IO1SNxSxwYiGuJUCAlxQUgUaK/beJsEYjuK3Tb8PcsJjqMZzbypVrMbxJGm&#10;2AdvQC1yEOSbYHvfGnh/e8xuQcSE3uIQPBn4pgir+vyswtKGk3+l4zq1gkt8LNFAl9JYShmbjhzG&#10;RRjJs7cPk8PEcmqlnfDE5W6QOs8L6bD3vNDhSA8dNV/rgzPw9IF6q+Sm2N/kBaaXz83zVmtjLi/m&#10;+zsQieb0F4ZffEaHmpl24eBtFIOBbFksOWrgSoFgP9OK9c7AtVYg60r+P1D/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LB68/3dAAAACAEAAA8AAAAAAAAAAAAAAAAAggQAAGRycy9k&#10;b3ducmV2LnhtbFBLBQYAAAAABAAEAPMAAACMBQAAAAA=&#10;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226C44" wp14:editId="5448BEA4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22225</wp:posOffset>
                      </wp:positionV>
                      <wp:extent cx="476250" cy="247650"/>
                      <wp:effectExtent l="20320" t="19050" r="17780" b="1905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3C923866" id="AutoShape 16" o:spid="_x0000_s1026" style="position:absolute;margin-left:290.35pt;margin-top:1.75pt;width:37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DQaGjDdAAAACAEAAA8AAABkcnMvZG93bnJldi54&#10;bWxMj8FOwzAQRO9I/IO1SNyoXYNDlWZTISTEBSFRoL1uEzdJie0odtvw9ywnOI5mNPOmWE2uFyc7&#10;xi54hPlMgbC+CnXnG4SP96ebBYiYyNfUB28Rvm2EVXl5UVBeh7N/s6d1agSX+JgTQpvSkEsZq9Y6&#10;irMwWM/ePoyOEsuxkfVIZy53vdRKZdJR53mhpcE+trb6Wh8dwvMn6e1cbrK9URml18PmZas14vXV&#10;9LAEkeyU/sLwi8/oUDLTLhx9HUWPYBbqnqMItwYE+5kxrHcId9qALAv5/0D5Aw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DQaGjDdAAAACAEAAA8AAAAAAAAAAAAAAAAAggQAAGRycy9k&#10;b3ducmV2LnhtbFBLBQYAAAAABAAEAPMAAACMBQAAAAA=&#10;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A050BC" wp14:editId="63080730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21590</wp:posOffset>
                      </wp:positionV>
                      <wp:extent cx="476250" cy="247650"/>
                      <wp:effectExtent l="20320" t="18415" r="17780" b="1968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349FB387" id="AutoShape 15" o:spid="_x0000_s1026" style="position:absolute;margin-left:120.1pt;margin-top:1.7pt;width:37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L4mxTzdAAAACAEAAA8AAABkcnMvZG93bnJldi54&#10;bWxMj8FOwzAQRO9I/IO1SNyoHTeNUIhTISTEBSFRoL1uYzcJxOsodtvw9ywnOI5mNPOmWs9+ECc3&#10;xT6QgWyhQDhqgu2pNfD+9nhzCyImJItDIGfg20VY15cXFZY2nOnVnTapFVxCsUQDXUpjKWVsOucx&#10;LsLoiL1DmDwmllMr7YRnLveD1EoV0mNPvNDh6B4613xtjt7A0wfqXSa3xWGlCkwvn9vnndbGXF/N&#10;93cgkpvTXxh+8RkdambahyPZKAYDOleaowaWOQj2l9mK9d5ArnOQdSX/H6h/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L4mxTzdAAAACAEAAA8AAAAAAAAAAAAAAAAAggQAAGRycy9k&#10;b3ducmV2LnhtbFBLBQYAAAAABAAEAPMAAACMBQAAAAA=&#10;" strokeweight="2pt"/>
                  </w:pict>
                </mc:Fallback>
              </mc:AlternateContent>
            </w:r>
            <w:r w:rsidR="003B1D64">
              <w:rPr>
                <w:rFonts w:cs="Arial"/>
                <w:b/>
                <w:sz w:val="20"/>
                <w:szCs w:val="20"/>
              </w:rPr>
              <w:t xml:space="preserve">KISMEN GEÇTİ </w:t>
            </w:r>
          </w:p>
          <w:p w14:paraId="734ADFD4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PARTIAL PASSED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A79B198" w14:textId="77777777" w:rsidR="003B1D64" w:rsidRDefault="003B1D64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KALDI</w:t>
            </w:r>
          </w:p>
          <w:p w14:paraId="499EC526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3B1D64" w:rsidRPr="00311901" w14:paraId="6F950CD5" w14:textId="77777777" w:rsidTr="003B1D64">
        <w:trPr>
          <w:trHeight w:val="4162"/>
          <w:jc w:val="center"/>
        </w:trPr>
        <w:tc>
          <w:tcPr>
            <w:tcW w:w="10206" w:type="dxa"/>
            <w:gridSpan w:val="3"/>
          </w:tcPr>
          <w:p w14:paraId="2F61B15A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  <w:r w:rsidRPr="00311901">
              <w:rPr>
                <w:rFonts w:cs="Arial"/>
                <w:b/>
                <w:sz w:val="20"/>
                <w:szCs w:val="20"/>
                <w:u w:val="single"/>
              </w:rPr>
              <w:t xml:space="preserve">NOTLAR / </w:t>
            </w:r>
            <w:r w:rsidRPr="00311901">
              <w:rPr>
                <w:rFonts w:cs="Arial"/>
                <w:i/>
                <w:sz w:val="20"/>
                <w:szCs w:val="20"/>
                <w:u w:val="single"/>
              </w:rPr>
              <w:t>REMARKS:</w:t>
            </w:r>
          </w:p>
          <w:p w14:paraId="51DD8B42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3B343A58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5DAF13DD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099F395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4D225CFE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3A564927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1B411E95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C3F038F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8785F17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CE4BC8A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3E21C30A" w14:textId="77777777" w:rsidR="00384F32" w:rsidRDefault="00384F32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3044265C" w14:textId="77777777" w:rsidR="00384F32" w:rsidRDefault="00384F32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6DA5433" w14:textId="77777777" w:rsidR="003279D0" w:rsidRDefault="003279D0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F238497" w14:textId="0E2940B5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0A25B4B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</w:tc>
      </w:tr>
    </w:tbl>
    <w:p w14:paraId="441A3740" w14:textId="77777777" w:rsidR="003B1D64" w:rsidRDefault="003B1D64" w:rsidP="00C14D9F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D64" w:rsidRPr="00311901" w14:paraId="2411DA5D" w14:textId="77777777" w:rsidTr="00F4041E">
        <w:trPr>
          <w:trHeight w:val="427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3CC6589C" w14:textId="77777777" w:rsidR="003B1D64" w:rsidRDefault="003B1D64" w:rsidP="00FE0A40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LİSANSINDA TÜRKÇE DİL YETERLİLİĞİ BULUNMAYAN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05E96">
              <w:rPr>
                <w:rFonts w:cs="Arial"/>
                <w:b/>
                <w:sz w:val="20"/>
                <w:szCs w:val="20"/>
              </w:rPr>
              <w:t>BAŞVURANLAR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İÇİN;</w:t>
            </w:r>
          </w:p>
          <w:p w14:paraId="204221A7" w14:textId="62E2ACE3" w:rsidR="003B1D64" w:rsidRPr="00910D60" w:rsidRDefault="00910D70" w:rsidP="00FE0A40">
            <w:pPr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>FOR THE APPLICANTS WHO HAVEN</w:t>
            </w:r>
            <w:r w:rsidR="003B1D64" w:rsidRPr="00910D60">
              <w:rPr>
                <w:rFonts w:cs="Arial"/>
                <w:i/>
                <w:sz w:val="20"/>
                <w:szCs w:val="20"/>
              </w:rPr>
              <w:t>’T GOT THE TURKISH LANGUAGE PROFICIENCY LEVEL;</w:t>
            </w:r>
          </w:p>
        </w:tc>
      </w:tr>
      <w:tr w:rsidR="003B1D64" w:rsidRPr="00910D60" w14:paraId="1530184D" w14:textId="77777777" w:rsidTr="00FE0A40">
        <w:trPr>
          <w:trHeight w:val="561"/>
          <w:jc w:val="center"/>
        </w:trPr>
        <w:tc>
          <w:tcPr>
            <w:tcW w:w="3402" w:type="dxa"/>
            <w:vAlign w:val="center"/>
          </w:tcPr>
          <w:p w14:paraId="5BF2DB54" w14:textId="465CEB88" w:rsidR="003B1D64" w:rsidRPr="00910D60" w:rsidRDefault="003279D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86CFF8" wp14:editId="54383E9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27305</wp:posOffset>
                      </wp:positionV>
                      <wp:extent cx="476250" cy="247650"/>
                      <wp:effectExtent l="15240" t="15240" r="13335" b="1333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6DC9BACB" id="AutoShape 17" o:spid="_x0000_s1026" style="position:absolute;margin-left:120pt;margin-top:2.15pt;width:3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HEHISjdAAAACAEAAA8AAABkcnMvZG93bnJldi54&#10;bWxMj0FLw0AQhe+C/2EZwZvdTdIGidkUEcSLCLbaXqfZaZI2Oxuy2zb+e7cnPX684c33yuVke3Gm&#10;0XeONSQzBYK4dqbjRsPX+vXhEYQPyAZ7x6Thhzwsq9ubEgvjLvxJ51VoRCxhX6CGNoShkNLXLVn0&#10;MzcQx2zvRosh4thIM+Illttepkrl0mLH8UOLA720VB9XJ6vh7RvTbSI3+X6hcgwfh837Nk21vr+b&#10;np9ABJrC3zFc9aM6VNFp505svOg1pHMVtwQN8wxEzLNkEXl35QxkVcr/A6pf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HEHISjdAAAACAEAAA8AAAAAAAAAAAAAAAAAggQAAGRycy9k&#10;b3ducmV2LnhtbFBLBQYAAAAABAAEAPMAAACMBQAAAAA=&#10;" strokeweight="2pt"/>
                  </w:pict>
                </mc:Fallback>
              </mc:AlternateContent>
            </w:r>
            <w:r w:rsidR="003B1D64" w:rsidRPr="00910D60">
              <w:rPr>
                <w:rFonts w:cs="Arial"/>
                <w:b/>
                <w:sz w:val="20"/>
                <w:szCs w:val="20"/>
              </w:rPr>
              <w:t>SEVİYE 6</w:t>
            </w:r>
          </w:p>
          <w:p w14:paraId="0ED5128A" w14:textId="77777777" w:rsidR="003B1D64" w:rsidRPr="00910D60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>LEVEL 6</w:t>
            </w:r>
          </w:p>
        </w:tc>
        <w:tc>
          <w:tcPr>
            <w:tcW w:w="3402" w:type="dxa"/>
            <w:vAlign w:val="center"/>
          </w:tcPr>
          <w:p w14:paraId="1F34F6A0" w14:textId="021A4F32" w:rsidR="003B1D64" w:rsidRPr="00910D60" w:rsidRDefault="003279D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DDD025" wp14:editId="3D0A7F94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27940</wp:posOffset>
                      </wp:positionV>
                      <wp:extent cx="476250" cy="247650"/>
                      <wp:effectExtent l="12700" t="17780" r="15875" b="2032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387F4F16" id="AutoShape 19" o:spid="_x0000_s1026" style="position:absolute;margin-left:290.95pt;margin-top:2.2pt;width:37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Cgl5WndAAAACAEAAA8AAABkcnMvZG93bnJldi54&#10;bWxMj8FOwzAQRO9I/IO1SNyok5BYJcSpEBLigpAo0F63sZsE4nUUu234e5ZTOT7NaPZttZrdII52&#10;Cr0nDekiAWGp8aanVsPH+9PNEkSISAYHT1bDjw2wqi8vKiyNP9GbPa5jK3iEQokauhjHUsrQdNZh&#10;WPjREmd7PzmMjFMrzYQnHneDzJJESYc98YUOR/vY2eZ7fXAanj8x26Zyo/ZFojC+fm1etlmm9fXV&#10;/HAPIto5nsvwp8/qULPTzh/IBDFoKJbpHVc15DkIzlWhmHfMtznIupL/H6h/AQ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Cgl5WndAAAACAEAAA8AAAAAAAAAAAAAAAAAggQAAGRycy9k&#10;b3ducmV2LnhtbFBLBQYAAAAABAAEAPMAAACMBQAAAAA=&#10;" strokeweight="2pt"/>
                  </w:pict>
                </mc:Fallback>
              </mc:AlternateContent>
            </w:r>
            <w:r w:rsidRPr="00910D60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460294" wp14:editId="0A692DB3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27305</wp:posOffset>
                      </wp:positionV>
                      <wp:extent cx="476250" cy="247650"/>
                      <wp:effectExtent l="12700" t="17145" r="15875" b="2095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oundrect w14:anchorId="73F64A55" id="AutoShape 18" o:spid="_x0000_s1026" style="position:absolute;margin-left:120.7pt;margin-top:2.15pt;width:37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" strokeweight="2pt"/>
                  </w:pict>
                </mc:Fallback>
              </mc:AlternateContent>
            </w:r>
            <w:r w:rsidR="003B1D64" w:rsidRPr="00910D60">
              <w:rPr>
                <w:rFonts w:cs="Arial"/>
                <w:b/>
                <w:sz w:val="20"/>
                <w:szCs w:val="20"/>
              </w:rPr>
              <w:t>DEĞERLENDİRİLMEDİ</w:t>
            </w:r>
          </w:p>
          <w:p w14:paraId="4DE61E55" w14:textId="77777777" w:rsidR="003B1D64" w:rsidRPr="00910D60" w:rsidRDefault="003B1D64" w:rsidP="003E21E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 xml:space="preserve">NOT </w:t>
            </w:r>
            <w:r w:rsidR="003E21ED" w:rsidRPr="00910D60">
              <w:rPr>
                <w:rFonts w:cs="Arial"/>
                <w:i/>
                <w:sz w:val="20"/>
                <w:szCs w:val="20"/>
              </w:rPr>
              <w:t>EVALUATED</w:t>
            </w:r>
          </w:p>
        </w:tc>
        <w:tc>
          <w:tcPr>
            <w:tcW w:w="3402" w:type="dxa"/>
            <w:vAlign w:val="center"/>
          </w:tcPr>
          <w:p w14:paraId="1026844A" w14:textId="77777777" w:rsidR="003B1D64" w:rsidRPr="00910D60" w:rsidRDefault="00040255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>YETERLİ</w:t>
            </w:r>
            <w:r w:rsidR="003B1D64" w:rsidRPr="00910D60">
              <w:rPr>
                <w:rFonts w:cs="Arial"/>
                <w:b/>
                <w:sz w:val="20"/>
                <w:szCs w:val="20"/>
              </w:rPr>
              <w:t xml:space="preserve"> DEĞİL</w:t>
            </w:r>
          </w:p>
          <w:p w14:paraId="30ADC374" w14:textId="77777777" w:rsidR="003B1D64" w:rsidRPr="00910D60" w:rsidRDefault="00040255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>INADEQUATE</w:t>
            </w:r>
          </w:p>
        </w:tc>
      </w:tr>
    </w:tbl>
    <w:p w14:paraId="71210FAC" w14:textId="77777777" w:rsidR="003B1D64" w:rsidRPr="00910D60" w:rsidRDefault="003B1D64" w:rsidP="00C14D9F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B1D64" w:rsidRPr="00311901" w14:paraId="21FCF0E7" w14:textId="77777777" w:rsidTr="00F4041E">
        <w:trPr>
          <w:trHeight w:val="34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32130" w14:textId="77777777" w:rsidR="003B1D64" w:rsidRPr="00311901" w:rsidRDefault="00205E96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</w:t>
            </w:r>
            <w:r w:rsidR="003B1D64" w:rsidRPr="00311901">
              <w:rPr>
                <w:rFonts w:cs="Arial"/>
                <w:b/>
                <w:sz w:val="20"/>
                <w:szCs w:val="20"/>
              </w:rPr>
              <w:t xml:space="preserve">/ </w:t>
            </w:r>
            <w:r w:rsidR="003B1D64" w:rsidRPr="00311901">
              <w:rPr>
                <w:rFonts w:cs="Arial"/>
                <w:i/>
                <w:sz w:val="20"/>
                <w:szCs w:val="20"/>
              </w:rPr>
              <w:t>APPLICANT</w:t>
            </w:r>
          </w:p>
        </w:tc>
      </w:tr>
      <w:tr w:rsidR="003B1D64" w:rsidRPr="00311901" w14:paraId="656E1114" w14:textId="77777777" w:rsidTr="00FE0A40">
        <w:trPr>
          <w:trHeight w:val="984"/>
          <w:jc w:val="center"/>
        </w:trPr>
        <w:tc>
          <w:tcPr>
            <w:tcW w:w="5103" w:type="dxa"/>
          </w:tcPr>
          <w:p w14:paraId="7FB285D0" w14:textId="77777777" w:rsidR="003B1D64" w:rsidRDefault="003B1D64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Adı </w:t>
            </w:r>
            <w:r w:rsidR="00205E96">
              <w:rPr>
                <w:rFonts w:cs="Arial"/>
                <w:b/>
                <w:sz w:val="20"/>
                <w:szCs w:val="20"/>
              </w:rPr>
              <w:t xml:space="preserve">ve 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Soyadı / </w:t>
            </w:r>
            <w:r w:rsidRPr="00311901">
              <w:rPr>
                <w:rFonts w:cs="Arial"/>
                <w:i/>
                <w:sz w:val="20"/>
                <w:szCs w:val="20"/>
              </w:rPr>
              <w:t>Name and Surname:</w:t>
            </w:r>
          </w:p>
          <w:p w14:paraId="7EC469BB" w14:textId="77777777" w:rsidR="00810A62" w:rsidRDefault="00810A62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50191DCC" w14:textId="77777777" w:rsidR="00810A62" w:rsidRDefault="00810A62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6E99067B" w14:textId="77777777" w:rsidR="00810A62" w:rsidRPr="00311901" w:rsidRDefault="00810A62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7F9A81AF" w14:textId="77777777" w:rsidR="003B1D64" w:rsidRPr="00311901" w:rsidRDefault="003B1D64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İmza ve Tarih / </w:t>
            </w:r>
            <w:r w:rsidRPr="00311901">
              <w:rPr>
                <w:rFonts w:cs="Arial"/>
                <w:i/>
                <w:sz w:val="20"/>
                <w:szCs w:val="20"/>
              </w:rPr>
              <w:t>Signature and Date:</w:t>
            </w:r>
          </w:p>
        </w:tc>
      </w:tr>
      <w:tr w:rsidR="003B1D64" w:rsidRPr="00311901" w14:paraId="64A9CA4C" w14:textId="77777777" w:rsidTr="00F4041E">
        <w:trPr>
          <w:trHeight w:val="31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4A922BDE" w14:textId="77777777" w:rsidR="003B1D64" w:rsidRPr="00311901" w:rsidRDefault="003B1D64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KONTROL PİLOTU / </w:t>
            </w:r>
            <w:r w:rsidRPr="00311901">
              <w:rPr>
                <w:rFonts w:cs="Arial"/>
                <w:i/>
                <w:sz w:val="20"/>
                <w:szCs w:val="20"/>
              </w:rPr>
              <w:t>EXAMINER</w:t>
            </w:r>
          </w:p>
        </w:tc>
      </w:tr>
      <w:tr w:rsidR="00205E96" w:rsidRPr="00311901" w14:paraId="51A41E28" w14:textId="77777777">
        <w:trPr>
          <w:trHeight w:val="1537"/>
          <w:jc w:val="center"/>
        </w:trPr>
        <w:tc>
          <w:tcPr>
            <w:tcW w:w="5103" w:type="dxa"/>
          </w:tcPr>
          <w:p w14:paraId="60C2BFF7" w14:textId="77777777" w:rsidR="00205E96" w:rsidRDefault="00205E96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Adı </w:t>
            </w:r>
            <w:r>
              <w:rPr>
                <w:rFonts w:cs="Arial"/>
                <w:b/>
                <w:sz w:val="20"/>
                <w:szCs w:val="20"/>
              </w:rPr>
              <w:t xml:space="preserve">ve 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Soyadı / </w:t>
            </w:r>
            <w:r w:rsidRPr="00311901">
              <w:rPr>
                <w:rFonts w:cs="Arial"/>
                <w:i/>
                <w:sz w:val="20"/>
                <w:szCs w:val="20"/>
              </w:rPr>
              <w:t>Name and Surname</w:t>
            </w:r>
          </w:p>
          <w:p w14:paraId="2A4B5853" w14:textId="77777777" w:rsidR="00205E96" w:rsidRDefault="00205E96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Yetki Numarası /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Authorisation Number</w:t>
            </w:r>
          </w:p>
          <w:p w14:paraId="278829B7" w14:textId="77777777" w:rsidR="00810A62" w:rsidRDefault="00205E96" w:rsidP="00810A62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(Kaşe kullanılabilir /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Seal should be used)</w:t>
            </w:r>
          </w:p>
          <w:p w14:paraId="2DB528D9" w14:textId="77777777" w:rsidR="00810A62" w:rsidRDefault="00810A62" w:rsidP="00810A62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19ECDEBB" w14:textId="77777777" w:rsidR="00810A62" w:rsidRDefault="00810A62" w:rsidP="00810A62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2F2973DE" w14:textId="0CC5B9F7" w:rsidR="00810A62" w:rsidRDefault="00810A62" w:rsidP="00810A62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187BF86C" w14:textId="4B129A1D" w:rsidR="003279D0" w:rsidRDefault="003279D0" w:rsidP="00810A62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3E2EE777" w14:textId="0C27D88A" w:rsidR="00810A62" w:rsidRPr="00311901" w:rsidRDefault="00810A62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72A802" w14:textId="77777777" w:rsidR="00205E96" w:rsidRPr="00311901" w:rsidRDefault="00205E96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İmza ve Tarih / </w:t>
            </w:r>
            <w:r w:rsidRPr="00311901">
              <w:rPr>
                <w:rFonts w:cs="Arial"/>
                <w:i/>
                <w:sz w:val="20"/>
                <w:szCs w:val="20"/>
              </w:rPr>
              <w:t>Signature and Date:</w:t>
            </w:r>
          </w:p>
        </w:tc>
      </w:tr>
    </w:tbl>
    <w:p w14:paraId="2025BEAC" w14:textId="77777777" w:rsidR="003B1D64" w:rsidRPr="00810A62" w:rsidRDefault="003B1D64" w:rsidP="00B953A0">
      <w:pPr>
        <w:tabs>
          <w:tab w:val="left" w:pos="1080"/>
        </w:tabs>
        <w:rPr>
          <w:rFonts w:cs="Arial"/>
          <w:sz w:val="20"/>
          <w:szCs w:val="20"/>
        </w:rPr>
      </w:pPr>
    </w:p>
    <w:sectPr w:rsidR="003B1D64" w:rsidRPr="00810A62" w:rsidSect="0058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9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2146" w14:textId="77777777" w:rsidR="000346FA" w:rsidRDefault="000346FA">
      <w:r>
        <w:separator/>
      </w:r>
    </w:p>
  </w:endnote>
  <w:endnote w:type="continuationSeparator" w:id="0">
    <w:p w14:paraId="35C58973" w14:textId="77777777" w:rsidR="000346FA" w:rsidRDefault="0003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960" w:type="dxa"/>
      <w:tblInd w:w="-79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980"/>
      <w:gridCol w:w="10980"/>
    </w:tblGrid>
    <w:tr w:rsidR="000853F7" w:rsidRPr="00D85E55" w14:paraId="0F23BECD" w14:textId="77777777">
      <w:tc>
        <w:tcPr>
          <w:tcW w:w="10980" w:type="dxa"/>
        </w:tcPr>
        <w:p w14:paraId="78997A07" w14:textId="77777777" w:rsidR="000853F7" w:rsidRPr="006027F3" w:rsidRDefault="000853F7" w:rsidP="00DB51DC">
          <w:pPr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18"/>
              <w:szCs w:val="28"/>
            </w:rPr>
          </w:pPr>
          <w:r w:rsidRPr="006027F3">
            <w:rPr>
              <w:rFonts w:cs="Arial"/>
              <w:b/>
              <w:bCs/>
              <w:color w:val="000000"/>
              <w:sz w:val="18"/>
              <w:szCs w:val="28"/>
            </w:rPr>
            <w:t>Sivil Havacılık Genel Müdürlüğü / Uçuş Ekibi Lisans Müdürlüğü</w:t>
          </w:r>
        </w:p>
        <w:p w14:paraId="32EB5468" w14:textId="77777777" w:rsidR="000853F7" w:rsidRPr="006027F3" w:rsidRDefault="000853F7" w:rsidP="00DB51DC">
          <w:pPr>
            <w:pStyle w:val="Altbilgi1"/>
            <w:rPr>
              <w:rFonts w:ascii="Arial" w:hAnsi="Arial" w:cs="Arial"/>
              <w:i/>
              <w:color w:val="333333"/>
              <w:sz w:val="17"/>
              <w:szCs w:val="17"/>
            </w:rPr>
          </w:pPr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Directorate General of Civil Aviation Turkey / Flight Crew Licencing</w:t>
          </w:r>
        </w:p>
      </w:tc>
      <w:tc>
        <w:tcPr>
          <w:tcW w:w="10980" w:type="dxa"/>
        </w:tcPr>
        <w:p w14:paraId="0911E8FC" w14:textId="77777777" w:rsidR="000853F7" w:rsidRPr="00D85E55" w:rsidRDefault="000853F7" w:rsidP="00E41D48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</w:p>
      </w:tc>
    </w:tr>
    <w:tr w:rsidR="000853F7" w:rsidRPr="00D85E55" w14:paraId="3F29B61C" w14:textId="77777777">
      <w:tc>
        <w:tcPr>
          <w:tcW w:w="10980" w:type="dxa"/>
          <w:vAlign w:val="center"/>
        </w:tcPr>
        <w:p w14:paraId="695B7B3D" w14:textId="1358C625" w:rsidR="000853F7" w:rsidRPr="00D85E55" w:rsidRDefault="000853F7" w:rsidP="00DB51DC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  <w:r>
            <w:rPr>
              <w:rFonts w:ascii="Arial" w:hAnsi="Arial" w:cs="Arial"/>
              <w:color w:val="333333"/>
              <w:sz w:val="17"/>
              <w:szCs w:val="17"/>
            </w:rPr>
            <w:t>Bosna Hersek Cad. No:5 06338</w:t>
          </w:r>
          <w:r w:rsidRPr="00D85E55">
            <w:rPr>
              <w:rFonts w:ascii="Arial" w:hAnsi="Arial" w:cs="Arial"/>
              <w:color w:val="333333"/>
              <w:sz w:val="17"/>
              <w:szCs w:val="17"/>
            </w:rPr>
            <w:t xml:space="preserve">,  Emek / ANKARA +90 312 203 60 00 | www.shgm.gov.tr                                                                              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PAGE </w:instrText>
          </w:r>
          <w:r w:rsidRPr="00D85E55">
            <w:rPr>
              <w:rStyle w:val="SayfaNumaras"/>
              <w:color w:val="333333"/>
            </w:rPr>
            <w:fldChar w:fldCharType="separate"/>
          </w:r>
          <w:r>
            <w:rPr>
              <w:rStyle w:val="SayfaNumaras"/>
              <w:noProof/>
              <w:color w:val="333333"/>
            </w:rPr>
            <w:t>2</w:t>
          </w:r>
          <w:r w:rsidRPr="00D85E55">
            <w:rPr>
              <w:rStyle w:val="SayfaNumaras"/>
              <w:color w:val="333333"/>
            </w:rPr>
            <w:fldChar w:fldCharType="end"/>
          </w:r>
          <w:r w:rsidRPr="00D85E55">
            <w:rPr>
              <w:rStyle w:val="SayfaNumaras"/>
              <w:color w:val="333333"/>
            </w:rPr>
            <w:t>/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NUMPAGES </w:instrText>
          </w:r>
          <w:r w:rsidRPr="00D85E55">
            <w:rPr>
              <w:rStyle w:val="SayfaNumaras"/>
              <w:color w:val="333333"/>
            </w:rPr>
            <w:fldChar w:fldCharType="separate"/>
          </w:r>
          <w:r w:rsidR="00B75D88">
            <w:rPr>
              <w:rStyle w:val="SayfaNumaras"/>
              <w:noProof/>
              <w:color w:val="333333"/>
            </w:rPr>
            <w:t>6</w:t>
          </w:r>
          <w:r w:rsidRPr="00D85E55">
            <w:rPr>
              <w:rStyle w:val="SayfaNumaras"/>
              <w:color w:val="333333"/>
            </w:rPr>
            <w:fldChar w:fldCharType="end"/>
          </w:r>
        </w:p>
      </w:tc>
      <w:tc>
        <w:tcPr>
          <w:tcW w:w="10980" w:type="dxa"/>
          <w:vAlign w:val="center"/>
        </w:tcPr>
        <w:p w14:paraId="7593B8E9" w14:textId="1BE5D989" w:rsidR="000853F7" w:rsidRPr="00D85E55" w:rsidRDefault="000853F7" w:rsidP="00E41D48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  <w:r w:rsidRPr="00D85E55">
            <w:rPr>
              <w:rFonts w:ascii="Arial" w:hAnsi="Arial" w:cs="Arial"/>
              <w:color w:val="333333"/>
              <w:sz w:val="17"/>
              <w:szCs w:val="17"/>
            </w:rPr>
            <w:t xml:space="preserve">                                                               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PAGE </w:instrText>
          </w:r>
          <w:r w:rsidRPr="00D85E55">
            <w:rPr>
              <w:rStyle w:val="SayfaNumaras"/>
              <w:color w:val="333333"/>
            </w:rPr>
            <w:fldChar w:fldCharType="separate"/>
          </w:r>
          <w:r>
            <w:rPr>
              <w:rStyle w:val="SayfaNumaras"/>
              <w:noProof/>
              <w:color w:val="333333"/>
            </w:rPr>
            <w:t>2</w:t>
          </w:r>
          <w:r w:rsidRPr="00D85E55">
            <w:rPr>
              <w:rStyle w:val="SayfaNumaras"/>
              <w:color w:val="333333"/>
            </w:rPr>
            <w:fldChar w:fldCharType="end"/>
          </w:r>
          <w:r w:rsidRPr="00D85E55">
            <w:rPr>
              <w:rStyle w:val="SayfaNumaras"/>
              <w:color w:val="333333"/>
            </w:rPr>
            <w:t>/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NUMPAGES </w:instrText>
          </w:r>
          <w:r w:rsidRPr="00D85E55">
            <w:rPr>
              <w:rStyle w:val="SayfaNumaras"/>
              <w:color w:val="333333"/>
            </w:rPr>
            <w:fldChar w:fldCharType="separate"/>
          </w:r>
          <w:r w:rsidR="00B75D88">
            <w:rPr>
              <w:rStyle w:val="SayfaNumaras"/>
              <w:noProof/>
              <w:color w:val="333333"/>
            </w:rPr>
            <w:t>6</w:t>
          </w:r>
          <w:r w:rsidRPr="00D85E55">
            <w:rPr>
              <w:rStyle w:val="SayfaNumaras"/>
              <w:color w:val="333333"/>
            </w:rPr>
            <w:fldChar w:fldCharType="end"/>
          </w:r>
        </w:p>
      </w:tc>
    </w:tr>
  </w:tbl>
  <w:p w14:paraId="3E3C2691" w14:textId="77777777" w:rsidR="000853F7" w:rsidRDefault="000853F7" w:rsidP="006F360F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B943" w14:textId="77777777" w:rsidR="000853F7" w:rsidRPr="00513497" w:rsidRDefault="000853F7">
    <w:pPr>
      <w:pStyle w:val="Altbilgi1"/>
      <w:rPr>
        <w:rFonts w:ascii="Arial" w:hAnsi="Arial" w:cs="Arial"/>
        <w:color w:val="465D7D"/>
        <w:sz w:val="10"/>
        <w:szCs w:val="17"/>
      </w:rPr>
    </w:pP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154"/>
      <w:gridCol w:w="1417"/>
      <w:gridCol w:w="1361"/>
      <w:gridCol w:w="1701"/>
      <w:gridCol w:w="1332"/>
      <w:gridCol w:w="1107"/>
    </w:tblGrid>
    <w:tr w:rsidR="000853F7" w:rsidRPr="005110D0" w14:paraId="78930815" w14:textId="77777777" w:rsidTr="004C24BF">
      <w:trPr>
        <w:jc w:val="center"/>
      </w:trPr>
      <w:tc>
        <w:tcPr>
          <w:tcW w:w="9099" w:type="dxa"/>
          <w:gridSpan w:val="6"/>
          <w:vAlign w:val="center"/>
        </w:tcPr>
        <w:p w14:paraId="3AEEFC55" w14:textId="38943BD9" w:rsidR="000853F7" w:rsidRPr="005110D0" w:rsidRDefault="000853F7" w:rsidP="00D33171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>
            <w:rPr>
              <w:rFonts w:cs="Calibri"/>
              <w:bCs/>
              <w:sz w:val="16"/>
              <w:szCs w:val="16"/>
            </w:rPr>
            <w:t>ALETLİ UÇUŞ YETKİSİ IR(H</w:t>
          </w:r>
          <w:r w:rsidRPr="005110D0">
            <w:rPr>
              <w:rFonts w:cs="Calibri"/>
              <w:bCs/>
              <w:sz w:val="16"/>
              <w:szCs w:val="16"/>
            </w:rPr>
            <w:t>) BAŞVURU VE YETENEK TESTİ SONUÇ FORMU</w:t>
          </w:r>
        </w:p>
      </w:tc>
      <w:tc>
        <w:tcPr>
          <w:tcW w:w="1107" w:type="dxa"/>
          <w:vMerge w:val="restart"/>
          <w:vAlign w:val="center"/>
        </w:tcPr>
        <w:p w14:paraId="7D531D2B" w14:textId="4C6A6748" w:rsidR="000853F7" w:rsidRPr="005110D0" w:rsidRDefault="000853F7" w:rsidP="00D33171">
          <w:pPr>
            <w:pStyle w:val="Altbilgi1"/>
            <w:jc w:val="right"/>
            <w:rPr>
              <w:rFonts w:cs="Calibri"/>
            </w:rPr>
          </w:pPr>
          <w:r w:rsidRPr="005110D0">
            <w:rPr>
              <w:rStyle w:val="SayfaNumaras"/>
              <w:b/>
            </w:rPr>
            <w:fldChar w:fldCharType="begin"/>
          </w:r>
          <w:r w:rsidRPr="005110D0">
            <w:rPr>
              <w:rStyle w:val="SayfaNumaras"/>
              <w:b/>
            </w:rPr>
            <w:instrText xml:space="preserve"> PAGE </w:instrText>
          </w:r>
          <w:r w:rsidRPr="005110D0">
            <w:rPr>
              <w:rStyle w:val="SayfaNumaras"/>
              <w:b/>
            </w:rPr>
            <w:fldChar w:fldCharType="separate"/>
          </w:r>
          <w:r w:rsidR="00B75D88">
            <w:rPr>
              <w:rStyle w:val="SayfaNumaras"/>
              <w:b/>
              <w:noProof/>
            </w:rPr>
            <w:t>6</w:t>
          </w:r>
          <w:r w:rsidRPr="005110D0">
            <w:rPr>
              <w:rStyle w:val="SayfaNumaras"/>
              <w:b/>
            </w:rPr>
            <w:fldChar w:fldCharType="end"/>
          </w:r>
          <w:r w:rsidRPr="005110D0">
            <w:rPr>
              <w:rStyle w:val="SayfaNumaras"/>
              <w:b/>
            </w:rPr>
            <w:t>/</w:t>
          </w:r>
          <w:r w:rsidRPr="005110D0">
            <w:rPr>
              <w:rStyle w:val="SayfaNumaras"/>
              <w:b/>
            </w:rPr>
            <w:fldChar w:fldCharType="begin"/>
          </w:r>
          <w:r w:rsidRPr="005110D0">
            <w:rPr>
              <w:rStyle w:val="SayfaNumaras"/>
              <w:b/>
            </w:rPr>
            <w:instrText xml:space="preserve"> NUMPAGES </w:instrText>
          </w:r>
          <w:r w:rsidRPr="005110D0">
            <w:rPr>
              <w:rStyle w:val="SayfaNumaras"/>
              <w:b/>
            </w:rPr>
            <w:fldChar w:fldCharType="separate"/>
          </w:r>
          <w:r w:rsidR="00B75D88">
            <w:rPr>
              <w:rStyle w:val="SayfaNumaras"/>
              <w:b/>
              <w:noProof/>
            </w:rPr>
            <w:t>6</w:t>
          </w:r>
          <w:r w:rsidRPr="005110D0">
            <w:rPr>
              <w:rStyle w:val="SayfaNumaras"/>
              <w:b/>
            </w:rPr>
            <w:fldChar w:fldCharType="end"/>
          </w:r>
        </w:p>
      </w:tc>
    </w:tr>
    <w:tr w:rsidR="000853F7" w:rsidRPr="005110D0" w14:paraId="5D137DC5" w14:textId="77777777" w:rsidTr="004C24BF">
      <w:trPr>
        <w:jc w:val="center"/>
      </w:trPr>
      <w:tc>
        <w:tcPr>
          <w:tcW w:w="1134" w:type="dxa"/>
          <w:vAlign w:val="center"/>
        </w:tcPr>
        <w:p w14:paraId="3BAA0B6F" w14:textId="77777777" w:rsidR="000853F7" w:rsidRPr="00AF34C9" w:rsidRDefault="000853F7" w:rsidP="003B54BA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AF34C9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154" w:type="dxa"/>
          <w:vAlign w:val="center"/>
        </w:tcPr>
        <w:p w14:paraId="05857A45" w14:textId="44148193" w:rsidR="000853F7" w:rsidRPr="00AF34C9" w:rsidRDefault="000853F7" w:rsidP="003B54BA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AF34C9">
            <w:rPr>
              <w:rFonts w:cs="Calibri"/>
              <w:bCs/>
              <w:sz w:val="16"/>
              <w:szCs w:val="16"/>
            </w:rPr>
            <w:t>SHGM.UOD.65355440.FR.221</w:t>
          </w:r>
        </w:p>
      </w:tc>
      <w:tc>
        <w:tcPr>
          <w:tcW w:w="1417" w:type="dxa"/>
          <w:vAlign w:val="center"/>
        </w:tcPr>
        <w:p w14:paraId="6CB04D7B" w14:textId="77777777" w:rsidR="000853F7" w:rsidRPr="00AF34C9" w:rsidRDefault="000853F7" w:rsidP="004C24BF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AF34C9">
            <w:rPr>
              <w:rFonts w:cs="Calibri"/>
              <w:bCs/>
              <w:sz w:val="16"/>
              <w:szCs w:val="16"/>
            </w:rPr>
            <w:t xml:space="preserve">Yürürlük Tarihi: </w:t>
          </w:r>
        </w:p>
      </w:tc>
      <w:tc>
        <w:tcPr>
          <w:tcW w:w="1361" w:type="dxa"/>
          <w:vAlign w:val="center"/>
        </w:tcPr>
        <w:p w14:paraId="42994C2A" w14:textId="77777777" w:rsidR="000853F7" w:rsidRPr="00AF34C9" w:rsidRDefault="000853F7" w:rsidP="008C3CC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AF34C9">
            <w:rPr>
              <w:rFonts w:cs="Calibri"/>
              <w:bCs/>
              <w:sz w:val="16"/>
              <w:szCs w:val="16"/>
            </w:rPr>
            <w:t>24/07/2013</w:t>
          </w:r>
        </w:p>
      </w:tc>
      <w:tc>
        <w:tcPr>
          <w:tcW w:w="1701" w:type="dxa"/>
          <w:tcBorders>
            <w:right w:val="nil"/>
          </w:tcBorders>
          <w:vAlign w:val="center"/>
        </w:tcPr>
        <w:p w14:paraId="0E0BB111" w14:textId="77777777" w:rsidR="000853F7" w:rsidRPr="00AF34C9" w:rsidRDefault="000853F7" w:rsidP="004C24BF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AF34C9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1332" w:type="dxa"/>
          <w:tcBorders>
            <w:left w:val="nil"/>
          </w:tcBorders>
          <w:vAlign w:val="center"/>
        </w:tcPr>
        <w:p w14:paraId="7194896D" w14:textId="7B15A038" w:rsidR="000853F7" w:rsidRPr="00AF34C9" w:rsidRDefault="00373147" w:rsidP="00387DF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>
            <w:rPr>
              <w:rFonts w:cs="Calibri"/>
              <w:bCs/>
              <w:sz w:val="16"/>
              <w:szCs w:val="16"/>
            </w:rPr>
            <w:t>02 – 13/08</w:t>
          </w:r>
          <w:r w:rsidR="00AF34C9" w:rsidRPr="00AF34C9">
            <w:rPr>
              <w:rFonts w:cs="Calibri"/>
              <w:bCs/>
              <w:sz w:val="16"/>
              <w:szCs w:val="16"/>
            </w:rPr>
            <w:t>/2024</w:t>
          </w:r>
          <w:r w:rsidR="000853F7" w:rsidRPr="00AF34C9">
            <w:rPr>
              <w:rFonts w:cs="Calibri"/>
              <w:bCs/>
              <w:sz w:val="16"/>
              <w:szCs w:val="16"/>
            </w:rPr>
            <w:t xml:space="preserve"> </w:t>
          </w:r>
        </w:p>
      </w:tc>
      <w:tc>
        <w:tcPr>
          <w:tcW w:w="1107" w:type="dxa"/>
          <w:vMerge/>
          <w:vAlign w:val="center"/>
        </w:tcPr>
        <w:p w14:paraId="6A6919E6" w14:textId="77777777" w:rsidR="000853F7" w:rsidRPr="005110D0" w:rsidRDefault="000853F7" w:rsidP="003B54BA">
          <w:pPr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14:paraId="4FCCDA03" w14:textId="77777777" w:rsidR="000853F7" w:rsidRPr="00583293" w:rsidRDefault="000853F7" w:rsidP="000C7660">
    <w:pPr>
      <w:pStyle w:val="Altbilgi1"/>
      <w:rPr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82EF" w14:textId="77777777" w:rsidR="000853F7" w:rsidRPr="004A3C88" w:rsidRDefault="000853F7" w:rsidP="00553BBC">
    <w:pPr>
      <w:pStyle w:val="Altbilgi1"/>
      <w:rPr>
        <w:rFonts w:cs="Calibri"/>
        <w:color w:val="465D7D"/>
        <w:sz w:val="17"/>
        <w:szCs w:val="17"/>
      </w:rPr>
    </w:pPr>
    <w:r>
      <w:tab/>
    </w: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268"/>
      <w:gridCol w:w="1701"/>
      <w:gridCol w:w="3969"/>
      <w:gridCol w:w="1134"/>
    </w:tblGrid>
    <w:tr w:rsidR="000853F7" w:rsidRPr="00D85E55" w14:paraId="48736C30" w14:textId="77777777" w:rsidTr="00065859">
      <w:trPr>
        <w:jc w:val="center"/>
      </w:trPr>
      <w:tc>
        <w:tcPr>
          <w:tcW w:w="9072" w:type="dxa"/>
          <w:gridSpan w:val="4"/>
          <w:vAlign w:val="center"/>
        </w:tcPr>
        <w:p w14:paraId="376AD454" w14:textId="77777777" w:rsidR="000853F7" w:rsidRPr="002D48B5" w:rsidRDefault="000853F7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JAR-FCL HUSUSİ PİLOT LİSANSI PPL(A) BAŞVURU VE YETENEK TESTİ SONUÇ FORMU</w:t>
          </w:r>
        </w:p>
      </w:tc>
      <w:tc>
        <w:tcPr>
          <w:tcW w:w="1134" w:type="dxa"/>
          <w:vMerge w:val="restart"/>
          <w:vAlign w:val="center"/>
        </w:tcPr>
        <w:p w14:paraId="18607BA0" w14:textId="5047613C" w:rsidR="000853F7" w:rsidRPr="004A3C88" w:rsidRDefault="000853F7" w:rsidP="00902F9C">
          <w:pPr>
            <w:pStyle w:val="Altbilgi1"/>
            <w:jc w:val="right"/>
            <w:rPr>
              <w:rFonts w:cs="Calibri"/>
              <w:color w:val="333333"/>
            </w:rPr>
          </w:pP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PAGE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>
            <w:rPr>
              <w:rStyle w:val="SayfaNumaras"/>
              <w:b/>
              <w:noProof/>
              <w:color w:val="333333"/>
            </w:rPr>
            <w:t>1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  <w:r w:rsidRPr="00917B7E">
            <w:rPr>
              <w:rStyle w:val="SayfaNumaras"/>
              <w:b/>
              <w:color w:val="333333"/>
            </w:rPr>
            <w:t>/</w:t>
          </w: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NUMPAGES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 w:rsidR="00B75D88">
            <w:rPr>
              <w:rStyle w:val="SayfaNumaras"/>
              <w:b/>
              <w:noProof/>
              <w:color w:val="333333"/>
            </w:rPr>
            <w:t>6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</w:p>
      </w:tc>
    </w:tr>
    <w:tr w:rsidR="000853F7" w:rsidRPr="00D85E55" w14:paraId="4F325369" w14:textId="77777777" w:rsidTr="00065859">
      <w:trPr>
        <w:jc w:val="center"/>
      </w:trPr>
      <w:tc>
        <w:tcPr>
          <w:tcW w:w="1134" w:type="dxa"/>
          <w:vAlign w:val="center"/>
        </w:tcPr>
        <w:p w14:paraId="0F0A36B8" w14:textId="77777777" w:rsidR="000853F7" w:rsidRPr="002D48B5" w:rsidRDefault="000853F7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268" w:type="dxa"/>
          <w:vAlign w:val="center"/>
        </w:tcPr>
        <w:p w14:paraId="15E1FD0C" w14:textId="77777777" w:rsidR="000853F7" w:rsidRPr="002D48B5" w:rsidRDefault="000853F7" w:rsidP="00065859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SHGM.UOD.65355440.FR.</w:t>
          </w:r>
          <w:r>
            <w:rPr>
              <w:rFonts w:cs="Calibri"/>
              <w:bCs/>
              <w:sz w:val="16"/>
              <w:szCs w:val="16"/>
            </w:rPr>
            <w:t>11</w:t>
          </w:r>
          <w:r w:rsidRPr="002D48B5">
            <w:rPr>
              <w:rFonts w:cs="Calibri"/>
              <w:bCs/>
              <w:sz w:val="16"/>
              <w:szCs w:val="16"/>
            </w:rPr>
            <w:t>1</w:t>
          </w:r>
        </w:p>
      </w:tc>
      <w:tc>
        <w:tcPr>
          <w:tcW w:w="1701" w:type="dxa"/>
          <w:vAlign w:val="center"/>
        </w:tcPr>
        <w:p w14:paraId="19B584C9" w14:textId="77777777" w:rsidR="000853F7" w:rsidRPr="002D48B5" w:rsidRDefault="000853F7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3969" w:type="dxa"/>
          <w:vAlign w:val="center"/>
        </w:tcPr>
        <w:p w14:paraId="63B3DB2C" w14:textId="77777777" w:rsidR="000853F7" w:rsidRPr="00480F6D" w:rsidRDefault="000853F7" w:rsidP="00B12FE9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  <w:highlight w:val="yellow"/>
            </w:rPr>
          </w:pPr>
          <w:r w:rsidRPr="00B12FE9">
            <w:rPr>
              <w:rFonts w:cs="Calibri"/>
              <w:bCs/>
              <w:sz w:val="16"/>
              <w:szCs w:val="16"/>
            </w:rPr>
            <w:t xml:space="preserve">01 – </w:t>
          </w:r>
          <w:r>
            <w:rPr>
              <w:rFonts w:cs="Calibri"/>
              <w:bCs/>
              <w:sz w:val="16"/>
              <w:szCs w:val="16"/>
            </w:rPr>
            <w:t>19</w:t>
          </w:r>
          <w:r w:rsidRPr="00B12FE9">
            <w:rPr>
              <w:rFonts w:cs="Calibri"/>
              <w:bCs/>
              <w:sz w:val="16"/>
              <w:szCs w:val="16"/>
            </w:rPr>
            <w:t>/02/2016</w:t>
          </w:r>
        </w:p>
      </w:tc>
      <w:tc>
        <w:tcPr>
          <w:tcW w:w="1134" w:type="dxa"/>
          <w:vMerge/>
          <w:vAlign w:val="center"/>
        </w:tcPr>
        <w:p w14:paraId="05EC241E" w14:textId="77777777" w:rsidR="000853F7" w:rsidRPr="00917B7E" w:rsidRDefault="000853F7" w:rsidP="00902F9C">
          <w:pPr>
            <w:rPr>
              <w:rFonts w:ascii="Arial" w:hAnsi="Arial" w:cs="Arial"/>
              <w:b/>
              <w:color w:val="333333"/>
              <w:sz w:val="17"/>
              <w:szCs w:val="17"/>
            </w:rPr>
          </w:pPr>
        </w:p>
      </w:tc>
    </w:tr>
  </w:tbl>
  <w:p w14:paraId="58B6CC0B" w14:textId="77777777" w:rsidR="000853F7" w:rsidRPr="00E33FD2" w:rsidRDefault="000853F7" w:rsidP="00EB2386">
    <w:pPr>
      <w:pStyle w:val="Altbilgi1"/>
      <w:tabs>
        <w:tab w:val="clear" w:pos="4536"/>
        <w:tab w:val="clear" w:pos="9072"/>
        <w:tab w:val="left" w:pos="144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921D" w14:textId="77777777" w:rsidR="000346FA" w:rsidRDefault="000346FA">
      <w:r>
        <w:separator/>
      </w:r>
    </w:p>
  </w:footnote>
  <w:footnote w:type="continuationSeparator" w:id="0">
    <w:p w14:paraId="14D298CE" w14:textId="77777777" w:rsidR="000346FA" w:rsidRDefault="0003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7379" w14:textId="36ADD3D7" w:rsidR="000853F7" w:rsidRPr="00945368" w:rsidRDefault="000853F7" w:rsidP="00945368">
    <w:pPr>
      <w:autoSpaceDE w:val="0"/>
      <w:autoSpaceDN w:val="0"/>
      <w:adjustRightInd w:val="0"/>
      <w:jc w:val="center"/>
      <w:rPr>
        <w:rFonts w:cs="Arial"/>
        <w:bCs/>
        <w:color w:val="000000"/>
        <w:szCs w:val="28"/>
      </w:rPr>
    </w:pPr>
    <w:r w:rsidRPr="00945368">
      <w:rPr>
        <w:rFonts w:cs="Arial"/>
        <w:b/>
        <w:bCs/>
        <w:noProof/>
        <w:color w:val="000000"/>
      </w:rPr>
      <w:drawing>
        <wp:anchor distT="0" distB="0" distL="114300" distR="114300" simplePos="0" relativeHeight="251657216" behindDoc="1" locked="0" layoutInCell="1" allowOverlap="1" wp14:anchorId="0002C56F" wp14:editId="107013A1">
          <wp:simplePos x="0" y="0"/>
          <wp:positionH relativeFrom="column">
            <wp:posOffset>5297170</wp:posOffset>
          </wp:positionH>
          <wp:positionV relativeFrom="paragraph">
            <wp:posOffset>-171450</wp:posOffset>
          </wp:positionV>
          <wp:extent cx="1018540" cy="53911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68">
      <w:rPr>
        <w:rFonts w:cs="Arial"/>
        <w:b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055CD558" wp14:editId="7513F6B6">
          <wp:simplePos x="0" y="0"/>
          <wp:positionH relativeFrom="column">
            <wp:posOffset>-691515</wp:posOffset>
          </wp:positionH>
          <wp:positionV relativeFrom="paragraph">
            <wp:posOffset>-173355</wp:posOffset>
          </wp:positionV>
          <wp:extent cx="993775" cy="54102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68">
      <w:rPr>
        <w:rFonts w:cs="Arial"/>
        <w:bCs/>
        <w:color w:val="000000"/>
        <w:szCs w:val="28"/>
      </w:rPr>
      <w:t>Sivil Havacılık Genel Müdürlüğü</w:t>
    </w:r>
  </w:p>
  <w:p w14:paraId="7C15AC3D" w14:textId="77777777" w:rsidR="000853F7" w:rsidRPr="00945368" w:rsidRDefault="000853F7" w:rsidP="00945368">
    <w:pPr>
      <w:autoSpaceDE w:val="0"/>
      <w:autoSpaceDN w:val="0"/>
      <w:adjustRightInd w:val="0"/>
      <w:jc w:val="center"/>
      <w:rPr>
        <w:rFonts w:cs="Arial"/>
        <w:bCs/>
        <w:i/>
        <w:color w:val="000000"/>
        <w:sz w:val="16"/>
        <w:szCs w:val="16"/>
      </w:rPr>
    </w:pPr>
    <w:r w:rsidRPr="00945368">
      <w:rPr>
        <w:rFonts w:cs="Arial"/>
        <w:bCs/>
        <w:i/>
        <w:color w:val="000000"/>
        <w:sz w:val="16"/>
        <w:szCs w:val="16"/>
      </w:rPr>
      <w:t>Directorate General of Civil</w:t>
    </w:r>
    <w:r>
      <w:rPr>
        <w:rFonts w:cs="Arial"/>
        <w:bCs/>
        <w:i/>
        <w:color w:val="000000"/>
        <w:sz w:val="16"/>
        <w:szCs w:val="16"/>
      </w:rPr>
      <w:t xml:space="preserve"> Aviation TURKEY</w:t>
    </w:r>
    <w:r w:rsidRPr="00945368">
      <w:rPr>
        <w:rFonts w:cs="Arial"/>
        <w:bCs/>
        <w:i/>
        <w:color w:val="000000"/>
        <w:sz w:val="16"/>
        <w:szCs w:val="16"/>
      </w:rPr>
      <w:t xml:space="preserve"> </w:t>
    </w:r>
  </w:p>
  <w:p w14:paraId="667DA4B5" w14:textId="77777777" w:rsidR="000853F7" w:rsidRPr="00945368" w:rsidRDefault="000853F7">
    <w:pPr>
      <w:pStyle w:val="stbilgi1"/>
    </w:pPr>
  </w:p>
  <w:p w14:paraId="7D249A07" w14:textId="77777777" w:rsidR="000853F7" w:rsidRDefault="000853F7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jc w:val="center"/>
      <w:tblLook w:val="04A0" w:firstRow="1" w:lastRow="0" w:firstColumn="1" w:lastColumn="0" w:noHBand="0" w:noVBand="1"/>
    </w:tblPr>
    <w:tblGrid>
      <w:gridCol w:w="10432"/>
    </w:tblGrid>
    <w:tr w:rsidR="000853F7" w:rsidRPr="00E20744" w14:paraId="29CA7CDA" w14:textId="77777777" w:rsidTr="00583293">
      <w:trPr>
        <w:jc w:val="center"/>
      </w:trPr>
      <w:tc>
        <w:tcPr>
          <w:tcW w:w="10432" w:type="dxa"/>
          <w:shd w:val="clear" w:color="auto" w:fill="auto"/>
          <w:vAlign w:val="center"/>
        </w:tcPr>
        <w:tbl>
          <w:tblPr>
            <w:tblW w:w="102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88"/>
            <w:gridCol w:w="6430"/>
            <w:gridCol w:w="1888"/>
          </w:tblGrid>
          <w:tr w:rsidR="000853F7" w14:paraId="2F07FB0B" w14:textId="77777777" w:rsidTr="00F4041E">
            <w:trPr>
              <w:trHeight w:val="1147"/>
            </w:trPr>
            <w:tc>
              <w:tcPr>
                <w:tcW w:w="1888" w:type="dxa"/>
                <w:shd w:val="clear" w:color="auto" w:fill="auto"/>
                <w:vAlign w:val="center"/>
              </w:tcPr>
              <w:p w14:paraId="32219B12" w14:textId="489306CD" w:rsidR="000853F7" w:rsidRDefault="000853F7" w:rsidP="00583293">
                <w:pPr>
                  <w:pStyle w:val="stbilgi1"/>
                  <w:jc w:val="center"/>
                  <w:rPr>
                    <w:sz w:val="22"/>
                    <w:szCs w:val="22"/>
                  </w:rPr>
                </w:pPr>
                <w:bookmarkStart w:id="1" w:name="_Hlk120628125"/>
                <w:r w:rsidRPr="000943A5">
                  <w:rPr>
                    <w:noProof/>
                    <w:lang w:val="tr-TR" w:eastAsia="tr-TR"/>
                  </w:rPr>
                  <w:drawing>
                    <wp:inline distT="0" distB="0" distL="0" distR="0" wp14:anchorId="5DE29A79" wp14:editId="0C2A29D2">
                      <wp:extent cx="619125" cy="609600"/>
                      <wp:effectExtent l="0" t="0" r="0" b="0"/>
                      <wp:docPr id="1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30" w:type="dxa"/>
                <w:shd w:val="clear" w:color="auto" w:fill="auto"/>
                <w:vAlign w:val="center"/>
              </w:tcPr>
              <w:p w14:paraId="4E46C13B" w14:textId="192BC910" w:rsidR="000853F7" w:rsidRPr="00F4041E" w:rsidRDefault="000853F7" w:rsidP="00C07DEE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Aletli Uçuş Yetkisi IR(H</w:t>
                </w:r>
                <w:r w:rsidRPr="00F40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)</w:t>
                </w:r>
              </w:p>
              <w:p w14:paraId="0B6FC56F" w14:textId="77777777" w:rsidR="000853F7" w:rsidRPr="00F4041E" w:rsidRDefault="000853F7" w:rsidP="00C07DEE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40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Başvuru ve Yetenek Testi Sonuç Formu</w:t>
                </w:r>
              </w:p>
              <w:p w14:paraId="59F5F45C" w14:textId="3C112E54" w:rsidR="000853F7" w:rsidRDefault="000853F7" w:rsidP="00D33171">
                <w:pPr>
                  <w:spacing w:line="276" w:lineRule="auto"/>
                  <w:jc w:val="center"/>
                  <w:rPr>
                    <w:szCs w:val="22"/>
                  </w:rPr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  <w:lang w:val="en-GB"/>
                  </w:rPr>
                  <w:t>(Instrument Rating IR(H</w:t>
                </w:r>
                <w:r w:rsidRPr="00F4041E">
                  <w:rPr>
                    <w:rFonts w:ascii="Arial" w:hAnsi="Arial" w:cs="Arial"/>
                    <w:bCs/>
                    <w:i/>
                    <w:sz w:val="20"/>
                    <w:szCs w:val="20"/>
                    <w:lang w:val="en-GB"/>
                  </w:rPr>
                  <w:t>) Application and Skill Test Result Form)</w:t>
                </w:r>
              </w:p>
            </w:tc>
            <w:tc>
              <w:tcPr>
                <w:tcW w:w="1888" w:type="dxa"/>
                <w:shd w:val="clear" w:color="auto" w:fill="auto"/>
                <w:vAlign w:val="center"/>
              </w:tcPr>
              <w:p w14:paraId="4BAC60BC" w14:textId="07B7C4FE" w:rsidR="000853F7" w:rsidRDefault="000853F7" w:rsidP="00583293">
                <w:pPr>
                  <w:pStyle w:val="stbilgi1"/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tr-TR" w:eastAsia="tr-TR"/>
                  </w:rPr>
                  <w:drawing>
                    <wp:inline distT="0" distB="0" distL="0" distR="0" wp14:anchorId="594CF43D" wp14:editId="65018E2A">
                      <wp:extent cx="981075" cy="542925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1"/>
        </w:tbl>
        <w:p w14:paraId="60369A4E" w14:textId="77777777" w:rsidR="000853F7" w:rsidRPr="00E20744" w:rsidRDefault="000853F7" w:rsidP="00BB2530">
          <w:pPr>
            <w:pStyle w:val="stbilgi1"/>
            <w:jc w:val="center"/>
            <w:rPr>
              <w:sz w:val="22"/>
              <w:szCs w:val="22"/>
            </w:rPr>
          </w:pPr>
        </w:p>
      </w:tc>
    </w:tr>
  </w:tbl>
  <w:p w14:paraId="58247ADB" w14:textId="77777777" w:rsidR="000853F7" w:rsidRDefault="000853F7" w:rsidP="00BB2530">
    <w:pPr>
      <w:pStyle w:val="stbilgi1"/>
      <w:rPr>
        <w:sz w:val="4"/>
      </w:rPr>
    </w:pPr>
  </w:p>
  <w:p w14:paraId="0A89FE3A" w14:textId="77777777" w:rsidR="000853F7" w:rsidRDefault="000853F7" w:rsidP="00BB2530">
    <w:pPr>
      <w:pStyle w:val="stbilgi1"/>
      <w:rPr>
        <w:sz w:val="4"/>
      </w:rPr>
    </w:pPr>
  </w:p>
  <w:p w14:paraId="6AEAA24D" w14:textId="77777777" w:rsidR="000853F7" w:rsidRDefault="000853F7" w:rsidP="00BB2530">
    <w:pPr>
      <w:pStyle w:val="stbilgi1"/>
      <w:rPr>
        <w:sz w:val="4"/>
      </w:rPr>
    </w:pPr>
  </w:p>
  <w:p w14:paraId="46615CC2" w14:textId="77777777" w:rsidR="000853F7" w:rsidRPr="00BB2530" w:rsidRDefault="000853F7" w:rsidP="00BB2530">
    <w:pPr>
      <w:pStyle w:val="stbilgi1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E2D5" w14:textId="77777777" w:rsidR="000853F7" w:rsidRPr="00065859" w:rsidRDefault="000853F7" w:rsidP="00065859">
    <w:pPr>
      <w:pStyle w:val="stbilgi1"/>
      <w:rPr>
        <w:szCs w:val="16"/>
      </w:rPr>
    </w:pPr>
    <w:r w:rsidRPr="00065859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09"/>
    <w:multiLevelType w:val="multilevel"/>
    <w:tmpl w:val="A7840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" w15:restartNumberingAfterBreak="0">
    <w:nsid w:val="072534AF"/>
    <w:multiLevelType w:val="hybridMultilevel"/>
    <w:tmpl w:val="3A2626A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B4E10"/>
    <w:multiLevelType w:val="hybridMultilevel"/>
    <w:tmpl w:val="A2460284"/>
    <w:lvl w:ilvl="0" w:tplc="074C3E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4B6B"/>
    <w:multiLevelType w:val="hybridMultilevel"/>
    <w:tmpl w:val="1A4AC8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65CB"/>
    <w:multiLevelType w:val="hybridMultilevel"/>
    <w:tmpl w:val="C512DCAA"/>
    <w:lvl w:ilvl="0" w:tplc="92E61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730E"/>
    <w:multiLevelType w:val="hybridMultilevel"/>
    <w:tmpl w:val="041E4794"/>
    <w:lvl w:ilvl="0" w:tplc="0DF250BE"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C78"/>
    <w:multiLevelType w:val="hybridMultilevel"/>
    <w:tmpl w:val="C60C54AE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F1D6C"/>
    <w:multiLevelType w:val="hybridMultilevel"/>
    <w:tmpl w:val="5FA0F848"/>
    <w:lvl w:ilvl="0" w:tplc="C32633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2B4F"/>
    <w:multiLevelType w:val="hybridMultilevel"/>
    <w:tmpl w:val="60484524"/>
    <w:lvl w:ilvl="0" w:tplc="F7AC2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656F"/>
    <w:multiLevelType w:val="hybridMultilevel"/>
    <w:tmpl w:val="ED26518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D5ABA"/>
    <w:multiLevelType w:val="hybridMultilevel"/>
    <w:tmpl w:val="A13C1AB4"/>
    <w:lvl w:ilvl="0" w:tplc="1178A3E8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B7028"/>
    <w:multiLevelType w:val="hybridMultilevel"/>
    <w:tmpl w:val="8B3E64B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52217"/>
    <w:multiLevelType w:val="hybridMultilevel"/>
    <w:tmpl w:val="99223A06"/>
    <w:lvl w:ilvl="0" w:tplc="CC184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528D"/>
    <w:multiLevelType w:val="hybridMultilevel"/>
    <w:tmpl w:val="E480C59C"/>
    <w:lvl w:ilvl="0" w:tplc="EA6CE5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CA9"/>
    <w:multiLevelType w:val="hybridMultilevel"/>
    <w:tmpl w:val="D592D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57F19"/>
    <w:multiLevelType w:val="multilevel"/>
    <w:tmpl w:val="0AF47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6" w15:restartNumberingAfterBreak="0">
    <w:nsid w:val="56CC0A45"/>
    <w:multiLevelType w:val="hybridMultilevel"/>
    <w:tmpl w:val="96B2D9EC"/>
    <w:lvl w:ilvl="0" w:tplc="9A52CD6E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3404A"/>
    <w:multiLevelType w:val="hybridMultilevel"/>
    <w:tmpl w:val="58C63824"/>
    <w:lvl w:ilvl="0" w:tplc="0E869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EC413E"/>
    <w:multiLevelType w:val="multilevel"/>
    <w:tmpl w:val="CC322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360"/>
      </w:pPr>
      <w:rPr>
        <w:rFonts w:hint="default"/>
        <w:b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5"/>
        </w:tabs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440"/>
      </w:pPr>
      <w:rPr>
        <w:rFonts w:hint="default"/>
      </w:rPr>
    </w:lvl>
  </w:abstractNum>
  <w:abstractNum w:abstractNumId="19" w15:restartNumberingAfterBreak="0">
    <w:nsid w:val="69BF06DF"/>
    <w:multiLevelType w:val="multilevel"/>
    <w:tmpl w:val="CC322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360"/>
      </w:pPr>
      <w:rPr>
        <w:rFonts w:hint="default"/>
        <w:b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5"/>
        </w:tabs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440"/>
      </w:pPr>
      <w:rPr>
        <w:rFonts w:hint="default"/>
      </w:rPr>
    </w:lvl>
  </w:abstractNum>
  <w:abstractNum w:abstractNumId="20" w15:restartNumberingAfterBreak="0">
    <w:nsid w:val="6A825A29"/>
    <w:multiLevelType w:val="hybridMultilevel"/>
    <w:tmpl w:val="0A32A20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45107"/>
    <w:multiLevelType w:val="multilevel"/>
    <w:tmpl w:val="1BDA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22" w15:restartNumberingAfterBreak="0">
    <w:nsid w:val="708032CC"/>
    <w:multiLevelType w:val="multilevel"/>
    <w:tmpl w:val="7A42B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5F38D1"/>
    <w:multiLevelType w:val="hybridMultilevel"/>
    <w:tmpl w:val="FD3A5E8E"/>
    <w:lvl w:ilvl="0" w:tplc="87B0FB5E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  <w:i w:val="0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622F7"/>
    <w:multiLevelType w:val="multilevel"/>
    <w:tmpl w:val="0AF47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9"/>
  </w:num>
  <w:num w:numId="5">
    <w:abstractNumId w:val="0"/>
  </w:num>
  <w:num w:numId="6">
    <w:abstractNumId w:val="24"/>
  </w:num>
  <w:num w:numId="7">
    <w:abstractNumId w:val="15"/>
  </w:num>
  <w:num w:numId="8">
    <w:abstractNumId w:val="21"/>
  </w:num>
  <w:num w:numId="9">
    <w:abstractNumId w:val="22"/>
  </w:num>
  <w:num w:numId="10">
    <w:abstractNumId w:val="6"/>
  </w:num>
  <w:num w:numId="11">
    <w:abstractNumId w:val="1"/>
  </w:num>
  <w:num w:numId="12">
    <w:abstractNumId w:val="11"/>
  </w:num>
  <w:num w:numId="13">
    <w:abstractNumId w:val="20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  <w:num w:numId="19">
    <w:abstractNumId w:val="10"/>
  </w:num>
  <w:num w:numId="20">
    <w:abstractNumId w:val="16"/>
  </w:num>
  <w:num w:numId="21">
    <w:abstractNumId w:val="23"/>
  </w:num>
  <w:num w:numId="22">
    <w:abstractNumId w:val="5"/>
  </w:num>
  <w:num w:numId="23">
    <w:abstractNumId w:val="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C3"/>
    <w:rsid w:val="0000021C"/>
    <w:rsid w:val="00000F5B"/>
    <w:rsid w:val="00001AF3"/>
    <w:rsid w:val="00006668"/>
    <w:rsid w:val="0001010D"/>
    <w:rsid w:val="000111D8"/>
    <w:rsid w:val="00011B35"/>
    <w:rsid w:val="000210D9"/>
    <w:rsid w:val="00032908"/>
    <w:rsid w:val="000346FA"/>
    <w:rsid w:val="00037329"/>
    <w:rsid w:val="00040255"/>
    <w:rsid w:val="00051B00"/>
    <w:rsid w:val="000520FA"/>
    <w:rsid w:val="00055679"/>
    <w:rsid w:val="00057589"/>
    <w:rsid w:val="000607D2"/>
    <w:rsid w:val="00061E1F"/>
    <w:rsid w:val="00063205"/>
    <w:rsid w:val="00065859"/>
    <w:rsid w:val="000732A6"/>
    <w:rsid w:val="00074418"/>
    <w:rsid w:val="000760AA"/>
    <w:rsid w:val="00083894"/>
    <w:rsid w:val="000853F7"/>
    <w:rsid w:val="0009117A"/>
    <w:rsid w:val="000A6037"/>
    <w:rsid w:val="000A7401"/>
    <w:rsid w:val="000B5914"/>
    <w:rsid w:val="000C4E5C"/>
    <w:rsid w:val="000C7660"/>
    <w:rsid w:val="000E07B6"/>
    <w:rsid w:val="000E1FCE"/>
    <w:rsid w:val="000E32AF"/>
    <w:rsid w:val="000E5A6B"/>
    <w:rsid w:val="000F43A6"/>
    <w:rsid w:val="000F55CA"/>
    <w:rsid w:val="000F721D"/>
    <w:rsid w:val="001010F7"/>
    <w:rsid w:val="0010339D"/>
    <w:rsid w:val="00105B39"/>
    <w:rsid w:val="0010608D"/>
    <w:rsid w:val="00107AE8"/>
    <w:rsid w:val="00110509"/>
    <w:rsid w:val="00111110"/>
    <w:rsid w:val="001113BC"/>
    <w:rsid w:val="00115499"/>
    <w:rsid w:val="00116F28"/>
    <w:rsid w:val="0011746C"/>
    <w:rsid w:val="001214A9"/>
    <w:rsid w:val="0012511B"/>
    <w:rsid w:val="0013611F"/>
    <w:rsid w:val="001560EF"/>
    <w:rsid w:val="00157464"/>
    <w:rsid w:val="00161EA3"/>
    <w:rsid w:val="0016507D"/>
    <w:rsid w:val="00176337"/>
    <w:rsid w:val="00190FA2"/>
    <w:rsid w:val="001966D0"/>
    <w:rsid w:val="001A01B2"/>
    <w:rsid w:val="001A026E"/>
    <w:rsid w:val="001B2335"/>
    <w:rsid w:val="001B33A1"/>
    <w:rsid w:val="001B406E"/>
    <w:rsid w:val="001C4234"/>
    <w:rsid w:val="001C6155"/>
    <w:rsid w:val="001D0126"/>
    <w:rsid w:val="001D747C"/>
    <w:rsid w:val="001D7723"/>
    <w:rsid w:val="001E0F2E"/>
    <w:rsid w:val="001E74BC"/>
    <w:rsid w:val="001F1999"/>
    <w:rsid w:val="001F397E"/>
    <w:rsid w:val="0020126A"/>
    <w:rsid w:val="00202F5C"/>
    <w:rsid w:val="00205E96"/>
    <w:rsid w:val="00207C94"/>
    <w:rsid w:val="0021359F"/>
    <w:rsid w:val="00215EF5"/>
    <w:rsid w:val="002221E5"/>
    <w:rsid w:val="00231C74"/>
    <w:rsid w:val="002505EF"/>
    <w:rsid w:val="002511E8"/>
    <w:rsid w:val="00253B91"/>
    <w:rsid w:val="00256064"/>
    <w:rsid w:val="002629E9"/>
    <w:rsid w:val="00263275"/>
    <w:rsid w:val="00273AC5"/>
    <w:rsid w:val="002752A3"/>
    <w:rsid w:val="00281C90"/>
    <w:rsid w:val="002827E9"/>
    <w:rsid w:val="0028555E"/>
    <w:rsid w:val="002A1DA8"/>
    <w:rsid w:val="002A2AC3"/>
    <w:rsid w:val="002A3A84"/>
    <w:rsid w:val="002A4B29"/>
    <w:rsid w:val="002A545D"/>
    <w:rsid w:val="002A5F94"/>
    <w:rsid w:val="002A6440"/>
    <w:rsid w:val="002B2E16"/>
    <w:rsid w:val="002C12B8"/>
    <w:rsid w:val="002C3569"/>
    <w:rsid w:val="002C64EF"/>
    <w:rsid w:val="002D28AB"/>
    <w:rsid w:val="002D35B4"/>
    <w:rsid w:val="002D48B5"/>
    <w:rsid w:val="002E2249"/>
    <w:rsid w:val="002F0064"/>
    <w:rsid w:val="002F15AC"/>
    <w:rsid w:val="002F2D59"/>
    <w:rsid w:val="002F3767"/>
    <w:rsid w:val="00302CD6"/>
    <w:rsid w:val="00304C7D"/>
    <w:rsid w:val="00311901"/>
    <w:rsid w:val="0031499D"/>
    <w:rsid w:val="00321C16"/>
    <w:rsid w:val="003279D0"/>
    <w:rsid w:val="00327E92"/>
    <w:rsid w:val="00342F54"/>
    <w:rsid w:val="00351478"/>
    <w:rsid w:val="00351CEE"/>
    <w:rsid w:val="003563B1"/>
    <w:rsid w:val="00360557"/>
    <w:rsid w:val="00373147"/>
    <w:rsid w:val="00376401"/>
    <w:rsid w:val="003777B0"/>
    <w:rsid w:val="003843C3"/>
    <w:rsid w:val="00384F32"/>
    <w:rsid w:val="003872CC"/>
    <w:rsid w:val="00387DF3"/>
    <w:rsid w:val="00391C7A"/>
    <w:rsid w:val="0039226A"/>
    <w:rsid w:val="003922D7"/>
    <w:rsid w:val="003A0E79"/>
    <w:rsid w:val="003A18E0"/>
    <w:rsid w:val="003A1EE0"/>
    <w:rsid w:val="003A46F3"/>
    <w:rsid w:val="003A6224"/>
    <w:rsid w:val="003B1ACB"/>
    <w:rsid w:val="003B1D64"/>
    <w:rsid w:val="003B4880"/>
    <w:rsid w:val="003B54BA"/>
    <w:rsid w:val="003C4107"/>
    <w:rsid w:val="003D2B3E"/>
    <w:rsid w:val="003D6936"/>
    <w:rsid w:val="003D7D8E"/>
    <w:rsid w:val="003E21ED"/>
    <w:rsid w:val="003E2603"/>
    <w:rsid w:val="003E7EB1"/>
    <w:rsid w:val="003F4DF8"/>
    <w:rsid w:val="003F651A"/>
    <w:rsid w:val="004005F0"/>
    <w:rsid w:val="00402394"/>
    <w:rsid w:val="0040380A"/>
    <w:rsid w:val="00404487"/>
    <w:rsid w:val="004123BE"/>
    <w:rsid w:val="004166AD"/>
    <w:rsid w:val="00416B50"/>
    <w:rsid w:val="004303FC"/>
    <w:rsid w:val="00432E1C"/>
    <w:rsid w:val="00435FC9"/>
    <w:rsid w:val="00443A3C"/>
    <w:rsid w:val="00443F2A"/>
    <w:rsid w:val="0044416C"/>
    <w:rsid w:val="004506A5"/>
    <w:rsid w:val="004519C8"/>
    <w:rsid w:val="004523D0"/>
    <w:rsid w:val="004533D4"/>
    <w:rsid w:val="00455B05"/>
    <w:rsid w:val="004602FF"/>
    <w:rsid w:val="00462ACC"/>
    <w:rsid w:val="004737FE"/>
    <w:rsid w:val="00480F6D"/>
    <w:rsid w:val="0048266C"/>
    <w:rsid w:val="00487851"/>
    <w:rsid w:val="004A02BA"/>
    <w:rsid w:val="004A3359"/>
    <w:rsid w:val="004A3C88"/>
    <w:rsid w:val="004B2CDD"/>
    <w:rsid w:val="004C0C6C"/>
    <w:rsid w:val="004C24BF"/>
    <w:rsid w:val="004D0375"/>
    <w:rsid w:val="004D585F"/>
    <w:rsid w:val="004D7934"/>
    <w:rsid w:val="004E20F5"/>
    <w:rsid w:val="004E3613"/>
    <w:rsid w:val="004E6496"/>
    <w:rsid w:val="004E7851"/>
    <w:rsid w:val="004F44FB"/>
    <w:rsid w:val="00501017"/>
    <w:rsid w:val="005110D0"/>
    <w:rsid w:val="00511F21"/>
    <w:rsid w:val="00513497"/>
    <w:rsid w:val="00514ED0"/>
    <w:rsid w:val="00530AD3"/>
    <w:rsid w:val="00531808"/>
    <w:rsid w:val="00543DBD"/>
    <w:rsid w:val="00545393"/>
    <w:rsid w:val="00553BBC"/>
    <w:rsid w:val="00583293"/>
    <w:rsid w:val="00584756"/>
    <w:rsid w:val="00593A82"/>
    <w:rsid w:val="00595259"/>
    <w:rsid w:val="00596927"/>
    <w:rsid w:val="005969DC"/>
    <w:rsid w:val="005A0388"/>
    <w:rsid w:val="005A066E"/>
    <w:rsid w:val="005B1BAD"/>
    <w:rsid w:val="005B2D72"/>
    <w:rsid w:val="005C32FB"/>
    <w:rsid w:val="005C733E"/>
    <w:rsid w:val="005D382E"/>
    <w:rsid w:val="005E6E55"/>
    <w:rsid w:val="005F13F1"/>
    <w:rsid w:val="005F4ADF"/>
    <w:rsid w:val="00600480"/>
    <w:rsid w:val="006027F3"/>
    <w:rsid w:val="00611B2A"/>
    <w:rsid w:val="00611BDF"/>
    <w:rsid w:val="006342F3"/>
    <w:rsid w:val="006409A2"/>
    <w:rsid w:val="00642E51"/>
    <w:rsid w:val="00643891"/>
    <w:rsid w:val="00653393"/>
    <w:rsid w:val="006542AE"/>
    <w:rsid w:val="006602F0"/>
    <w:rsid w:val="006719EF"/>
    <w:rsid w:val="00675332"/>
    <w:rsid w:val="0068082C"/>
    <w:rsid w:val="00682F7F"/>
    <w:rsid w:val="00684264"/>
    <w:rsid w:val="0068435A"/>
    <w:rsid w:val="00691F72"/>
    <w:rsid w:val="006B1A5C"/>
    <w:rsid w:val="006B1BD2"/>
    <w:rsid w:val="006B459A"/>
    <w:rsid w:val="006C21D3"/>
    <w:rsid w:val="006D1FB3"/>
    <w:rsid w:val="006D497A"/>
    <w:rsid w:val="006E38C8"/>
    <w:rsid w:val="006E5F39"/>
    <w:rsid w:val="006F2447"/>
    <w:rsid w:val="006F360F"/>
    <w:rsid w:val="007029DB"/>
    <w:rsid w:val="00707805"/>
    <w:rsid w:val="007154CF"/>
    <w:rsid w:val="007211E1"/>
    <w:rsid w:val="00724802"/>
    <w:rsid w:val="00725AF7"/>
    <w:rsid w:val="00731306"/>
    <w:rsid w:val="007442ED"/>
    <w:rsid w:val="00744700"/>
    <w:rsid w:val="00745242"/>
    <w:rsid w:val="00747AA6"/>
    <w:rsid w:val="007645B6"/>
    <w:rsid w:val="00767CD5"/>
    <w:rsid w:val="00767F46"/>
    <w:rsid w:val="00786637"/>
    <w:rsid w:val="00795988"/>
    <w:rsid w:val="00796F33"/>
    <w:rsid w:val="007A1054"/>
    <w:rsid w:val="007B2271"/>
    <w:rsid w:val="007B52B7"/>
    <w:rsid w:val="007B671E"/>
    <w:rsid w:val="007B70E3"/>
    <w:rsid w:val="007C6B11"/>
    <w:rsid w:val="007D3A60"/>
    <w:rsid w:val="007D6B20"/>
    <w:rsid w:val="007D6BE3"/>
    <w:rsid w:val="007F09C6"/>
    <w:rsid w:val="007F1830"/>
    <w:rsid w:val="007F287F"/>
    <w:rsid w:val="007F3275"/>
    <w:rsid w:val="007F6FD6"/>
    <w:rsid w:val="00802BC8"/>
    <w:rsid w:val="00807897"/>
    <w:rsid w:val="008105AB"/>
    <w:rsid w:val="00810A62"/>
    <w:rsid w:val="00811669"/>
    <w:rsid w:val="00813075"/>
    <w:rsid w:val="00815F6E"/>
    <w:rsid w:val="008206FD"/>
    <w:rsid w:val="00827480"/>
    <w:rsid w:val="00840FEA"/>
    <w:rsid w:val="00842CB6"/>
    <w:rsid w:val="0084387D"/>
    <w:rsid w:val="00851D5D"/>
    <w:rsid w:val="00851F18"/>
    <w:rsid w:val="0085294F"/>
    <w:rsid w:val="00865E6B"/>
    <w:rsid w:val="00871817"/>
    <w:rsid w:val="008751DC"/>
    <w:rsid w:val="00882BC3"/>
    <w:rsid w:val="0089084F"/>
    <w:rsid w:val="0089307A"/>
    <w:rsid w:val="00895886"/>
    <w:rsid w:val="00896BF7"/>
    <w:rsid w:val="008A3C7B"/>
    <w:rsid w:val="008B3DE5"/>
    <w:rsid w:val="008B52AE"/>
    <w:rsid w:val="008B566B"/>
    <w:rsid w:val="008C3CCF"/>
    <w:rsid w:val="008C47A4"/>
    <w:rsid w:val="008D3D49"/>
    <w:rsid w:val="008E52A0"/>
    <w:rsid w:val="008E5F30"/>
    <w:rsid w:val="0090083E"/>
    <w:rsid w:val="00901625"/>
    <w:rsid w:val="00902F9C"/>
    <w:rsid w:val="00904077"/>
    <w:rsid w:val="00905C86"/>
    <w:rsid w:val="009103FB"/>
    <w:rsid w:val="00910D60"/>
    <w:rsid w:val="00910D70"/>
    <w:rsid w:val="00911437"/>
    <w:rsid w:val="00911B09"/>
    <w:rsid w:val="009150CA"/>
    <w:rsid w:val="009155FE"/>
    <w:rsid w:val="00917B7E"/>
    <w:rsid w:val="009254FB"/>
    <w:rsid w:val="009322FC"/>
    <w:rsid w:val="00935F24"/>
    <w:rsid w:val="009424EB"/>
    <w:rsid w:val="00945368"/>
    <w:rsid w:val="00946B53"/>
    <w:rsid w:val="00951220"/>
    <w:rsid w:val="009513E5"/>
    <w:rsid w:val="009558A8"/>
    <w:rsid w:val="00963C54"/>
    <w:rsid w:val="00965B33"/>
    <w:rsid w:val="00971863"/>
    <w:rsid w:val="00980859"/>
    <w:rsid w:val="00984BEB"/>
    <w:rsid w:val="00993F26"/>
    <w:rsid w:val="00995132"/>
    <w:rsid w:val="0099513D"/>
    <w:rsid w:val="00995D44"/>
    <w:rsid w:val="009A009D"/>
    <w:rsid w:val="009A0E5D"/>
    <w:rsid w:val="009A3DC1"/>
    <w:rsid w:val="009A6BA4"/>
    <w:rsid w:val="009C197B"/>
    <w:rsid w:val="009C296B"/>
    <w:rsid w:val="009C5990"/>
    <w:rsid w:val="009F056E"/>
    <w:rsid w:val="009F4200"/>
    <w:rsid w:val="009F710B"/>
    <w:rsid w:val="00A00672"/>
    <w:rsid w:val="00A012B2"/>
    <w:rsid w:val="00A02C58"/>
    <w:rsid w:val="00A06BB2"/>
    <w:rsid w:val="00A123A1"/>
    <w:rsid w:val="00A14C11"/>
    <w:rsid w:val="00A15327"/>
    <w:rsid w:val="00A21238"/>
    <w:rsid w:val="00A3035C"/>
    <w:rsid w:val="00A41C12"/>
    <w:rsid w:val="00A513A3"/>
    <w:rsid w:val="00A7265B"/>
    <w:rsid w:val="00A826D4"/>
    <w:rsid w:val="00A829C2"/>
    <w:rsid w:val="00A87677"/>
    <w:rsid w:val="00A87EDA"/>
    <w:rsid w:val="00A90A9C"/>
    <w:rsid w:val="00AA42CF"/>
    <w:rsid w:val="00AC1203"/>
    <w:rsid w:val="00AC260F"/>
    <w:rsid w:val="00AC63A9"/>
    <w:rsid w:val="00AD33FE"/>
    <w:rsid w:val="00AE01D4"/>
    <w:rsid w:val="00AE0434"/>
    <w:rsid w:val="00AE06DD"/>
    <w:rsid w:val="00AE4704"/>
    <w:rsid w:val="00AF09F7"/>
    <w:rsid w:val="00AF34C9"/>
    <w:rsid w:val="00AF3A26"/>
    <w:rsid w:val="00AF56A7"/>
    <w:rsid w:val="00AF7ACA"/>
    <w:rsid w:val="00B12FE9"/>
    <w:rsid w:val="00B14EE2"/>
    <w:rsid w:val="00B219B0"/>
    <w:rsid w:val="00B3623D"/>
    <w:rsid w:val="00B37375"/>
    <w:rsid w:val="00B37EA3"/>
    <w:rsid w:val="00B4373C"/>
    <w:rsid w:val="00B507A3"/>
    <w:rsid w:val="00B518CE"/>
    <w:rsid w:val="00B528A5"/>
    <w:rsid w:val="00B75217"/>
    <w:rsid w:val="00B75435"/>
    <w:rsid w:val="00B75D88"/>
    <w:rsid w:val="00B8236C"/>
    <w:rsid w:val="00B91B39"/>
    <w:rsid w:val="00B9393E"/>
    <w:rsid w:val="00B94595"/>
    <w:rsid w:val="00B953A0"/>
    <w:rsid w:val="00BA2D03"/>
    <w:rsid w:val="00BB2530"/>
    <w:rsid w:val="00BB691E"/>
    <w:rsid w:val="00BB6C97"/>
    <w:rsid w:val="00BC38EF"/>
    <w:rsid w:val="00BC5DFC"/>
    <w:rsid w:val="00BC5E15"/>
    <w:rsid w:val="00BC6DC8"/>
    <w:rsid w:val="00BC7AFF"/>
    <w:rsid w:val="00BD3BD7"/>
    <w:rsid w:val="00BD6A61"/>
    <w:rsid w:val="00BE4CDA"/>
    <w:rsid w:val="00BF33EC"/>
    <w:rsid w:val="00BF7951"/>
    <w:rsid w:val="00C07009"/>
    <w:rsid w:val="00C07DEE"/>
    <w:rsid w:val="00C14D9F"/>
    <w:rsid w:val="00C17566"/>
    <w:rsid w:val="00C24E16"/>
    <w:rsid w:val="00C26FCC"/>
    <w:rsid w:val="00C441CF"/>
    <w:rsid w:val="00C4488E"/>
    <w:rsid w:val="00C46BB0"/>
    <w:rsid w:val="00C55BB1"/>
    <w:rsid w:val="00C63E6F"/>
    <w:rsid w:val="00C70445"/>
    <w:rsid w:val="00C828CE"/>
    <w:rsid w:val="00C900FC"/>
    <w:rsid w:val="00CA0E4B"/>
    <w:rsid w:val="00CA30F6"/>
    <w:rsid w:val="00CA727D"/>
    <w:rsid w:val="00CA74FE"/>
    <w:rsid w:val="00CB2CFB"/>
    <w:rsid w:val="00CC1BE3"/>
    <w:rsid w:val="00CC306A"/>
    <w:rsid w:val="00CC56A9"/>
    <w:rsid w:val="00CC5FFA"/>
    <w:rsid w:val="00CC7329"/>
    <w:rsid w:val="00CD7BFF"/>
    <w:rsid w:val="00CE31CE"/>
    <w:rsid w:val="00CF265C"/>
    <w:rsid w:val="00CF3E48"/>
    <w:rsid w:val="00D04B3B"/>
    <w:rsid w:val="00D06784"/>
    <w:rsid w:val="00D12484"/>
    <w:rsid w:val="00D148CB"/>
    <w:rsid w:val="00D170F1"/>
    <w:rsid w:val="00D2191B"/>
    <w:rsid w:val="00D26174"/>
    <w:rsid w:val="00D269FA"/>
    <w:rsid w:val="00D31000"/>
    <w:rsid w:val="00D33171"/>
    <w:rsid w:val="00D502DF"/>
    <w:rsid w:val="00D67735"/>
    <w:rsid w:val="00D743C4"/>
    <w:rsid w:val="00D75E6D"/>
    <w:rsid w:val="00D76A6D"/>
    <w:rsid w:val="00D76BEE"/>
    <w:rsid w:val="00D77AE3"/>
    <w:rsid w:val="00D83476"/>
    <w:rsid w:val="00D83523"/>
    <w:rsid w:val="00D85E55"/>
    <w:rsid w:val="00D902E1"/>
    <w:rsid w:val="00D9651B"/>
    <w:rsid w:val="00DA0F4F"/>
    <w:rsid w:val="00DA4332"/>
    <w:rsid w:val="00DB4BA9"/>
    <w:rsid w:val="00DB51DC"/>
    <w:rsid w:val="00DC2B6F"/>
    <w:rsid w:val="00DC62DE"/>
    <w:rsid w:val="00DD11FD"/>
    <w:rsid w:val="00DD38E7"/>
    <w:rsid w:val="00DD51CF"/>
    <w:rsid w:val="00DF19DB"/>
    <w:rsid w:val="00DF2760"/>
    <w:rsid w:val="00DF52A9"/>
    <w:rsid w:val="00DF60DB"/>
    <w:rsid w:val="00E043E0"/>
    <w:rsid w:val="00E04A97"/>
    <w:rsid w:val="00E06017"/>
    <w:rsid w:val="00E06784"/>
    <w:rsid w:val="00E077DF"/>
    <w:rsid w:val="00E10266"/>
    <w:rsid w:val="00E12C34"/>
    <w:rsid w:val="00E16196"/>
    <w:rsid w:val="00E17E87"/>
    <w:rsid w:val="00E239D9"/>
    <w:rsid w:val="00E33FD2"/>
    <w:rsid w:val="00E4013D"/>
    <w:rsid w:val="00E41D48"/>
    <w:rsid w:val="00E5283D"/>
    <w:rsid w:val="00E54463"/>
    <w:rsid w:val="00E57234"/>
    <w:rsid w:val="00E770D6"/>
    <w:rsid w:val="00E93FCD"/>
    <w:rsid w:val="00EA2D64"/>
    <w:rsid w:val="00EA6263"/>
    <w:rsid w:val="00EA6DD7"/>
    <w:rsid w:val="00EB1429"/>
    <w:rsid w:val="00EB2386"/>
    <w:rsid w:val="00EC3B75"/>
    <w:rsid w:val="00EC416B"/>
    <w:rsid w:val="00EC66A7"/>
    <w:rsid w:val="00EC6BF6"/>
    <w:rsid w:val="00ED7B92"/>
    <w:rsid w:val="00EE0B16"/>
    <w:rsid w:val="00EE348C"/>
    <w:rsid w:val="00EE401E"/>
    <w:rsid w:val="00EF29AA"/>
    <w:rsid w:val="00EF778D"/>
    <w:rsid w:val="00F0348C"/>
    <w:rsid w:val="00F03CC7"/>
    <w:rsid w:val="00F203C0"/>
    <w:rsid w:val="00F22F0E"/>
    <w:rsid w:val="00F2572D"/>
    <w:rsid w:val="00F3253C"/>
    <w:rsid w:val="00F3383E"/>
    <w:rsid w:val="00F4041E"/>
    <w:rsid w:val="00F434EA"/>
    <w:rsid w:val="00F44049"/>
    <w:rsid w:val="00F52496"/>
    <w:rsid w:val="00F56B1E"/>
    <w:rsid w:val="00F61093"/>
    <w:rsid w:val="00F71C7B"/>
    <w:rsid w:val="00F72733"/>
    <w:rsid w:val="00F76940"/>
    <w:rsid w:val="00F77389"/>
    <w:rsid w:val="00F80848"/>
    <w:rsid w:val="00F83613"/>
    <w:rsid w:val="00F90219"/>
    <w:rsid w:val="00FA141F"/>
    <w:rsid w:val="00FA3FCE"/>
    <w:rsid w:val="00FA61A5"/>
    <w:rsid w:val="00FC0286"/>
    <w:rsid w:val="00FC0F54"/>
    <w:rsid w:val="00FC42CA"/>
    <w:rsid w:val="00FD1043"/>
    <w:rsid w:val="00FD7A10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807CA23"/>
  <w15:chartTrackingRefBased/>
  <w15:docId w15:val="{818959D6-9418-4E03-AC39-60A73E87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51"/>
    <w:rPr>
      <w:rFonts w:ascii="Calibri" w:hAnsi="Calibri"/>
      <w:sz w:val="22"/>
      <w:szCs w:val="24"/>
    </w:rPr>
  </w:style>
  <w:style w:type="paragraph" w:styleId="Balk1">
    <w:name w:val="heading 1"/>
    <w:basedOn w:val="Normal"/>
    <w:next w:val="Normal"/>
    <w:qFormat/>
    <w:rsid w:val="002A2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6DD7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C766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paragraph" w:customStyle="1" w:styleId="Altbilgi1">
    <w:name w:val="Altbilgi1"/>
    <w:basedOn w:val="Normal"/>
    <w:rsid w:val="000C766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C7660"/>
  </w:style>
  <w:style w:type="character" w:customStyle="1" w:styleId="stbilgiChar">
    <w:name w:val="Üstbilgi Char"/>
    <w:link w:val="stbilgi1"/>
    <w:uiPriority w:val="99"/>
    <w:rsid w:val="00945368"/>
    <w:rPr>
      <w:sz w:val="24"/>
      <w:szCs w:val="24"/>
    </w:rPr>
  </w:style>
  <w:style w:type="character" w:customStyle="1" w:styleId="longtext">
    <w:name w:val="long_text"/>
    <w:basedOn w:val="VarsaylanParagrafYazTipi"/>
    <w:rsid w:val="007B52B7"/>
  </w:style>
  <w:style w:type="character" w:customStyle="1" w:styleId="atn">
    <w:name w:val="atn"/>
    <w:basedOn w:val="VarsaylanParagrafYazTipi"/>
    <w:rsid w:val="007B52B7"/>
  </w:style>
  <w:style w:type="character" w:customStyle="1" w:styleId="hps">
    <w:name w:val="hps"/>
    <w:basedOn w:val="VarsaylanParagrafYazTipi"/>
    <w:rsid w:val="007B52B7"/>
  </w:style>
  <w:style w:type="paragraph" w:styleId="Dzeltme">
    <w:name w:val="Revision"/>
    <w:hidden/>
    <w:uiPriority w:val="99"/>
    <w:semiHidden/>
    <w:rsid w:val="00691F72"/>
    <w:rPr>
      <w:sz w:val="24"/>
      <w:szCs w:val="24"/>
    </w:rPr>
  </w:style>
  <w:style w:type="paragraph" w:customStyle="1" w:styleId="Default">
    <w:name w:val="Default"/>
    <w:rsid w:val="003514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642E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link w:val="KonuBal"/>
    <w:rsid w:val="00642E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Vurgu">
    <w:name w:val="Emphasis"/>
    <w:qFormat/>
    <w:rsid w:val="000B5914"/>
    <w:rPr>
      <w:i/>
      <w:iCs/>
    </w:rPr>
  </w:style>
  <w:style w:type="paragraph" w:customStyle="1" w:styleId="Appxtable">
    <w:name w:val="Appx table"/>
    <w:rsid w:val="00D33171"/>
    <w:pPr>
      <w:spacing w:before="100" w:after="100" w:line="220" w:lineRule="exact"/>
    </w:pPr>
    <w:rPr>
      <w:rFonts w:ascii="Arial" w:hAnsi="Arial"/>
      <w:noProof/>
      <w:sz w:val="18"/>
      <w:lang w:val="en-US" w:eastAsia="zh-CN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07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07897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807897"/>
  </w:style>
  <w:style w:type="paragraph" w:styleId="ListeParagraf">
    <w:name w:val="List Paragraph"/>
    <w:basedOn w:val="Normal"/>
    <w:uiPriority w:val="34"/>
    <w:qFormat/>
    <w:rsid w:val="0008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5DA3-395A-422D-9390-87DD8588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FCL-BF-PPL-001</vt:lpstr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Baris Ozel</dc:creator>
  <cp:keywords/>
  <cp:lastModifiedBy>Sevki Doktur</cp:lastModifiedBy>
  <cp:revision>14</cp:revision>
  <cp:lastPrinted>2024-08-13T07:25:00Z</cp:lastPrinted>
  <dcterms:created xsi:type="dcterms:W3CDTF">2024-06-26T07:13:00Z</dcterms:created>
  <dcterms:modified xsi:type="dcterms:W3CDTF">2024-08-13T07:25:00Z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61b626364f7a42235cd61dcf55dca632d39ee5498450e2d907a770ebc222714f</vt:lpwstr>
  </property>
  <property fmtid="{D5CDD505-2E9C-101B-9397-08002B2CF9AE}" pid="3" name="geodilabelclass">
    <vt:lpwstr>id_classification_restricted=3c9990e0-a748-41de-9d8c-db8783fa5103</vt:lpwstr>
  </property>
  <property fmtid="{D5CDD505-2E9C-101B-9397-08002B2CF9AE}" pid="4" name="geodilabeluser">
    <vt:lpwstr>user=omer.atescan</vt:lpwstr>
  </property>
  <property fmtid="{D5CDD505-2E9C-101B-9397-08002B2CF9AE}" pid="5" name="geodilabeltime">
    <vt:lpwstr>datetime=2024-07-18T07:19:58.179Z</vt:lpwstr>
  </property>
</Properties>
</file>