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C8" w:rsidRPr="00BE7913" w:rsidRDefault="00700CC8" w:rsidP="00BE7913">
      <w:pPr>
        <w:spacing w:after="0"/>
        <w:rPr>
          <w:sz w:val="12"/>
        </w:rPr>
      </w:pPr>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0E4267" w:rsidRPr="00364C08" w:rsidTr="00CE7EE0">
        <w:trPr>
          <w:trHeight w:hRule="exact" w:val="340"/>
        </w:trPr>
        <w:tc>
          <w:tcPr>
            <w:tcW w:w="9565" w:type="dxa"/>
            <w:gridSpan w:val="2"/>
            <w:tcBorders>
              <w:bottom w:val="single" w:sz="4" w:space="0" w:color="A6A6A6" w:themeColor="background1" w:themeShade="A6"/>
            </w:tcBorders>
            <w:shd w:val="clear" w:color="auto" w:fill="005CAB"/>
            <w:vAlign w:val="center"/>
          </w:tcPr>
          <w:p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Görev Onayı Tarih ve Sayısı</w:t>
            </w:r>
          </w:p>
        </w:tc>
        <w:tc>
          <w:tcPr>
            <w:tcW w:w="6020" w:type="dxa"/>
            <w:tcBorders>
              <w:left w:val="single" w:sz="4" w:space="0" w:color="A6A6A6" w:themeColor="background1" w:themeShade="A6"/>
            </w:tcBorders>
            <w:tcMar>
              <w:top w:w="0" w:type="dxa"/>
              <w:left w:w="28" w:type="dxa"/>
              <w:bottom w:w="0" w:type="dxa"/>
              <w:right w:w="28" w:type="dxa"/>
            </w:tcMar>
            <w:vAlign w:val="center"/>
          </w:tcPr>
          <w:p w:rsidR="00F30583" w:rsidRPr="00364C08" w:rsidRDefault="00F3058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A574CF"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A574CF"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rsidR="00A574CF" w:rsidRPr="00364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A574CF" w:rsidRDefault="00A574CF"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A574CF" w:rsidRPr="00364C08" w:rsidTr="00CE7EE0">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rsidTr="00CE7EE0">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681463" w:rsidRDefault="00681463"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F30583" w:rsidRPr="00364C08" w:rsidTr="00A62AF3">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0E4267" w:rsidRDefault="00F30583" w:rsidP="00A62AF3">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rsidTr="00A62AF3">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6107E9" w:rsidRDefault="00F30583" w:rsidP="00A62AF3">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574CF" w:rsidRDefault="00F30583" w:rsidP="00A62AF3">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rsidTr="00A62AF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A62AF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A62AF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A62AF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A62AF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A62AF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A62AF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A62AF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A62AF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D9638E" w:rsidRDefault="00D9638E" w:rsidP="00E509B9">
      <w:pPr>
        <w:spacing w:after="0"/>
      </w:pPr>
    </w:p>
    <w:p w:rsidR="00D9638E" w:rsidRDefault="00D9638E"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D9638E" w:rsidRPr="00D9638E" w:rsidTr="00852735">
        <w:tc>
          <w:tcPr>
            <w:tcW w:w="426" w:type="dxa"/>
            <w:tcBorders>
              <w:top w:val="nil"/>
              <w:left w:val="nil"/>
              <w:right w:val="nil"/>
            </w:tcBorders>
            <w:shd w:val="clear" w:color="auto" w:fill="auto"/>
            <w:vAlign w:val="center"/>
          </w:tcPr>
          <w:p w:rsidR="00D9638E" w:rsidRPr="00D9638E" w:rsidRDefault="00D9638E" w:rsidP="00A62AF3">
            <w:pPr>
              <w:spacing w:after="0" w:line="240" w:lineRule="auto"/>
              <w:jc w:val="center"/>
              <w:rPr>
                <w:rFonts w:ascii="Arial" w:hAnsi="Arial" w:cs="Arial"/>
                <w:sz w:val="20"/>
                <w:szCs w:val="20"/>
              </w:rPr>
            </w:pPr>
          </w:p>
        </w:tc>
        <w:tc>
          <w:tcPr>
            <w:tcW w:w="567" w:type="dxa"/>
            <w:tcBorders>
              <w:top w:val="nil"/>
              <w:left w:val="nil"/>
              <w:right w:val="nil"/>
            </w:tcBorders>
            <w:shd w:val="clear" w:color="auto" w:fill="auto"/>
            <w:vAlign w:val="center"/>
          </w:tcPr>
          <w:p w:rsidR="00D9638E" w:rsidRPr="00D9638E" w:rsidRDefault="00D9638E" w:rsidP="00A62AF3">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D9638E" w:rsidRPr="00D9638E" w:rsidRDefault="00D9638E" w:rsidP="00A62AF3">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3402" w:type="dxa"/>
            <w:tcBorders>
              <w:top w:val="nil"/>
              <w:right w:val="nil"/>
            </w:tcBorders>
            <w:shd w:val="clear" w:color="auto" w:fill="auto"/>
            <w:vAlign w:val="center"/>
          </w:tcPr>
          <w:p w:rsidR="00D9638E" w:rsidRPr="00D9638E" w:rsidRDefault="00D9638E" w:rsidP="00A62AF3">
            <w:pPr>
              <w:spacing w:after="0" w:line="240" w:lineRule="auto"/>
              <w:jc w:val="center"/>
              <w:rPr>
                <w:rFonts w:ascii="Arial" w:hAnsi="Arial" w:cs="Arial"/>
                <w:sz w:val="20"/>
                <w:szCs w:val="20"/>
              </w:rPr>
            </w:pPr>
          </w:p>
        </w:tc>
      </w:tr>
      <w:tr w:rsidR="00D9638E" w:rsidRPr="00D9638E" w:rsidTr="00852735">
        <w:trPr>
          <w:trHeight w:val="283"/>
        </w:trPr>
        <w:tc>
          <w:tcPr>
            <w:tcW w:w="426"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567"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374" w:type="dxa"/>
            <w:shd w:val="clear" w:color="auto" w:fill="005CAB"/>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595"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3402"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D9638E" w:rsidRPr="00D9638E" w:rsidTr="00D9638E">
        <w:trPr>
          <w:cantSplit/>
          <w:trHeight w:val="246"/>
        </w:trPr>
        <w:tc>
          <w:tcPr>
            <w:tcW w:w="9640" w:type="dxa"/>
            <w:gridSpan w:val="8"/>
            <w:shd w:val="clear" w:color="auto" w:fill="DBE5F1" w:themeFill="accent1" w:themeFillTint="33"/>
            <w:vAlign w:val="center"/>
          </w:tcPr>
          <w:p w:rsidR="00D9638E" w:rsidRPr="00D9638E" w:rsidRDefault="00D9638E" w:rsidP="00A62AF3">
            <w:pPr>
              <w:spacing w:after="0" w:line="240" w:lineRule="auto"/>
              <w:jc w:val="center"/>
              <w:rPr>
                <w:rFonts w:ascii="Arial" w:hAnsi="Arial" w:cs="Arial"/>
                <w:sz w:val="20"/>
                <w:szCs w:val="20"/>
              </w:rPr>
            </w:pPr>
            <w:r w:rsidRPr="00D9638E">
              <w:rPr>
                <w:rFonts w:ascii="Arial" w:hAnsi="Arial" w:cs="Arial"/>
                <w:sz w:val="20"/>
                <w:szCs w:val="20"/>
              </w:rPr>
              <w:t>{BAŞLIK}</w:t>
            </w:r>
          </w:p>
        </w:tc>
      </w:tr>
      <w:tr w:rsidR="00D9638E" w:rsidRPr="00D9638E" w:rsidTr="00852735">
        <w:trPr>
          <w:cantSplit/>
          <w:trHeight w:val="1096"/>
        </w:trPr>
        <w:tc>
          <w:tcPr>
            <w:tcW w:w="426" w:type="dxa"/>
            <w:vAlign w:val="center"/>
          </w:tcPr>
          <w:p w:rsidR="00D9638E" w:rsidRPr="00D9638E" w:rsidRDefault="00D9638E" w:rsidP="00A62AF3">
            <w:pPr>
              <w:spacing w:after="0" w:line="240" w:lineRule="auto"/>
              <w:jc w:val="center"/>
              <w:rPr>
                <w:rFonts w:ascii="Arial" w:hAnsi="Arial" w:cs="Arial"/>
                <w:sz w:val="20"/>
                <w:szCs w:val="20"/>
              </w:rPr>
            </w:pPr>
            <w:r w:rsidRPr="00D9638E">
              <w:rPr>
                <w:rFonts w:ascii="Arial" w:hAnsi="Arial" w:cs="Arial"/>
                <w:sz w:val="20"/>
                <w:szCs w:val="20"/>
              </w:rPr>
              <w:t>1</w:t>
            </w:r>
          </w:p>
        </w:tc>
        <w:tc>
          <w:tcPr>
            <w:tcW w:w="567" w:type="dxa"/>
            <w:textDirection w:val="btLr"/>
            <w:vAlign w:val="center"/>
          </w:tcPr>
          <w:p w:rsidR="00D9638E" w:rsidRPr="00C009B7" w:rsidRDefault="00C009B7" w:rsidP="00A62AF3">
            <w:pPr>
              <w:spacing w:after="0" w:line="240" w:lineRule="auto"/>
              <w:ind w:left="113" w:right="113"/>
              <w:jc w:val="center"/>
              <w:rPr>
                <w:rFonts w:ascii="Arial" w:hAnsi="Arial" w:cs="Arial"/>
                <w:sz w:val="14"/>
                <w:szCs w:val="20"/>
              </w:rPr>
            </w:pPr>
            <w:r w:rsidRPr="00C009B7">
              <w:rPr>
                <w:rFonts w:ascii="Arial" w:hAnsi="Arial" w:cs="Arial"/>
                <w:bCs/>
                <w:color w:val="000000"/>
                <w:sz w:val="16"/>
                <w:szCs w:val="16"/>
              </w:rPr>
              <w:t>SHY 6A Md.25 (1)(d)</w:t>
            </w:r>
          </w:p>
        </w:tc>
        <w:tc>
          <w:tcPr>
            <w:tcW w:w="3374" w:type="dxa"/>
            <w:vAlign w:val="center"/>
          </w:tcPr>
          <w:p w:rsidR="00D9638E" w:rsidRPr="00D9638E" w:rsidRDefault="00C009B7" w:rsidP="00A62AF3">
            <w:pPr>
              <w:spacing w:after="0" w:line="240" w:lineRule="auto"/>
              <w:jc w:val="both"/>
              <w:rPr>
                <w:rFonts w:ascii="Arial" w:hAnsi="Arial" w:cs="Arial"/>
                <w:sz w:val="20"/>
                <w:szCs w:val="20"/>
              </w:rPr>
            </w:pPr>
            <w:r w:rsidRPr="00C009B7">
              <w:rPr>
                <w:rFonts w:ascii="Arial" w:hAnsi="Arial" w:cs="Arial"/>
                <w:sz w:val="20"/>
                <w:szCs w:val="20"/>
              </w:rPr>
              <w:t>İşletme, filosu için yeterli kabin personeline sahip olduğunu güvence altına alan bir Adam/Saat hesaplama sistemine sahip midir?</w:t>
            </w:r>
          </w:p>
        </w:tc>
        <w:tc>
          <w:tcPr>
            <w:tcW w:w="425" w:type="dxa"/>
            <w:vAlign w:val="center"/>
          </w:tcPr>
          <w:p w:rsidR="00D9638E" w:rsidRPr="00D9638E" w:rsidRDefault="00D9638E" w:rsidP="00A62AF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9638E" w:rsidRPr="00D9638E" w:rsidRDefault="00D9638E" w:rsidP="00A62AF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9638E" w:rsidRPr="00D9638E" w:rsidRDefault="00D9638E" w:rsidP="00A62AF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9638E" w:rsidRPr="00D9638E" w:rsidRDefault="00D9638E" w:rsidP="00A62AF3">
            <w:pPr>
              <w:spacing w:after="0" w:line="240" w:lineRule="auto"/>
              <w:jc w:val="center"/>
              <w:rPr>
                <w:rFonts w:ascii="Arial" w:hAnsi="Arial" w:cs="Arial"/>
                <w:sz w:val="20"/>
                <w:szCs w:val="20"/>
              </w:rPr>
            </w:pPr>
          </w:p>
        </w:tc>
        <w:tc>
          <w:tcPr>
            <w:tcW w:w="3402" w:type="dxa"/>
            <w:vAlign w:val="center"/>
          </w:tcPr>
          <w:p w:rsidR="00D9638E" w:rsidRPr="00D9638E" w:rsidRDefault="00D9638E" w:rsidP="00A62AF3">
            <w:pPr>
              <w:spacing w:after="0" w:line="240" w:lineRule="auto"/>
              <w:jc w:val="both"/>
              <w:rPr>
                <w:rFonts w:ascii="Arial" w:hAnsi="Arial" w:cs="Arial"/>
                <w:sz w:val="20"/>
                <w:szCs w:val="20"/>
              </w:rPr>
            </w:pPr>
          </w:p>
        </w:tc>
      </w:tr>
      <w:tr w:rsidR="00852735" w:rsidRPr="00D9638E" w:rsidTr="00852735">
        <w:trPr>
          <w:cantSplit/>
          <w:trHeight w:val="1096"/>
        </w:trPr>
        <w:tc>
          <w:tcPr>
            <w:tcW w:w="426" w:type="dxa"/>
            <w:vAlign w:val="center"/>
          </w:tcPr>
          <w:p w:rsidR="00852735" w:rsidRPr="00D9638E" w:rsidRDefault="00852735" w:rsidP="00A62AF3">
            <w:pPr>
              <w:spacing w:after="0" w:line="240" w:lineRule="auto"/>
              <w:jc w:val="center"/>
              <w:rPr>
                <w:rFonts w:ascii="Arial" w:hAnsi="Arial" w:cs="Arial"/>
                <w:sz w:val="20"/>
                <w:szCs w:val="20"/>
              </w:rPr>
            </w:pPr>
            <w:r>
              <w:rPr>
                <w:rFonts w:ascii="Arial" w:hAnsi="Arial" w:cs="Arial"/>
                <w:sz w:val="20"/>
                <w:szCs w:val="20"/>
              </w:rPr>
              <w:t>2</w:t>
            </w:r>
          </w:p>
        </w:tc>
        <w:tc>
          <w:tcPr>
            <w:tcW w:w="567" w:type="dxa"/>
            <w:textDirection w:val="btLr"/>
            <w:vAlign w:val="center"/>
          </w:tcPr>
          <w:p w:rsidR="00852735" w:rsidRPr="00852735" w:rsidRDefault="00C009B7" w:rsidP="00A62AF3">
            <w:pPr>
              <w:spacing w:after="0" w:line="240" w:lineRule="auto"/>
              <w:ind w:left="113" w:right="113"/>
              <w:jc w:val="center"/>
              <w:rPr>
                <w:rFonts w:ascii="Arial" w:hAnsi="Arial" w:cs="Arial"/>
                <w:sz w:val="14"/>
                <w:szCs w:val="20"/>
              </w:rPr>
            </w:pPr>
            <w:r>
              <w:rPr>
                <w:rFonts w:ascii="Times New Roman" w:hAnsi="Times New Roman"/>
                <w:bCs/>
                <w:color w:val="000000"/>
                <w:sz w:val="16"/>
                <w:szCs w:val="16"/>
              </w:rPr>
              <w:t>SHY 6A Md.21 (6)</w:t>
            </w:r>
          </w:p>
        </w:tc>
        <w:tc>
          <w:tcPr>
            <w:tcW w:w="3374" w:type="dxa"/>
            <w:vAlign w:val="center"/>
          </w:tcPr>
          <w:p w:rsidR="00852735" w:rsidRPr="00D9638E" w:rsidRDefault="00C009B7" w:rsidP="00A62AF3">
            <w:pPr>
              <w:spacing w:after="0" w:line="240" w:lineRule="auto"/>
              <w:jc w:val="both"/>
              <w:rPr>
                <w:rFonts w:ascii="Arial" w:hAnsi="Arial" w:cs="Arial"/>
                <w:sz w:val="20"/>
                <w:szCs w:val="20"/>
              </w:rPr>
            </w:pPr>
            <w:r w:rsidRPr="00C009B7">
              <w:rPr>
                <w:rFonts w:ascii="Arial" w:hAnsi="Arial" w:cs="Arial"/>
                <w:sz w:val="20"/>
                <w:szCs w:val="20"/>
              </w:rPr>
              <w:t>Kabin personelinin tamamı Türk vatandaşı mıdır?</w:t>
            </w:r>
          </w:p>
        </w:tc>
        <w:tc>
          <w:tcPr>
            <w:tcW w:w="425" w:type="dxa"/>
            <w:vAlign w:val="center"/>
          </w:tcPr>
          <w:p w:rsidR="00852735" w:rsidRPr="00D9638E" w:rsidRDefault="00852735" w:rsidP="00A62AF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852735" w:rsidRPr="00D9638E" w:rsidRDefault="00852735" w:rsidP="00A62AF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852735" w:rsidRPr="00D9638E" w:rsidRDefault="00852735" w:rsidP="00A62AF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852735" w:rsidRPr="00D9638E" w:rsidRDefault="00852735" w:rsidP="00A62AF3">
            <w:pPr>
              <w:spacing w:after="0" w:line="240" w:lineRule="auto"/>
              <w:jc w:val="center"/>
              <w:rPr>
                <w:rFonts w:ascii="Arial" w:hAnsi="Arial" w:cs="Arial"/>
                <w:sz w:val="20"/>
                <w:szCs w:val="20"/>
              </w:rPr>
            </w:pPr>
          </w:p>
        </w:tc>
        <w:tc>
          <w:tcPr>
            <w:tcW w:w="3402" w:type="dxa"/>
            <w:vAlign w:val="center"/>
          </w:tcPr>
          <w:p w:rsidR="00852735" w:rsidRPr="00D9638E" w:rsidRDefault="00852735" w:rsidP="00A62AF3">
            <w:pPr>
              <w:spacing w:after="0" w:line="240" w:lineRule="auto"/>
              <w:jc w:val="both"/>
              <w:rPr>
                <w:rFonts w:ascii="Arial" w:hAnsi="Arial" w:cs="Arial"/>
                <w:sz w:val="20"/>
                <w:szCs w:val="20"/>
              </w:rPr>
            </w:pPr>
          </w:p>
        </w:tc>
      </w:tr>
      <w:tr w:rsidR="00C009B7" w:rsidRPr="00D9638E" w:rsidTr="00852735">
        <w:trPr>
          <w:cantSplit/>
          <w:trHeight w:val="1096"/>
        </w:trPr>
        <w:tc>
          <w:tcPr>
            <w:tcW w:w="426" w:type="dxa"/>
            <w:vAlign w:val="center"/>
          </w:tcPr>
          <w:p w:rsidR="00C009B7" w:rsidRDefault="00C009B7" w:rsidP="00A62AF3">
            <w:pPr>
              <w:spacing w:after="0" w:line="240" w:lineRule="auto"/>
              <w:jc w:val="center"/>
              <w:rPr>
                <w:rFonts w:ascii="Arial" w:hAnsi="Arial" w:cs="Arial"/>
                <w:sz w:val="20"/>
                <w:szCs w:val="20"/>
              </w:rPr>
            </w:pPr>
            <w:r>
              <w:rPr>
                <w:rFonts w:ascii="Arial" w:hAnsi="Arial" w:cs="Arial"/>
                <w:sz w:val="20"/>
                <w:szCs w:val="20"/>
              </w:rPr>
              <w:lastRenderedPageBreak/>
              <w:t>3</w:t>
            </w:r>
          </w:p>
        </w:tc>
        <w:tc>
          <w:tcPr>
            <w:tcW w:w="567" w:type="dxa"/>
            <w:textDirection w:val="btLr"/>
            <w:vAlign w:val="center"/>
          </w:tcPr>
          <w:p w:rsidR="00C009B7" w:rsidRPr="00C009B7" w:rsidRDefault="00C009B7" w:rsidP="00A62AF3">
            <w:pPr>
              <w:spacing w:after="0" w:line="240" w:lineRule="auto"/>
              <w:ind w:left="113" w:right="113"/>
              <w:jc w:val="center"/>
              <w:rPr>
                <w:rFonts w:ascii="Arial" w:hAnsi="Arial" w:cs="Arial"/>
                <w:bCs/>
                <w:color w:val="000000"/>
                <w:sz w:val="16"/>
                <w:szCs w:val="16"/>
              </w:rPr>
            </w:pPr>
            <w:r>
              <w:rPr>
                <w:rFonts w:ascii="Arial" w:hAnsi="Arial" w:cs="Arial"/>
                <w:bCs/>
                <w:color w:val="000000"/>
                <w:sz w:val="16"/>
                <w:szCs w:val="16"/>
              </w:rPr>
              <w:t xml:space="preserve">07.12.2009 tarihli </w:t>
            </w:r>
            <w:r w:rsidRPr="00C009B7">
              <w:rPr>
                <w:rFonts w:ascii="Arial" w:hAnsi="Arial" w:cs="Arial"/>
                <w:bCs/>
                <w:color w:val="000000"/>
                <w:sz w:val="16"/>
                <w:szCs w:val="16"/>
              </w:rPr>
              <w:t>Genelge</w:t>
            </w:r>
          </w:p>
        </w:tc>
        <w:tc>
          <w:tcPr>
            <w:tcW w:w="3374" w:type="dxa"/>
            <w:vAlign w:val="center"/>
          </w:tcPr>
          <w:p w:rsidR="00C009B7" w:rsidRPr="00C009B7" w:rsidRDefault="00C009B7" w:rsidP="00A62AF3">
            <w:pPr>
              <w:spacing w:after="0" w:line="240" w:lineRule="auto"/>
              <w:jc w:val="both"/>
              <w:rPr>
                <w:rFonts w:ascii="Arial" w:hAnsi="Arial" w:cs="Arial"/>
                <w:sz w:val="20"/>
                <w:szCs w:val="20"/>
              </w:rPr>
            </w:pPr>
            <w:r w:rsidRPr="00C009B7">
              <w:rPr>
                <w:rFonts w:ascii="Arial" w:hAnsi="Arial" w:cs="Arial"/>
                <w:sz w:val="20"/>
                <w:szCs w:val="20"/>
              </w:rPr>
              <w:t xml:space="preserve">Yabancı kabin memuru görevlendirilmiş ise, </w:t>
            </w:r>
            <w:proofErr w:type="spellStart"/>
            <w:r w:rsidRPr="00C009B7">
              <w:rPr>
                <w:rFonts w:ascii="Arial" w:hAnsi="Arial" w:cs="Arial"/>
                <w:sz w:val="20"/>
                <w:szCs w:val="20"/>
              </w:rPr>
              <w:t>SHGM’den</w:t>
            </w:r>
            <w:proofErr w:type="spellEnd"/>
            <w:r w:rsidRPr="00C009B7">
              <w:rPr>
                <w:rFonts w:ascii="Arial" w:hAnsi="Arial" w:cs="Arial"/>
                <w:sz w:val="20"/>
                <w:szCs w:val="20"/>
              </w:rPr>
              <w:t xml:space="preserve"> konuya ilişkin izin alınmış mıdır?</w:t>
            </w:r>
          </w:p>
        </w:tc>
        <w:tc>
          <w:tcPr>
            <w:tcW w:w="425" w:type="dxa"/>
            <w:vAlign w:val="center"/>
          </w:tcPr>
          <w:p w:rsidR="00C009B7" w:rsidRPr="00D9638E" w:rsidRDefault="00C009B7" w:rsidP="00A62AF3">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C009B7" w:rsidRPr="00D9638E" w:rsidRDefault="00C009B7" w:rsidP="00A62AF3">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C009B7" w:rsidRPr="00D9638E" w:rsidRDefault="00C009B7" w:rsidP="00A62AF3">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C009B7" w:rsidRPr="00D9638E" w:rsidRDefault="00C009B7" w:rsidP="00A62AF3">
            <w:pPr>
              <w:spacing w:after="0" w:line="240" w:lineRule="auto"/>
              <w:jc w:val="center"/>
              <w:rPr>
                <w:rFonts w:ascii="Arial" w:hAnsi="Arial" w:cs="Arial"/>
                <w:sz w:val="20"/>
                <w:szCs w:val="20"/>
              </w:rPr>
            </w:pPr>
          </w:p>
        </w:tc>
        <w:tc>
          <w:tcPr>
            <w:tcW w:w="3402" w:type="dxa"/>
            <w:vAlign w:val="center"/>
          </w:tcPr>
          <w:p w:rsidR="00C009B7" w:rsidRPr="00D9638E" w:rsidRDefault="00C009B7" w:rsidP="00A62AF3">
            <w:pPr>
              <w:spacing w:after="0" w:line="240" w:lineRule="auto"/>
              <w:jc w:val="both"/>
              <w:rPr>
                <w:rFonts w:ascii="Arial" w:hAnsi="Arial" w:cs="Arial"/>
                <w:sz w:val="20"/>
                <w:szCs w:val="20"/>
              </w:rPr>
            </w:pPr>
          </w:p>
        </w:tc>
      </w:tr>
      <w:tr w:rsidR="00C009B7" w:rsidRPr="00D9638E" w:rsidTr="00852735">
        <w:trPr>
          <w:cantSplit/>
          <w:trHeight w:val="1096"/>
        </w:trPr>
        <w:tc>
          <w:tcPr>
            <w:tcW w:w="426" w:type="dxa"/>
            <w:vAlign w:val="center"/>
          </w:tcPr>
          <w:p w:rsidR="00C009B7" w:rsidRDefault="00C009B7" w:rsidP="00A62AF3">
            <w:pPr>
              <w:spacing w:after="0" w:line="240" w:lineRule="auto"/>
              <w:jc w:val="center"/>
              <w:rPr>
                <w:rFonts w:ascii="Arial" w:hAnsi="Arial" w:cs="Arial"/>
                <w:sz w:val="20"/>
                <w:szCs w:val="20"/>
              </w:rPr>
            </w:pPr>
            <w:r>
              <w:rPr>
                <w:rFonts w:ascii="Arial" w:hAnsi="Arial" w:cs="Arial"/>
                <w:sz w:val="20"/>
                <w:szCs w:val="20"/>
              </w:rPr>
              <w:t>4</w:t>
            </w:r>
          </w:p>
        </w:tc>
        <w:tc>
          <w:tcPr>
            <w:tcW w:w="567" w:type="dxa"/>
            <w:textDirection w:val="btLr"/>
            <w:vAlign w:val="center"/>
          </w:tcPr>
          <w:p w:rsidR="00C009B7" w:rsidRPr="00C009B7" w:rsidRDefault="00C009B7" w:rsidP="00A62AF3">
            <w:pPr>
              <w:spacing w:after="0" w:line="240" w:lineRule="auto"/>
              <w:ind w:left="113" w:right="113"/>
              <w:jc w:val="center"/>
              <w:rPr>
                <w:rFonts w:ascii="Arial" w:hAnsi="Arial" w:cs="Arial"/>
                <w:bCs/>
                <w:color w:val="000000"/>
                <w:sz w:val="16"/>
                <w:szCs w:val="16"/>
              </w:rPr>
            </w:pPr>
            <w:r w:rsidRPr="00C009B7">
              <w:rPr>
                <w:rFonts w:ascii="Arial" w:hAnsi="Arial" w:cs="Arial"/>
                <w:bCs/>
                <w:color w:val="000000"/>
                <w:sz w:val="16"/>
                <w:szCs w:val="16"/>
              </w:rPr>
              <w:t>SHY 6A Md.20 (1)(d)</w:t>
            </w:r>
          </w:p>
        </w:tc>
        <w:tc>
          <w:tcPr>
            <w:tcW w:w="3374" w:type="dxa"/>
            <w:vAlign w:val="center"/>
          </w:tcPr>
          <w:p w:rsidR="00C009B7" w:rsidRPr="00C009B7" w:rsidRDefault="00C009B7" w:rsidP="00A62AF3">
            <w:pPr>
              <w:spacing w:after="0" w:line="240" w:lineRule="auto"/>
              <w:jc w:val="both"/>
              <w:rPr>
                <w:rFonts w:ascii="Arial" w:hAnsi="Arial" w:cs="Arial"/>
                <w:sz w:val="20"/>
                <w:szCs w:val="20"/>
              </w:rPr>
            </w:pPr>
            <w:r w:rsidRPr="00C009B7">
              <w:rPr>
                <w:rFonts w:ascii="Arial" w:hAnsi="Arial" w:cs="Arial"/>
                <w:sz w:val="20"/>
                <w:szCs w:val="20"/>
              </w:rPr>
              <w:t>Kabinden sorumlu yönetici personel görevlendirilmiş midir?</w:t>
            </w:r>
          </w:p>
        </w:tc>
        <w:tc>
          <w:tcPr>
            <w:tcW w:w="425" w:type="dxa"/>
            <w:vAlign w:val="center"/>
          </w:tcPr>
          <w:p w:rsidR="00C009B7" w:rsidRPr="00D9638E" w:rsidRDefault="00C009B7" w:rsidP="00A62AF3">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C009B7" w:rsidRPr="00D9638E" w:rsidRDefault="00C009B7" w:rsidP="00A62AF3">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C009B7" w:rsidRPr="00D9638E" w:rsidRDefault="00C009B7" w:rsidP="00A62AF3">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C009B7" w:rsidRPr="00D9638E" w:rsidRDefault="00C009B7" w:rsidP="00A62AF3">
            <w:pPr>
              <w:spacing w:after="0" w:line="240" w:lineRule="auto"/>
              <w:jc w:val="center"/>
              <w:rPr>
                <w:rFonts w:ascii="Arial" w:hAnsi="Arial" w:cs="Arial"/>
                <w:sz w:val="20"/>
                <w:szCs w:val="20"/>
              </w:rPr>
            </w:pPr>
          </w:p>
        </w:tc>
        <w:tc>
          <w:tcPr>
            <w:tcW w:w="3402" w:type="dxa"/>
            <w:vAlign w:val="center"/>
          </w:tcPr>
          <w:p w:rsidR="00C009B7" w:rsidRPr="00D9638E" w:rsidRDefault="00C009B7" w:rsidP="00A62AF3">
            <w:pPr>
              <w:spacing w:after="0" w:line="240" w:lineRule="auto"/>
              <w:jc w:val="both"/>
              <w:rPr>
                <w:rFonts w:ascii="Arial" w:hAnsi="Arial" w:cs="Arial"/>
                <w:sz w:val="20"/>
                <w:szCs w:val="20"/>
              </w:rPr>
            </w:pPr>
          </w:p>
        </w:tc>
      </w:tr>
      <w:tr w:rsidR="00C009B7" w:rsidRPr="00D9638E" w:rsidTr="00852735">
        <w:trPr>
          <w:cantSplit/>
          <w:trHeight w:val="1096"/>
        </w:trPr>
        <w:tc>
          <w:tcPr>
            <w:tcW w:w="426" w:type="dxa"/>
            <w:vAlign w:val="center"/>
          </w:tcPr>
          <w:p w:rsidR="00C009B7" w:rsidRDefault="00C009B7" w:rsidP="00C009B7">
            <w:pPr>
              <w:spacing w:after="0" w:line="240" w:lineRule="auto"/>
              <w:jc w:val="center"/>
              <w:rPr>
                <w:rFonts w:ascii="Arial" w:hAnsi="Arial" w:cs="Arial"/>
                <w:sz w:val="20"/>
                <w:szCs w:val="20"/>
              </w:rPr>
            </w:pPr>
            <w:r>
              <w:rPr>
                <w:rFonts w:ascii="Arial" w:hAnsi="Arial" w:cs="Arial"/>
                <w:sz w:val="20"/>
                <w:szCs w:val="20"/>
              </w:rPr>
              <w:t>5</w:t>
            </w:r>
          </w:p>
        </w:tc>
        <w:tc>
          <w:tcPr>
            <w:tcW w:w="567" w:type="dxa"/>
            <w:textDirection w:val="btLr"/>
            <w:vAlign w:val="center"/>
          </w:tcPr>
          <w:p w:rsidR="00C009B7" w:rsidRPr="007B634F" w:rsidRDefault="007B634F" w:rsidP="00C009B7">
            <w:pPr>
              <w:spacing w:after="0" w:line="240" w:lineRule="auto"/>
              <w:ind w:left="113" w:right="113"/>
              <w:jc w:val="center"/>
              <w:rPr>
                <w:rFonts w:ascii="Arial" w:hAnsi="Arial" w:cs="Arial"/>
                <w:bCs/>
                <w:color w:val="000000"/>
                <w:sz w:val="16"/>
                <w:szCs w:val="16"/>
              </w:rPr>
            </w:pPr>
            <w:r w:rsidRPr="007B634F">
              <w:rPr>
                <w:rFonts w:ascii="Arial" w:hAnsi="Arial" w:cs="Arial"/>
                <w:bCs/>
                <w:color w:val="000000"/>
                <w:sz w:val="16"/>
                <w:szCs w:val="16"/>
              </w:rPr>
              <w:t>SHY 6A Md.20 (1)(d)</w:t>
            </w:r>
          </w:p>
        </w:tc>
        <w:tc>
          <w:tcPr>
            <w:tcW w:w="3374" w:type="dxa"/>
            <w:vAlign w:val="center"/>
          </w:tcPr>
          <w:p w:rsidR="001955C7" w:rsidRDefault="001955C7" w:rsidP="001955C7">
            <w:pPr>
              <w:spacing w:after="0" w:line="240" w:lineRule="auto"/>
              <w:jc w:val="both"/>
              <w:rPr>
                <w:rFonts w:ascii="Arial" w:hAnsi="Arial" w:cs="Arial"/>
                <w:sz w:val="20"/>
                <w:szCs w:val="20"/>
              </w:rPr>
            </w:pPr>
            <w:r w:rsidRPr="001955C7">
              <w:rPr>
                <w:rFonts w:ascii="Arial" w:hAnsi="Arial" w:cs="Arial"/>
                <w:sz w:val="20"/>
                <w:szCs w:val="20"/>
              </w:rPr>
              <w:t>Kabinden sorumlu yönetici personelin</w:t>
            </w:r>
            <w:r>
              <w:rPr>
                <w:rFonts w:ascii="Arial" w:hAnsi="Arial" w:cs="Arial"/>
                <w:sz w:val="20"/>
                <w:szCs w:val="20"/>
              </w:rPr>
              <w:t xml:space="preserve"> aşağıda yer </w:t>
            </w:r>
            <w:proofErr w:type="gramStart"/>
            <w:r>
              <w:rPr>
                <w:rFonts w:ascii="Arial" w:hAnsi="Arial" w:cs="Arial"/>
                <w:sz w:val="20"/>
                <w:szCs w:val="20"/>
              </w:rPr>
              <w:t xml:space="preserve">alan </w:t>
            </w:r>
            <w:r w:rsidRPr="001955C7">
              <w:rPr>
                <w:rFonts w:ascii="Arial" w:hAnsi="Arial" w:cs="Arial"/>
                <w:sz w:val="20"/>
                <w:szCs w:val="20"/>
              </w:rPr>
              <w:t xml:space="preserve"> eğitimleri</w:t>
            </w:r>
            <w:proofErr w:type="gramEnd"/>
            <w:r w:rsidRPr="001955C7">
              <w:rPr>
                <w:rFonts w:ascii="Arial" w:hAnsi="Arial" w:cs="Arial"/>
                <w:sz w:val="20"/>
                <w:szCs w:val="20"/>
              </w:rPr>
              <w:t xml:space="preserve"> mevcut mudur?</w:t>
            </w:r>
          </w:p>
          <w:p w:rsidR="001955C7" w:rsidRDefault="001955C7" w:rsidP="001955C7">
            <w:pPr>
              <w:pStyle w:val="ListeParagraf"/>
              <w:numPr>
                <w:ilvl w:val="0"/>
                <w:numId w:val="5"/>
              </w:numPr>
              <w:spacing w:after="0" w:line="240" w:lineRule="auto"/>
              <w:jc w:val="both"/>
              <w:rPr>
                <w:rFonts w:ascii="Arial" w:hAnsi="Arial" w:cs="Arial"/>
                <w:sz w:val="20"/>
                <w:szCs w:val="20"/>
              </w:rPr>
            </w:pPr>
            <w:r w:rsidRPr="001955C7">
              <w:rPr>
                <w:rFonts w:ascii="Arial" w:hAnsi="Arial" w:cs="Arial"/>
                <w:sz w:val="20"/>
                <w:szCs w:val="20"/>
              </w:rPr>
              <w:t>İşletme bünyesinde bulunan hava araçlarından en az birine ait geçerli tip eğitimi</w:t>
            </w:r>
          </w:p>
          <w:p w:rsidR="001955C7" w:rsidRDefault="001955C7" w:rsidP="001955C7">
            <w:pPr>
              <w:pStyle w:val="ListeParagraf"/>
              <w:numPr>
                <w:ilvl w:val="0"/>
                <w:numId w:val="5"/>
              </w:numPr>
              <w:spacing w:after="0" w:line="240" w:lineRule="auto"/>
              <w:jc w:val="both"/>
              <w:rPr>
                <w:rFonts w:ascii="Arial" w:hAnsi="Arial" w:cs="Arial"/>
                <w:sz w:val="20"/>
                <w:szCs w:val="20"/>
              </w:rPr>
            </w:pPr>
            <w:r>
              <w:rPr>
                <w:rFonts w:ascii="Arial" w:hAnsi="Arial" w:cs="Arial"/>
                <w:sz w:val="20"/>
                <w:szCs w:val="20"/>
              </w:rPr>
              <w:t>E</w:t>
            </w:r>
            <w:r w:rsidRPr="001955C7">
              <w:rPr>
                <w:rFonts w:ascii="Arial" w:hAnsi="Arial" w:cs="Arial"/>
                <w:sz w:val="20"/>
                <w:szCs w:val="20"/>
              </w:rPr>
              <w:t>n az üç yıl kabin amirliği, en az bir yıl kabin eğitmenliği tecrübesi</w:t>
            </w:r>
          </w:p>
          <w:p w:rsidR="00C009B7" w:rsidRPr="001955C7" w:rsidRDefault="001955C7" w:rsidP="001955C7">
            <w:pPr>
              <w:pStyle w:val="ListeParagraf"/>
              <w:numPr>
                <w:ilvl w:val="0"/>
                <w:numId w:val="5"/>
              </w:numPr>
              <w:spacing w:after="0" w:line="240" w:lineRule="auto"/>
              <w:jc w:val="both"/>
              <w:rPr>
                <w:rFonts w:ascii="Arial" w:hAnsi="Arial" w:cs="Arial"/>
                <w:sz w:val="20"/>
                <w:szCs w:val="20"/>
              </w:rPr>
            </w:pPr>
            <w:r>
              <w:rPr>
                <w:rFonts w:ascii="Arial" w:hAnsi="Arial" w:cs="Arial"/>
                <w:sz w:val="20"/>
                <w:szCs w:val="20"/>
              </w:rPr>
              <w:t>SHT OPS veya OPS 1 eğitimi</w:t>
            </w:r>
          </w:p>
        </w:tc>
        <w:tc>
          <w:tcPr>
            <w:tcW w:w="425" w:type="dxa"/>
            <w:vAlign w:val="center"/>
          </w:tcPr>
          <w:p w:rsidR="00C009B7" w:rsidRPr="00D9638E" w:rsidRDefault="00C009B7" w:rsidP="00C009B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C009B7" w:rsidRPr="00D9638E" w:rsidRDefault="00C009B7" w:rsidP="00C009B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C009B7" w:rsidRPr="00D9638E" w:rsidRDefault="00C009B7" w:rsidP="00C009B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C009B7" w:rsidRPr="00D9638E" w:rsidRDefault="00C009B7" w:rsidP="00C009B7">
            <w:pPr>
              <w:spacing w:after="0" w:line="240" w:lineRule="auto"/>
              <w:jc w:val="center"/>
              <w:rPr>
                <w:rFonts w:ascii="Arial" w:hAnsi="Arial" w:cs="Arial"/>
                <w:sz w:val="20"/>
                <w:szCs w:val="20"/>
              </w:rPr>
            </w:pPr>
          </w:p>
        </w:tc>
        <w:tc>
          <w:tcPr>
            <w:tcW w:w="3402" w:type="dxa"/>
            <w:vAlign w:val="center"/>
          </w:tcPr>
          <w:p w:rsidR="00C009B7" w:rsidRPr="00D9638E" w:rsidRDefault="00C009B7" w:rsidP="00C009B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6</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SHY 6A Md.20</w:t>
            </w:r>
            <w:r w:rsidRPr="004948B3">
              <w:rPr>
                <w:rFonts w:ascii="Times New Roman" w:hAnsi="Times New Roman"/>
                <w:bCs/>
                <w:color w:val="000000"/>
                <w:sz w:val="16"/>
                <w:szCs w:val="16"/>
              </w:rPr>
              <w:t xml:space="preserve"> (1)(</w:t>
            </w:r>
            <w:r>
              <w:rPr>
                <w:rFonts w:ascii="Times New Roman" w:hAnsi="Times New Roman"/>
                <w:bCs/>
                <w:color w:val="000000"/>
                <w:sz w:val="16"/>
                <w:szCs w:val="16"/>
              </w:rPr>
              <w:t>d)</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40419B">
              <w:rPr>
                <w:rFonts w:ascii="Arial" w:hAnsi="Arial" w:cs="Arial"/>
                <w:sz w:val="20"/>
                <w:szCs w:val="20"/>
              </w:rPr>
              <w:t>Operasyon El Kitabı ve/veya personel görev tanımı içeriğinde Kabinden soru</w:t>
            </w:r>
            <w:r w:rsidR="006A2A19">
              <w:rPr>
                <w:rFonts w:ascii="Arial" w:hAnsi="Arial" w:cs="Arial"/>
                <w:sz w:val="20"/>
                <w:szCs w:val="20"/>
              </w:rPr>
              <w:t>mlu yönetici personelin SHY-</w:t>
            </w:r>
            <w:proofErr w:type="gramStart"/>
            <w:r w:rsidR="006A2A19">
              <w:rPr>
                <w:rFonts w:ascii="Arial" w:hAnsi="Arial" w:cs="Arial"/>
                <w:sz w:val="20"/>
                <w:szCs w:val="20"/>
              </w:rPr>
              <w:t>6A’</w:t>
            </w:r>
            <w:r w:rsidRPr="0040419B">
              <w:rPr>
                <w:rFonts w:ascii="Arial" w:hAnsi="Arial" w:cs="Arial"/>
                <w:sz w:val="20"/>
                <w:szCs w:val="20"/>
              </w:rPr>
              <w:t>nın  Madde</w:t>
            </w:r>
            <w:proofErr w:type="gramEnd"/>
            <w:r w:rsidRPr="0040419B">
              <w:rPr>
                <w:rFonts w:ascii="Arial" w:hAnsi="Arial" w:cs="Arial"/>
                <w:sz w:val="20"/>
                <w:szCs w:val="20"/>
              </w:rPr>
              <w:t xml:space="preserve"> 20 (d) bendinde belirtilen şartları taşıması gerektiği belirtilmiş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7</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sidRPr="004948B3">
              <w:rPr>
                <w:rFonts w:ascii="Times New Roman" w:hAnsi="Times New Roman"/>
                <w:bCs/>
                <w:color w:val="000000"/>
                <w:sz w:val="16"/>
                <w:szCs w:val="16"/>
              </w:rPr>
              <w:t>SHY 6A Md.19 (1)(b)</w:t>
            </w:r>
          </w:p>
        </w:tc>
        <w:tc>
          <w:tcPr>
            <w:tcW w:w="3374" w:type="dxa"/>
            <w:vAlign w:val="center"/>
          </w:tcPr>
          <w:p w:rsidR="00DA3787" w:rsidRDefault="00DA3787" w:rsidP="00DA3787">
            <w:pPr>
              <w:spacing w:after="0" w:line="240" w:lineRule="auto"/>
              <w:jc w:val="both"/>
              <w:rPr>
                <w:rFonts w:ascii="Arial" w:hAnsi="Arial" w:cs="Arial"/>
                <w:sz w:val="20"/>
                <w:szCs w:val="20"/>
              </w:rPr>
            </w:pPr>
            <w:r w:rsidRPr="0040419B">
              <w:rPr>
                <w:rFonts w:ascii="Arial" w:hAnsi="Arial" w:cs="Arial"/>
                <w:sz w:val="20"/>
                <w:szCs w:val="20"/>
              </w:rPr>
              <w:t>Kabinden sorumlu yönetici personelin görev ve sorumlulukları İşletme El Kitabında mevcut mudur?</w:t>
            </w:r>
          </w:p>
          <w:p w:rsidR="00DA3787" w:rsidRPr="0040419B" w:rsidRDefault="00DA3787" w:rsidP="00DA3787">
            <w:pPr>
              <w:spacing w:after="0" w:line="240" w:lineRule="auto"/>
              <w:jc w:val="both"/>
              <w:rPr>
                <w:rFonts w:ascii="Arial" w:hAnsi="Arial" w:cs="Arial"/>
                <w:sz w:val="20"/>
                <w:szCs w:val="20"/>
              </w:rPr>
            </w:pPr>
          </w:p>
          <w:p w:rsidR="00DA3787" w:rsidRDefault="00DA3787" w:rsidP="00DA3787">
            <w:pPr>
              <w:spacing w:after="0" w:line="240" w:lineRule="auto"/>
              <w:jc w:val="both"/>
              <w:rPr>
                <w:rFonts w:ascii="Arial" w:hAnsi="Arial" w:cs="Arial"/>
                <w:sz w:val="20"/>
                <w:szCs w:val="20"/>
              </w:rPr>
            </w:pPr>
            <w:r w:rsidRPr="0040419B">
              <w:rPr>
                <w:rFonts w:ascii="Arial" w:hAnsi="Arial" w:cs="Arial"/>
                <w:sz w:val="20"/>
                <w:szCs w:val="20"/>
              </w:rPr>
              <w:t xml:space="preserve">Kabinden sorumlu yönetici personelin görevini sağlıklı şekilde icra edebilmesi için işletme el kitabı/ işletme iç </w:t>
            </w:r>
            <w:proofErr w:type="gramStart"/>
            <w:r w:rsidRPr="0040419B">
              <w:rPr>
                <w:rFonts w:ascii="Arial" w:hAnsi="Arial" w:cs="Arial"/>
                <w:sz w:val="20"/>
                <w:szCs w:val="20"/>
              </w:rPr>
              <w:t>prosedürlerinde</w:t>
            </w:r>
            <w:proofErr w:type="gramEnd"/>
            <w:r w:rsidRPr="0040419B">
              <w:rPr>
                <w:rFonts w:ascii="Arial" w:hAnsi="Arial" w:cs="Arial"/>
                <w:sz w:val="20"/>
                <w:szCs w:val="20"/>
              </w:rPr>
              <w:t xml:space="preserve"> uçuş görev saatleri için bir limit belirlenmiş midir?</w:t>
            </w:r>
          </w:p>
          <w:p w:rsidR="00DA3787" w:rsidRPr="0040419B" w:rsidRDefault="00DA3787" w:rsidP="00DA3787">
            <w:pPr>
              <w:spacing w:after="0" w:line="240" w:lineRule="auto"/>
              <w:jc w:val="both"/>
              <w:rPr>
                <w:rFonts w:ascii="Arial" w:hAnsi="Arial" w:cs="Arial"/>
                <w:sz w:val="20"/>
                <w:szCs w:val="20"/>
              </w:rPr>
            </w:pPr>
          </w:p>
          <w:p w:rsidR="00DA3787" w:rsidRPr="00C009B7" w:rsidRDefault="00DA3787" w:rsidP="00DA3787">
            <w:pPr>
              <w:spacing w:after="0" w:line="240" w:lineRule="auto"/>
              <w:jc w:val="both"/>
              <w:rPr>
                <w:rFonts w:ascii="Arial" w:hAnsi="Arial" w:cs="Arial"/>
                <w:sz w:val="20"/>
                <w:szCs w:val="20"/>
              </w:rPr>
            </w:pPr>
            <w:r w:rsidRPr="0040419B">
              <w:rPr>
                <w:rFonts w:ascii="Arial" w:hAnsi="Arial" w:cs="Arial"/>
                <w:sz w:val="20"/>
                <w:szCs w:val="20"/>
              </w:rPr>
              <w:t xml:space="preserve">Vekalet sistemine yönelik </w:t>
            </w:r>
            <w:proofErr w:type="gramStart"/>
            <w:r w:rsidRPr="0040419B">
              <w:rPr>
                <w:rFonts w:ascii="Arial" w:hAnsi="Arial" w:cs="Arial"/>
                <w:sz w:val="20"/>
                <w:szCs w:val="20"/>
              </w:rPr>
              <w:t>prosedür</w:t>
            </w:r>
            <w:proofErr w:type="gramEnd"/>
            <w:r w:rsidRPr="0040419B">
              <w:rPr>
                <w:rFonts w:ascii="Arial" w:hAnsi="Arial" w:cs="Arial"/>
                <w:sz w:val="20"/>
                <w:szCs w:val="20"/>
              </w:rPr>
              <w:t xml:space="preserve"> oluşturulmuş ve bu prosedüre göre vekalet sistemi işletilmekte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8</w:t>
            </w:r>
          </w:p>
        </w:tc>
        <w:tc>
          <w:tcPr>
            <w:tcW w:w="567" w:type="dxa"/>
            <w:textDirection w:val="btLr"/>
            <w:vAlign w:val="center"/>
          </w:tcPr>
          <w:p w:rsidR="00DA3787" w:rsidRPr="0040419B" w:rsidRDefault="00DA3787" w:rsidP="00DA3787">
            <w:pPr>
              <w:spacing w:after="0" w:line="240" w:lineRule="auto"/>
              <w:ind w:left="113" w:right="113"/>
              <w:jc w:val="center"/>
              <w:rPr>
                <w:rFonts w:ascii="Times New Roman" w:hAnsi="Times New Roman"/>
                <w:bCs/>
                <w:color w:val="000000"/>
                <w:sz w:val="16"/>
                <w:szCs w:val="16"/>
              </w:rPr>
            </w:pPr>
            <w:r w:rsidRPr="0040419B">
              <w:rPr>
                <w:rFonts w:ascii="Times New Roman" w:hAnsi="Times New Roman"/>
                <w:bCs/>
                <w:color w:val="000000"/>
                <w:sz w:val="16"/>
                <w:szCs w:val="16"/>
              </w:rPr>
              <w:t>SHY-6A Md.31(4)(a)</w:t>
            </w:r>
          </w:p>
        </w:tc>
        <w:tc>
          <w:tcPr>
            <w:tcW w:w="3374" w:type="dxa"/>
            <w:vAlign w:val="center"/>
          </w:tcPr>
          <w:p w:rsidR="00DA3787" w:rsidRPr="0040419B" w:rsidRDefault="00DA3787" w:rsidP="00DA3787">
            <w:pPr>
              <w:spacing w:after="0" w:line="240" w:lineRule="auto"/>
              <w:jc w:val="both"/>
              <w:rPr>
                <w:rFonts w:ascii="Arial" w:hAnsi="Arial" w:cs="Arial"/>
                <w:sz w:val="16"/>
                <w:szCs w:val="20"/>
              </w:rPr>
            </w:pPr>
            <w:r w:rsidRPr="0040419B">
              <w:rPr>
                <w:rFonts w:ascii="Arial" w:hAnsi="Arial" w:cs="Arial"/>
                <w:sz w:val="20"/>
                <w:szCs w:val="20"/>
              </w:rPr>
              <w:t>Kabin Ekibi El Kitabı (CCM) SHGM tarafından onaylanmış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9</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sidRPr="004948B3">
              <w:rPr>
                <w:rFonts w:ascii="Times New Roman" w:hAnsi="Times New Roman"/>
                <w:bCs/>
                <w:color w:val="000000"/>
                <w:sz w:val="16"/>
                <w:szCs w:val="16"/>
              </w:rPr>
              <w:t>SHY 6A Md.19 (1)(d)</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40419B">
              <w:rPr>
                <w:rFonts w:ascii="Arial" w:hAnsi="Arial" w:cs="Arial"/>
                <w:sz w:val="20"/>
                <w:szCs w:val="20"/>
              </w:rPr>
              <w:t>Kabinden sorumlu yönetici personelin uçucu personel olması nedeniyle ofis ve uçuş görev sürelerine ilişkin düzenleme yapılmış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lastRenderedPageBreak/>
              <w:t>10</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Md. 12 (1)</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40419B">
              <w:rPr>
                <w:rFonts w:ascii="Arial" w:hAnsi="Arial" w:cs="Arial"/>
                <w:sz w:val="20"/>
                <w:szCs w:val="20"/>
              </w:rPr>
              <w:t>İşletici kabin ekibi üyelerinin görevleri hakkında eğitim görmeleri ve bunların uygulaması konusunda yeterliliğe sahip olmalarını temin etmekte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11</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Md. 12 (2)</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40419B">
              <w:rPr>
                <w:rFonts w:ascii="Arial" w:hAnsi="Arial" w:cs="Arial"/>
                <w:sz w:val="20"/>
                <w:szCs w:val="20"/>
              </w:rPr>
              <w:t xml:space="preserve">Kabin ekibi dışında, uçağın yolcu bölümünde görev yapan ekip üyelerinin söz konusu olduğu durumlar için işletme el kitabında </w:t>
            </w:r>
            <w:proofErr w:type="gramStart"/>
            <w:r w:rsidRPr="0040419B">
              <w:rPr>
                <w:rFonts w:ascii="Arial" w:hAnsi="Arial" w:cs="Arial"/>
                <w:sz w:val="20"/>
                <w:szCs w:val="20"/>
              </w:rPr>
              <w:t>prosedür</w:t>
            </w:r>
            <w:proofErr w:type="gramEnd"/>
            <w:r w:rsidRPr="0040419B">
              <w:rPr>
                <w:rFonts w:ascii="Arial" w:hAnsi="Arial" w:cs="Arial"/>
                <w:sz w:val="20"/>
                <w:szCs w:val="20"/>
              </w:rPr>
              <w:t xml:space="preserve"> tanımlanmış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12</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1 Md. 15</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6E218E">
              <w:rPr>
                <w:rFonts w:ascii="Arial" w:hAnsi="Arial" w:cs="Arial"/>
                <w:sz w:val="20"/>
                <w:szCs w:val="20"/>
              </w:rPr>
              <w:t xml:space="preserve">Suya acil iniş öncesi kabin ekibi hazırlık </w:t>
            </w:r>
            <w:proofErr w:type="gramStart"/>
            <w:r w:rsidRPr="006E218E">
              <w:rPr>
                <w:rFonts w:ascii="Arial" w:hAnsi="Arial" w:cs="Arial"/>
                <w:sz w:val="20"/>
                <w:szCs w:val="20"/>
              </w:rPr>
              <w:t>prosedürü</w:t>
            </w:r>
            <w:proofErr w:type="gramEnd"/>
            <w:r w:rsidRPr="006E218E">
              <w:rPr>
                <w:rFonts w:ascii="Arial" w:hAnsi="Arial" w:cs="Arial"/>
                <w:sz w:val="20"/>
                <w:szCs w:val="20"/>
              </w:rPr>
              <w:t xml:space="preserve"> oluşturuluş mudur?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13</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sidRPr="00BC05E9">
              <w:rPr>
                <w:rFonts w:ascii="Times New Roman" w:hAnsi="Times New Roman"/>
                <w:bCs/>
                <w:sz w:val="16"/>
                <w:szCs w:val="16"/>
              </w:rPr>
              <w:t>SHT OPS 1 Md. 16</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6E218E">
              <w:rPr>
                <w:rFonts w:ascii="Arial" w:hAnsi="Arial" w:cs="Arial"/>
                <w:sz w:val="20"/>
                <w:szCs w:val="20"/>
              </w:rPr>
              <w:t>İşletme harp silah ve mühimmatını taşınması hususunda kabin ekiplerine bilgilendirme yapmakta</w:t>
            </w:r>
            <w:r>
              <w:rPr>
                <w:rFonts w:ascii="Arial" w:hAnsi="Arial" w:cs="Arial"/>
                <w:sz w:val="20"/>
                <w:szCs w:val="20"/>
              </w:rPr>
              <w:t xml:space="preserve"> mı</w:t>
            </w:r>
            <w:r w:rsidRPr="006E218E">
              <w:rPr>
                <w:rFonts w:ascii="Arial" w:hAnsi="Arial" w:cs="Arial"/>
                <w:sz w:val="20"/>
                <w:szCs w:val="20"/>
              </w:rPr>
              <w:t>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14</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sidRPr="00BC05E9">
              <w:rPr>
                <w:rFonts w:ascii="Times New Roman" w:hAnsi="Times New Roman"/>
                <w:bCs/>
                <w:sz w:val="16"/>
                <w:szCs w:val="16"/>
              </w:rPr>
              <w:t>SHT OPS 1 Md. 17</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D53405">
              <w:rPr>
                <w:rFonts w:ascii="Arial" w:hAnsi="Arial" w:cs="Arial"/>
                <w:sz w:val="20"/>
                <w:szCs w:val="20"/>
              </w:rPr>
              <w:t>İşletme, silah taşıyan bir yolcunun kabin ekipleri tarafından fark</w:t>
            </w:r>
            <w:r>
              <w:rPr>
                <w:rFonts w:ascii="Arial" w:hAnsi="Arial" w:cs="Arial"/>
                <w:sz w:val="20"/>
                <w:szCs w:val="20"/>
              </w:rPr>
              <w:t xml:space="preserve"> </w:t>
            </w:r>
            <w:r w:rsidRPr="00D53405">
              <w:rPr>
                <w:rFonts w:ascii="Arial" w:hAnsi="Arial" w:cs="Arial"/>
                <w:sz w:val="20"/>
                <w:szCs w:val="20"/>
              </w:rPr>
              <w:t xml:space="preserve">edilmesi durumunda, kabin ekiplerinin </w:t>
            </w:r>
            <w:r>
              <w:rPr>
                <w:rFonts w:ascii="Arial" w:hAnsi="Arial" w:cs="Arial"/>
                <w:sz w:val="20"/>
                <w:szCs w:val="20"/>
              </w:rPr>
              <w:t xml:space="preserve">sorumlu </w:t>
            </w:r>
            <w:r w:rsidRPr="00D53405">
              <w:rPr>
                <w:rFonts w:ascii="Arial" w:hAnsi="Arial" w:cs="Arial"/>
                <w:sz w:val="20"/>
                <w:szCs w:val="20"/>
              </w:rPr>
              <w:t>kaptan pilotu bilgilendirmesini</w:t>
            </w:r>
            <w:r>
              <w:rPr>
                <w:rFonts w:ascii="Arial" w:hAnsi="Arial" w:cs="Arial"/>
                <w:sz w:val="20"/>
                <w:szCs w:val="20"/>
              </w:rPr>
              <w:t xml:space="preserve"> sağlayacak bir </w:t>
            </w:r>
            <w:proofErr w:type="gramStart"/>
            <w:r>
              <w:rPr>
                <w:rFonts w:ascii="Arial" w:hAnsi="Arial" w:cs="Arial"/>
                <w:sz w:val="20"/>
                <w:szCs w:val="20"/>
              </w:rPr>
              <w:t>prosedüre</w:t>
            </w:r>
            <w:proofErr w:type="gramEnd"/>
            <w:r>
              <w:rPr>
                <w:rFonts w:ascii="Arial" w:hAnsi="Arial" w:cs="Arial"/>
                <w:sz w:val="20"/>
                <w:szCs w:val="20"/>
              </w:rPr>
              <w:t xml:space="preserve"> sahip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15</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sidRPr="00BC05E9">
              <w:rPr>
                <w:rFonts w:ascii="Times New Roman" w:hAnsi="Times New Roman"/>
                <w:bCs/>
                <w:sz w:val="16"/>
                <w:szCs w:val="16"/>
              </w:rPr>
              <w:t>SHT OPS 1 Md. 172</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0F39EB">
              <w:rPr>
                <w:rFonts w:ascii="Arial" w:hAnsi="Arial" w:cs="Arial"/>
                <w:sz w:val="20"/>
                <w:szCs w:val="20"/>
              </w:rPr>
              <w:t xml:space="preserve">İşletme her bir uçuş öncesi, uçakta taşınan can yeleklerinin kontrolüne ilişkin bir </w:t>
            </w:r>
            <w:proofErr w:type="gramStart"/>
            <w:r w:rsidRPr="000F39EB">
              <w:rPr>
                <w:rFonts w:ascii="Arial" w:hAnsi="Arial" w:cs="Arial"/>
                <w:sz w:val="20"/>
                <w:szCs w:val="20"/>
              </w:rPr>
              <w:t>prosedür</w:t>
            </w:r>
            <w:proofErr w:type="gramEnd"/>
            <w:r w:rsidRPr="000F39EB">
              <w:rPr>
                <w:rFonts w:ascii="Arial" w:hAnsi="Arial" w:cs="Arial"/>
                <w:sz w:val="20"/>
                <w:szCs w:val="20"/>
              </w:rPr>
              <w:t xml:space="preserve"> tanımlamış mıdır</w:t>
            </w:r>
            <w:r>
              <w:rPr>
                <w:rFonts w:ascii="Arial" w:hAnsi="Arial" w:cs="Arial"/>
                <w:sz w:val="20"/>
                <w:szCs w:val="20"/>
              </w:rPr>
              <w:t>?</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16</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sidRPr="00BC05E9">
              <w:rPr>
                <w:rFonts w:ascii="Times New Roman" w:hAnsi="Times New Roman"/>
                <w:bCs/>
                <w:sz w:val="16"/>
                <w:szCs w:val="16"/>
              </w:rPr>
              <w:t>SHT OPS 1 Md. 173</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0F39EB">
              <w:rPr>
                <w:rFonts w:ascii="Arial" w:hAnsi="Arial" w:cs="Arial"/>
                <w:sz w:val="20"/>
                <w:szCs w:val="20"/>
              </w:rPr>
              <w:t>İşletici, su üzerinde gerçekleştirilen uzatılmış uçuşlar için ca</w:t>
            </w:r>
            <w:r>
              <w:rPr>
                <w:rFonts w:ascii="Arial" w:hAnsi="Arial" w:cs="Arial"/>
                <w:sz w:val="20"/>
                <w:szCs w:val="20"/>
              </w:rPr>
              <w:t>nkurtaran botlarının (life-</w:t>
            </w:r>
            <w:proofErr w:type="spellStart"/>
            <w:r>
              <w:rPr>
                <w:rFonts w:ascii="Arial" w:hAnsi="Arial" w:cs="Arial"/>
                <w:sz w:val="20"/>
                <w:szCs w:val="20"/>
              </w:rPr>
              <w:t>raft</w:t>
            </w:r>
            <w:proofErr w:type="spellEnd"/>
            <w:r>
              <w:rPr>
                <w:rFonts w:ascii="Arial" w:hAnsi="Arial" w:cs="Arial"/>
                <w:sz w:val="20"/>
                <w:szCs w:val="20"/>
              </w:rPr>
              <w:t>)</w:t>
            </w:r>
            <w:r w:rsidRPr="000F39EB">
              <w:rPr>
                <w:rFonts w:ascii="Arial" w:hAnsi="Arial" w:cs="Arial"/>
                <w:sz w:val="20"/>
                <w:szCs w:val="20"/>
              </w:rPr>
              <w:t xml:space="preserve"> kullanımına ilişkin bir </w:t>
            </w:r>
            <w:proofErr w:type="gramStart"/>
            <w:r w:rsidRPr="000F39EB">
              <w:rPr>
                <w:rFonts w:ascii="Arial" w:hAnsi="Arial" w:cs="Arial"/>
                <w:sz w:val="20"/>
                <w:szCs w:val="20"/>
              </w:rPr>
              <w:t>prosedür</w:t>
            </w:r>
            <w:proofErr w:type="gramEnd"/>
            <w:r w:rsidRPr="000F39EB">
              <w:rPr>
                <w:rFonts w:ascii="Arial" w:hAnsi="Arial" w:cs="Arial"/>
                <w:sz w:val="20"/>
                <w:szCs w:val="20"/>
              </w:rPr>
              <w:t xml:space="preserve"> tanımlamış mıdır? Kabin ekiplerinin, suya iniş sonrası uçak içerisinde yerleştirilen ELT kullanımına ilişkin bir </w:t>
            </w:r>
            <w:proofErr w:type="gramStart"/>
            <w:r w:rsidRPr="000F39EB">
              <w:rPr>
                <w:rFonts w:ascii="Arial" w:hAnsi="Arial" w:cs="Arial"/>
                <w:sz w:val="20"/>
                <w:szCs w:val="20"/>
              </w:rPr>
              <w:t>prosedür</w:t>
            </w:r>
            <w:proofErr w:type="gramEnd"/>
            <w:r w:rsidRPr="000F39EB">
              <w:rPr>
                <w:rFonts w:ascii="Arial" w:hAnsi="Arial" w:cs="Arial"/>
                <w:sz w:val="20"/>
                <w:szCs w:val="20"/>
              </w:rPr>
              <w:t xml:space="preserve"> tanımlamış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lastRenderedPageBreak/>
              <w:t>17</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1 Md. 19</w:t>
            </w:r>
          </w:p>
        </w:tc>
        <w:tc>
          <w:tcPr>
            <w:tcW w:w="3374" w:type="dxa"/>
            <w:vAlign w:val="center"/>
          </w:tcPr>
          <w:p w:rsidR="00DA3787" w:rsidRDefault="00DA3787" w:rsidP="00DA3787">
            <w:pPr>
              <w:spacing w:after="0" w:line="240" w:lineRule="auto"/>
              <w:jc w:val="both"/>
              <w:rPr>
                <w:rFonts w:ascii="Arial" w:hAnsi="Arial" w:cs="Arial"/>
                <w:sz w:val="20"/>
                <w:szCs w:val="20"/>
              </w:rPr>
            </w:pPr>
            <w:r w:rsidRPr="00C55BE9">
              <w:rPr>
                <w:rFonts w:ascii="Arial" w:hAnsi="Arial" w:cs="Arial"/>
                <w:sz w:val="20"/>
                <w:szCs w:val="20"/>
              </w:rPr>
              <w:t>İşletme, kabin ekiplerinin görev ve sorumluluklarını ilgili madde kapsamında yerine getirdiğini sağlamakta mıdır?</w:t>
            </w:r>
          </w:p>
          <w:p w:rsidR="00DA3787" w:rsidRPr="00C55BE9" w:rsidRDefault="00DA3787" w:rsidP="00DA3787">
            <w:pPr>
              <w:spacing w:after="0" w:line="240" w:lineRule="auto"/>
              <w:jc w:val="both"/>
              <w:rPr>
                <w:rFonts w:ascii="Arial" w:hAnsi="Arial" w:cs="Arial"/>
                <w:sz w:val="20"/>
                <w:szCs w:val="20"/>
              </w:rPr>
            </w:pPr>
          </w:p>
          <w:p w:rsidR="00DA3787" w:rsidRPr="00C55BE9" w:rsidRDefault="00DA3787" w:rsidP="00DA3787">
            <w:pPr>
              <w:spacing w:after="0" w:line="240" w:lineRule="auto"/>
              <w:jc w:val="both"/>
              <w:rPr>
                <w:rFonts w:ascii="Arial" w:hAnsi="Arial" w:cs="Arial"/>
                <w:sz w:val="20"/>
                <w:szCs w:val="20"/>
              </w:rPr>
            </w:pPr>
            <w:r w:rsidRPr="00C55BE9">
              <w:rPr>
                <w:rFonts w:ascii="Arial" w:hAnsi="Arial" w:cs="Arial"/>
                <w:sz w:val="20"/>
                <w:szCs w:val="20"/>
              </w:rPr>
              <w:t>a) Acil durum sistemleri dâhil olmak üzere, uçağın uçuşa elverişliliğini veya emniyetli operasyonunu etkileyebileceği kanaatinde olduğu her türlü hatayı, arızayı, işlev bozukluğunu veya kusuru uçuştan sorumlu kaptan pilota rapor etmek</w:t>
            </w:r>
          </w:p>
          <w:p w:rsidR="00DA3787" w:rsidRPr="00C55BE9" w:rsidRDefault="00DA3787" w:rsidP="00DA3787">
            <w:pPr>
              <w:spacing w:after="0" w:line="240" w:lineRule="auto"/>
              <w:jc w:val="both"/>
              <w:rPr>
                <w:rFonts w:ascii="Arial" w:hAnsi="Arial" w:cs="Arial"/>
                <w:sz w:val="20"/>
                <w:szCs w:val="20"/>
              </w:rPr>
            </w:pPr>
            <w:r w:rsidRPr="00C55BE9">
              <w:rPr>
                <w:rFonts w:ascii="Arial" w:hAnsi="Arial" w:cs="Arial"/>
                <w:sz w:val="20"/>
                <w:szCs w:val="20"/>
              </w:rPr>
              <w:t>b) Operasyonu tehlikeye atan veya tehlikeye atmış olabilecek her türlü olayı uçuştan sorumlu kaptan pilota rapor etmek</w:t>
            </w:r>
          </w:p>
          <w:p w:rsidR="00DA3787" w:rsidRPr="00C55BE9" w:rsidRDefault="00DA3787" w:rsidP="00DA3787">
            <w:pPr>
              <w:spacing w:after="0" w:line="240" w:lineRule="auto"/>
              <w:jc w:val="both"/>
              <w:rPr>
                <w:rFonts w:ascii="Arial" w:hAnsi="Arial" w:cs="Arial"/>
                <w:sz w:val="20"/>
                <w:szCs w:val="20"/>
              </w:rPr>
            </w:pPr>
            <w:r>
              <w:rPr>
                <w:rFonts w:ascii="Arial" w:hAnsi="Arial" w:cs="Arial"/>
                <w:sz w:val="20"/>
                <w:szCs w:val="20"/>
              </w:rPr>
              <w:t xml:space="preserve">c) </w:t>
            </w:r>
            <w:r w:rsidRPr="00C55BE9">
              <w:rPr>
                <w:rFonts w:ascii="Arial" w:hAnsi="Arial" w:cs="Arial"/>
                <w:sz w:val="20"/>
                <w:szCs w:val="20"/>
              </w:rPr>
              <w:t>İşleticinin olay raporlama talimatına göre hareket etmek, hazırlanan raporun bir nüshasını kaptan pilota iletmek</w:t>
            </w:r>
          </w:p>
          <w:p w:rsidR="00DA3787" w:rsidRPr="00C009B7" w:rsidRDefault="00DA3787" w:rsidP="00DA3787">
            <w:pPr>
              <w:spacing w:after="0" w:line="240" w:lineRule="auto"/>
              <w:jc w:val="both"/>
              <w:rPr>
                <w:rFonts w:ascii="Arial" w:hAnsi="Arial" w:cs="Arial"/>
                <w:sz w:val="20"/>
                <w:szCs w:val="20"/>
              </w:rPr>
            </w:pPr>
            <w:r w:rsidRPr="00C55BE9">
              <w:rPr>
                <w:rFonts w:ascii="Arial" w:hAnsi="Arial" w:cs="Arial"/>
                <w:sz w:val="20"/>
                <w:szCs w:val="20"/>
              </w:rPr>
              <w:t>d) Aynı hususta birden fazla raporlama yapmama</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18</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 xml:space="preserve">SHT OPS 1 Md. 19 </w:t>
            </w:r>
            <w:proofErr w:type="gramStart"/>
            <w:r>
              <w:rPr>
                <w:rFonts w:ascii="Times New Roman" w:hAnsi="Times New Roman"/>
                <w:bCs/>
                <w:color w:val="000000"/>
                <w:sz w:val="16"/>
                <w:szCs w:val="16"/>
              </w:rPr>
              <w:t>(</w:t>
            </w:r>
            <w:proofErr w:type="gramEnd"/>
            <w:r>
              <w:rPr>
                <w:rFonts w:ascii="Times New Roman" w:hAnsi="Times New Roman"/>
                <w:bCs/>
                <w:color w:val="000000"/>
                <w:sz w:val="16"/>
                <w:szCs w:val="16"/>
              </w:rPr>
              <w:t>4</w:t>
            </w:r>
          </w:p>
        </w:tc>
        <w:tc>
          <w:tcPr>
            <w:tcW w:w="3374" w:type="dxa"/>
            <w:vAlign w:val="center"/>
          </w:tcPr>
          <w:p w:rsidR="00DA3787" w:rsidRDefault="00DA3787" w:rsidP="00DA3787">
            <w:pPr>
              <w:spacing w:after="0" w:line="240" w:lineRule="auto"/>
              <w:jc w:val="both"/>
              <w:rPr>
                <w:rFonts w:ascii="Arial" w:hAnsi="Arial" w:cs="Arial"/>
                <w:sz w:val="20"/>
                <w:szCs w:val="20"/>
              </w:rPr>
            </w:pPr>
            <w:r w:rsidRPr="00C55BE9">
              <w:rPr>
                <w:rFonts w:ascii="Arial" w:hAnsi="Arial" w:cs="Arial"/>
                <w:sz w:val="20"/>
                <w:szCs w:val="20"/>
              </w:rPr>
              <w:t>Kabin ekibi üyesinin hangi şartlar altında uçuşa katılamayacağı işletme el kitabında belirlenmiş midir?</w:t>
            </w:r>
          </w:p>
          <w:p w:rsidR="00DA3787" w:rsidRPr="00C55BE9" w:rsidRDefault="00DA3787" w:rsidP="00DA3787">
            <w:pPr>
              <w:spacing w:after="0" w:line="240" w:lineRule="auto"/>
              <w:jc w:val="both"/>
              <w:rPr>
                <w:rFonts w:ascii="Arial" w:hAnsi="Arial" w:cs="Arial"/>
                <w:sz w:val="20"/>
                <w:szCs w:val="20"/>
              </w:rPr>
            </w:pPr>
            <w:r w:rsidRPr="00C55BE9">
              <w:rPr>
                <w:rFonts w:ascii="Arial" w:hAnsi="Arial" w:cs="Arial"/>
                <w:sz w:val="20"/>
                <w:szCs w:val="20"/>
              </w:rPr>
              <w:t xml:space="preserve"> </w:t>
            </w:r>
          </w:p>
          <w:p w:rsidR="00DA3787" w:rsidRPr="00C55BE9" w:rsidRDefault="00DA3787" w:rsidP="00DA3787">
            <w:pPr>
              <w:spacing w:after="0" w:line="240" w:lineRule="auto"/>
              <w:jc w:val="both"/>
              <w:rPr>
                <w:rFonts w:ascii="Arial" w:hAnsi="Arial" w:cs="Arial"/>
                <w:sz w:val="20"/>
                <w:szCs w:val="20"/>
              </w:rPr>
            </w:pPr>
            <w:r w:rsidRPr="00C55BE9">
              <w:rPr>
                <w:rFonts w:ascii="Arial" w:hAnsi="Arial" w:cs="Arial"/>
                <w:sz w:val="20"/>
                <w:szCs w:val="20"/>
              </w:rPr>
              <w:t>a) Davranışlarını emniyete aykırı bir biçimde etkileyen herhangi bir ilacın veya uyuşturucunun etkisi altında olduğu hallerde</w:t>
            </w:r>
          </w:p>
          <w:p w:rsidR="00DA3787" w:rsidRPr="00C55BE9" w:rsidRDefault="00DA3787" w:rsidP="00DA3787">
            <w:pPr>
              <w:spacing w:after="0" w:line="240" w:lineRule="auto"/>
              <w:jc w:val="both"/>
              <w:rPr>
                <w:rFonts w:ascii="Arial" w:hAnsi="Arial" w:cs="Arial"/>
                <w:sz w:val="20"/>
                <w:szCs w:val="20"/>
              </w:rPr>
            </w:pPr>
            <w:r w:rsidRPr="00C55BE9">
              <w:rPr>
                <w:rFonts w:ascii="Arial" w:hAnsi="Arial" w:cs="Arial"/>
                <w:sz w:val="20"/>
                <w:szCs w:val="20"/>
              </w:rPr>
              <w:t xml:space="preserve">b) 30 </w:t>
            </w:r>
            <w:proofErr w:type="spellStart"/>
            <w:r w:rsidRPr="00C55BE9">
              <w:rPr>
                <w:rFonts w:ascii="Arial" w:hAnsi="Arial" w:cs="Arial"/>
                <w:sz w:val="20"/>
                <w:szCs w:val="20"/>
              </w:rPr>
              <w:t>fit’i</w:t>
            </w:r>
            <w:proofErr w:type="spellEnd"/>
            <w:r w:rsidRPr="00C55BE9">
              <w:rPr>
                <w:rFonts w:ascii="Arial" w:hAnsi="Arial" w:cs="Arial"/>
                <w:sz w:val="20"/>
                <w:szCs w:val="20"/>
              </w:rPr>
              <w:t xml:space="preserve"> geçmeyen tüplü dalış sonrasında asgari 12 saat, 30 </w:t>
            </w:r>
            <w:proofErr w:type="spellStart"/>
            <w:r w:rsidRPr="00C55BE9">
              <w:rPr>
                <w:rFonts w:ascii="Arial" w:hAnsi="Arial" w:cs="Arial"/>
                <w:sz w:val="20"/>
                <w:szCs w:val="20"/>
              </w:rPr>
              <w:t>fit’i</w:t>
            </w:r>
            <w:proofErr w:type="spellEnd"/>
            <w:r w:rsidRPr="00C55BE9">
              <w:rPr>
                <w:rFonts w:ascii="Arial" w:hAnsi="Arial" w:cs="Arial"/>
                <w:sz w:val="20"/>
                <w:szCs w:val="20"/>
              </w:rPr>
              <w:t xml:space="preserve"> geçen tüplü dalış sonrasında asgari 24 saat</w:t>
            </w:r>
          </w:p>
          <w:p w:rsidR="00DA3787" w:rsidRPr="00C55BE9" w:rsidRDefault="00DA3787" w:rsidP="00DA3787">
            <w:pPr>
              <w:spacing w:after="0" w:line="240" w:lineRule="auto"/>
              <w:jc w:val="both"/>
              <w:rPr>
                <w:rFonts w:ascii="Arial" w:hAnsi="Arial" w:cs="Arial"/>
                <w:sz w:val="20"/>
                <w:szCs w:val="20"/>
              </w:rPr>
            </w:pPr>
            <w:r w:rsidRPr="00C55BE9">
              <w:rPr>
                <w:rFonts w:ascii="Arial" w:hAnsi="Arial" w:cs="Arial"/>
                <w:sz w:val="20"/>
                <w:szCs w:val="20"/>
              </w:rPr>
              <w:t>c) Kan bağışı sonrasında asgari 24 saat</w:t>
            </w:r>
          </w:p>
          <w:p w:rsidR="00DA3787" w:rsidRPr="00C55BE9" w:rsidRDefault="00DA3787" w:rsidP="00DA3787">
            <w:pPr>
              <w:spacing w:after="0" w:line="240" w:lineRule="auto"/>
              <w:jc w:val="both"/>
              <w:rPr>
                <w:rFonts w:ascii="Arial" w:hAnsi="Arial" w:cs="Arial"/>
                <w:sz w:val="20"/>
                <w:szCs w:val="20"/>
              </w:rPr>
            </w:pPr>
            <w:r w:rsidRPr="00C55BE9">
              <w:rPr>
                <w:rFonts w:ascii="Arial" w:hAnsi="Arial" w:cs="Arial"/>
                <w:sz w:val="20"/>
                <w:szCs w:val="20"/>
              </w:rPr>
              <w:t>d) Sağlık açısından, yeterli olmadığı hallerde veya kendisine verilmiş bulunan görevleri yerine getirip getiremeyeceği konusunda şüphe duyduğu durumlarda</w:t>
            </w:r>
          </w:p>
          <w:p w:rsidR="00DA3787" w:rsidRPr="00C009B7" w:rsidRDefault="00DA3787" w:rsidP="00DA3787">
            <w:pPr>
              <w:spacing w:after="0" w:line="240" w:lineRule="auto"/>
              <w:jc w:val="both"/>
              <w:rPr>
                <w:rFonts w:ascii="Arial" w:hAnsi="Arial" w:cs="Arial"/>
                <w:sz w:val="20"/>
                <w:szCs w:val="20"/>
              </w:rPr>
            </w:pPr>
            <w:r w:rsidRPr="00C55BE9">
              <w:rPr>
                <w:rFonts w:ascii="Arial" w:hAnsi="Arial" w:cs="Arial"/>
                <w:sz w:val="20"/>
                <w:szCs w:val="20"/>
              </w:rPr>
              <w:t xml:space="preserve">e) Bitkinlikten </w:t>
            </w:r>
            <w:proofErr w:type="spellStart"/>
            <w:r w:rsidRPr="00C55BE9">
              <w:rPr>
                <w:rFonts w:ascii="Arial" w:hAnsi="Arial" w:cs="Arial"/>
                <w:sz w:val="20"/>
                <w:szCs w:val="20"/>
              </w:rPr>
              <w:t>muzdarip</w:t>
            </w:r>
            <w:proofErr w:type="spellEnd"/>
            <w:r w:rsidRPr="00C55BE9">
              <w:rPr>
                <w:rFonts w:ascii="Arial" w:hAnsi="Arial" w:cs="Arial"/>
                <w:sz w:val="20"/>
                <w:szCs w:val="20"/>
              </w:rPr>
              <w:t xml:space="preserve"> olduğunu bilmesi ya da bundan şüphelenmesi ya da kendisini, uçuşu tehlikeye sokabilecek biçimde uygunsuz hissetmesi halinde</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19</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1 Md.36</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2C6598">
              <w:rPr>
                <w:rFonts w:ascii="Arial" w:hAnsi="Arial" w:cs="Arial"/>
                <w:sz w:val="20"/>
                <w:szCs w:val="20"/>
              </w:rPr>
              <w:t>Kabin Operasyon El Kitabının güncelliği güvence altına alınmış mıdır? Revizyonuna ilişkin esaslar belirlenmiş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lastRenderedPageBreak/>
              <w:t>20</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1 Md. 37 (c)(1)</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2C6598">
              <w:rPr>
                <w:rFonts w:ascii="Arial" w:hAnsi="Arial" w:cs="Arial"/>
                <w:sz w:val="20"/>
                <w:szCs w:val="20"/>
              </w:rPr>
              <w:t xml:space="preserve">Kabin Operasyon El </w:t>
            </w:r>
            <w:proofErr w:type="gramStart"/>
            <w:r w:rsidRPr="002C6598">
              <w:rPr>
                <w:rFonts w:ascii="Arial" w:hAnsi="Arial" w:cs="Arial"/>
                <w:sz w:val="20"/>
                <w:szCs w:val="20"/>
              </w:rPr>
              <w:t>Kitabı  içerisindeki</w:t>
            </w:r>
            <w:proofErr w:type="gramEnd"/>
            <w:r w:rsidRPr="002C6598">
              <w:rPr>
                <w:rFonts w:ascii="Arial" w:hAnsi="Arial" w:cs="Arial"/>
                <w:sz w:val="20"/>
                <w:szCs w:val="20"/>
              </w:rPr>
              <w:t xml:space="preserve"> organizasyon şemaları güncel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21</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1 Md. 214 (6)</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2C6598">
              <w:rPr>
                <w:rFonts w:ascii="Arial" w:hAnsi="Arial" w:cs="Arial"/>
                <w:sz w:val="20"/>
                <w:szCs w:val="20"/>
              </w:rPr>
              <w:t>Kabin Ekibi El Kitabı uçak içerisinde bulundurulmakta mıdır? Kabin ekibi tarafından kolaylıkla ulaşılabilir bir şekilde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22</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sidRPr="000B5702">
              <w:rPr>
                <w:rFonts w:ascii="Times New Roman" w:hAnsi="Times New Roman"/>
                <w:bCs/>
                <w:color w:val="000000"/>
                <w:sz w:val="16"/>
                <w:szCs w:val="16"/>
              </w:rPr>
              <w:t>OPS 1.210</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2C6598">
              <w:rPr>
                <w:rFonts w:ascii="Arial" w:hAnsi="Arial" w:cs="Arial"/>
                <w:sz w:val="20"/>
                <w:szCs w:val="20"/>
              </w:rPr>
              <w:t>Uçuş operasyonu boyunca kabin ekibi tarafından normal</w:t>
            </w:r>
            <w:r>
              <w:rPr>
                <w:rFonts w:ascii="Arial" w:hAnsi="Arial" w:cs="Arial"/>
                <w:sz w:val="20"/>
                <w:szCs w:val="20"/>
              </w:rPr>
              <w:t xml:space="preserve"> </w:t>
            </w:r>
            <w:r w:rsidRPr="002C6598">
              <w:rPr>
                <w:rFonts w:ascii="Arial" w:hAnsi="Arial" w:cs="Arial"/>
                <w:sz w:val="20"/>
                <w:szCs w:val="20"/>
              </w:rPr>
              <w:t xml:space="preserve">ve </w:t>
            </w:r>
            <w:r>
              <w:rPr>
                <w:rFonts w:ascii="Arial" w:hAnsi="Arial" w:cs="Arial"/>
                <w:sz w:val="20"/>
                <w:szCs w:val="20"/>
              </w:rPr>
              <w:t>acil</w:t>
            </w:r>
            <w:r w:rsidRPr="002C6598">
              <w:rPr>
                <w:rFonts w:ascii="Arial" w:hAnsi="Arial" w:cs="Arial"/>
                <w:sz w:val="20"/>
                <w:szCs w:val="20"/>
              </w:rPr>
              <w:t xml:space="preserve"> durumlarda kullanılmak üzere oluşturulmuş bir </w:t>
            </w:r>
            <w:r>
              <w:rPr>
                <w:rFonts w:ascii="Arial" w:hAnsi="Arial" w:cs="Arial"/>
                <w:sz w:val="20"/>
                <w:szCs w:val="20"/>
              </w:rPr>
              <w:t xml:space="preserve">kontrol listesi </w:t>
            </w:r>
            <w:r w:rsidRPr="002C6598">
              <w:rPr>
                <w:rFonts w:ascii="Arial" w:hAnsi="Arial" w:cs="Arial"/>
                <w:sz w:val="20"/>
                <w:szCs w:val="20"/>
              </w:rPr>
              <w:t>mevcut mudur?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23</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1 Md. 204 (3)(e)</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56494E">
              <w:rPr>
                <w:rFonts w:ascii="Arial" w:hAnsi="Arial" w:cs="Arial"/>
                <w:sz w:val="20"/>
                <w:szCs w:val="20"/>
              </w:rPr>
              <w:t>Kabin operasyonu ile ilgili kabin personelinin olay/kaza raporlama ve bildirimine ilişkin bir sistem mevcut mudur?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24</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Md. 201 (1)</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56494E">
              <w:rPr>
                <w:rFonts w:ascii="Arial" w:hAnsi="Arial" w:cs="Arial"/>
                <w:sz w:val="20"/>
                <w:szCs w:val="20"/>
              </w:rPr>
              <w:t>İşletici, tüm kabin ekibi üyelerinin; işleticinin kabin ekibi üniformasını giymelerini ve yolcular tarafından kabin ekibi üyesi olduklarının açıkça tanınabilir olmasını sağlayacak tedbirleri almış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25</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Md. 201 (2)</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56494E">
              <w:rPr>
                <w:rFonts w:ascii="Arial" w:hAnsi="Arial" w:cs="Arial"/>
                <w:sz w:val="20"/>
                <w:szCs w:val="20"/>
              </w:rPr>
              <w:t xml:space="preserve">Uçuş operasyonuna kabin ekibi dışında katılan ve kabin içerisinde görev yapan sağlık personeli, güvenlik personeli, çocuk bakıcıları, </w:t>
            </w:r>
            <w:proofErr w:type="gramStart"/>
            <w:r w:rsidRPr="0056494E">
              <w:rPr>
                <w:rFonts w:ascii="Arial" w:hAnsi="Arial" w:cs="Arial"/>
                <w:sz w:val="20"/>
                <w:szCs w:val="20"/>
              </w:rPr>
              <w:t>eskortlar</w:t>
            </w:r>
            <w:proofErr w:type="gramEnd"/>
            <w:r w:rsidRPr="0056494E">
              <w:rPr>
                <w:rFonts w:ascii="Arial" w:hAnsi="Arial" w:cs="Arial"/>
                <w:sz w:val="20"/>
                <w:szCs w:val="20"/>
              </w:rPr>
              <w:t>, teknik personel, aşçı, ağırlama personeli, çevirmenler gibi diğer görevli personelin, yolcu tarafından kabin ekibi üyesi izlenimine sebep olmayacak şekilde güvence altına alınmış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26</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1 Md. 202 (2) (a)</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56494E">
              <w:rPr>
                <w:rFonts w:ascii="Arial" w:hAnsi="Arial" w:cs="Arial"/>
                <w:sz w:val="20"/>
                <w:szCs w:val="20"/>
              </w:rPr>
              <w:t>İşletme filosunda yer alan uçak tiplerinde görev alacak minimum kabin ekibi sayısı tanımlanmış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27</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1 Md. 212</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56494E">
              <w:rPr>
                <w:rFonts w:ascii="Arial" w:hAnsi="Arial" w:cs="Arial"/>
                <w:sz w:val="20"/>
                <w:szCs w:val="20"/>
              </w:rPr>
              <w:t>Kabin memurlarının en fazla 3 uçak tipinde sertifikalandırılması güvence altına alınmış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28</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IEM OPS 1.990</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56494E">
              <w:rPr>
                <w:rFonts w:ascii="Arial" w:hAnsi="Arial" w:cs="Arial"/>
                <w:sz w:val="20"/>
                <w:szCs w:val="20"/>
              </w:rPr>
              <w:t>Uçak tiplerine göre kabin ekip sayısı oluşumunda</w:t>
            </w:r>
            <w:r>
              <w:rPr>
                <w:rFonts w:ascii="Arial" w:hAnsi="Arial" w:cs="Arial"/>
                <w:sz w:val="20"/>
                <w:szCs w:val="20"/>
              </w:rPr>
              <w:t>,</w:t>
            </w:r>
            <w:r w:rsidRPr="0056494E">
              <w:rPr>
                <w:rFonts w:ascii="Arial" w:hAnsi="Arial" w:cs="Arial"/>
                <w:sz w:val="20"/>
                <w:szCs w:val="20"/>
              </w:rPr>
              <w:t xml:space="preserve"> </w:t>
            </w:r>
            <w:r>
              <w:rPr>
                <w:rFonts w:ascii="Arial" w:hAnsi="Arial" w:cs="Arial"/>
                <w:sz w:val="20"/>
                <w:szCs w:val="20"/>
              </w:rPr>
              <w:t xml:space="preserve"> 3 (üç)</w:t>
            </w:r>
            <w:r w:rsidRPr="0056494E">
              <w:rPr>
                <w:rFonts w:ascii="Arial" w:hAnsi="Arial" w:cs="Arial"/>
                <w:sz w:val="20"/>
                <w:szCs w:val="20"/>
              </w:rPr>
              <w:t xml:space="preserve"> aydan az tecrübeye sahip</w:t>
            </w:r>
            <w:r>
              <w:rPr>
                <w:rFonts w:ascii="Arial" w:hAnsi="Arial" w:cs="Arial"/>
                <w:sz w:val="20"/>
                <w:szCs w:val="20"/>
              </w:rPr>
              <w:t xml:space="preserve"> asgari 2 kabin memurunun</w:t>
            </w:r>
            <w:r w:rsidRPr="0056494E">
              <w:rPr>
                <w:rFonts w:ascii="Arial" w:hAnsi="Arial" w:cs="Arial"/>
                <w:sz w:val="20"/>
                <w:szCs w:val="20"/>
              </w:rPr>
              <w:t xml:space="preserve"> </w:t>
            </w:r>
            <w:r>
              <w:rPr>
                <w:rFonts w:ascii="Arial" w:hAnsi="Arial" w:cs="Arial"/>
                <w:sz w:val="20"/>
                <w:szCs w:val="20"/>
              </w:rPr>
              <w:t xml:space="preserve">aynı uçuşta görev almamasını temin etmekte midir? </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lastRenderedPageBreak/>
              <w:t>29</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1 Md. 202 (3)</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1B52CE">
              <w:rPr>
                <w:rFonts w:ascii="Arial" w:hAnsi="Arial" w:cs="Arial"/>
                <w:sz w:val="20"/>
                <w:szCs w:val="20"/>
              </w:rPr>
              <w:t>SHGM tarafından, işletmenin operasyon koşullarını dikkate alarak, özel durumlarda kabin ekibine ilave kabin ekibi üyesi dâhil edilmesi talebine istinaden, ekip sayısı oluşumu bu husus göz önünde bulundurularak güvence altına alınmış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30</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1 Md. 202 (4)</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1B52CE">
              <w:rPr>
                <w:rFonts w:ascii="Arial" w:hAnsi="Arial" w:cs="Arial"/>
                <w:sz w:val="20"/>
                <w:szCs w:val="20"/>
              </w:rPr>
              <w:t xml:space="preserve">Kabin ekibi üyesinin ana üs ve ana üs dışındaki operasyonlar esnasında </w:t>
            </w:r>
            <w:proofErr w:type="spellStart"/>
            <w:r w:rsidRPr="001B52CE">
              <w:rPr>
                <w:rFonts w:ascii="Arial" w:hAnsi="Arial" w:cs="Arial"/>
                <w:sz w:val="20"/>
                <w:szCs w:val="20"/>
              </w:rPr>
              <w:t>inkapasite</w:t>
            </w:r>
            <w:proofErr w:type="spellEnd"/>
            <w:r w:rsidRPr="001B52CE">
              <w:rPr>
                <w:rFonts w:ascii="Arial" w:hAnsi="Arial" w:cs="Arial"/>
                <w:sz w:val="20"/>
                <w:szCs w:val="20"/>
              </w:rPr>
              <w:t xml:space="preserve"> olması durumuna ilişkin işletme tarafından </w:t>
            </w:r>
            <w:proofErr w:type="gramStart"/>
            <w:r w:rsidRPr="001B52CE">
              <w:rPr>
                <w:rFonts w:ascii="Arial" w:hAnsi="Arial" w:cs="Arial"/>
                <w:sz w:val="20"/>
                <w:szCs w:val="20"/>
              </w:rPr>
              <w:t>prosedür</w:t>
            </w:r>
            <w:proofErr w:type="gramEnd"/>
            <w:r w:rsidRPr="001B52CE">
              <w:rPr>
                <w:rFonts w:ascii="Arial" w:hAnsi="Arial" w:cs="Arial"/>
                <w:sz w:val="20"/>
                <w:szCs w:val="20"/>
              </w:rPr>
              <w:t xml:space="preserve"> oluşturulmuş mudur?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31</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1 Md. 203</w:t>
            </w:r>
          </w:p>
        </w:tc>
        <w:tc>
          <w:tcPr>
            <w:tcW w:w="3374" w:type="dxa"/>
            <w:vAlign w:val="center"/>
          </w:tcPr>
          <w:p w:rsidR="00DA3787" w:rsidRDefault="00DA3787" w:rsidP="00DA3787">
            <w:pPr>
              <w:spacing w:after="0" w:line="240" w:lineRule="auto"/>
              <w:jc w:val="both"/>
              <w:rPr>
                <w:rFonts w:ascii="Arial" w:hAnsi="Arial" w:cs="Arial"/>
                <w:sz w:val="20"/>
                <w:szCs w:val="20"/>
              </w:rPr>
            </w:pPr>
            <w:r w:rsidRPr="001B52CE">
              <w:rPr>
                <w:rFonts w:ascii="Arial" w:hAnsi="Arial" w:cs="Arial"/>
                <w:sz w:val="20"/>
                <w:szCs w:val="20"/>
              </w:rPr>
              <w:t>Kabin ekibi minimum gereklilikleri işletme tarafından tanı</w:t>
            </w:r>
            <w:r>
              <w:rPr>
                <w:rFonts w:ascii="Arial" w:hAnsi="Arial" w:cs="Arial"/>
                <w:sz w:val="20"/>
                <w:szCs w:val="20"/>
              </w:rPr>
              <w:t>mlanmış mıdır ve buna yönelik kabin memuru istihdamı sağlanmakta mıdır?</w:t>
            </w:r>
          </w:p>
          <w:p w:rsidR="00DA3787" w:rsidRDefault="00DA3787" w:rsidP="00DA3787">
            <w:pPr>
              <w:spacing w:after="0" w:line="240" w:lineRule="auto"/>
              <w:jc w:val="both"/>
              <w:rPr>
                <w:rFonts w:ascii="Arial" w:hAnsi="Arial" w:cs="Arial"/>
                <w:sz w:val="20"/>
                <w:szCs w:val="20"/>
              </w:rPr>
            </w:pPr>
            <w:r w:rsidRPr="001B52CE">
              <w:rPr>
                <w:rFonts w:ascii="Arial" w:hAnsi="Arial" w:cs="Arial"/>
                <w:sz w:val="20"/>
                <w:szCs w:val="20"/>
              </w:rPr>
              <w:t xml:space="preserve"> </w:t>
            </w:r>
          </w:p>
          <w:p w:rsidR="00DA3787" w:rsidRDefault="00DA3787" w:rsidP="00DA3787">
            <w:pPr>
              <w:pStyle w:val="ListeParagraf"/>
              <w:numPr>
                <w:ilvl w:val="0"/>
                <w:numId w:val="6"/>
              </w:numPr>
              <w:spacing w:after="0" w:line="240" w:lineRule="auto"/>
              <w:jc w:val="both"/>
              <w:rPr>
                <w:rFonts w:ascii="Arial" w:hAnsi="Arial" w:cs="Arial"/>
                <w:sz w:val="20"/>
                <w:szCs w:val="20"/>
              </w:rPr>
            </w:pPr>
            <w:r>
              <w:rPr>
                <w:rFonts w:ascii="Arial" w:hAnsi="Arial" w:cs="Arial"/>
                <w:sz w:val="20"/>
                <w:szCs w:val="20"/>
              </w:rPr>
              <w:t>En az 18 yaşında olması</w:t>
            </w:r>
          </w:p>
          <w:p w:rsidR="00DA3787" w:rsidRDefault="00DA3787" w:rsidP="00DA3787">
            <w:pPr>
              <w:pStyle w:val="ListeParagraf"/>
              <w:spacing w:after="0" w:line="240" w:lineRule="auto"/>
              <w:jc w:val="both"/>
              <w:rPr>
                <w:rFonts w:ascii="Arial" w:hAnsi="Arial" w:cs="Arial"/>
                <w:sz w:val="20"/>
                <w:szCs w:val="20"/>
              </w:rPr>
            </w:pPr>
            <w:r>
              <w:rPr>
                <w:rFonts w:ascii="Arial" w:hAnsi="Arial" w:cs="Arial"/>
                <w:sz w:val="20"/>
                <w:szCs w:val="20"/>
              </w:rPr>
              <w:t xml:space="preserve"> </w:t>
            </w:r>
          </w:p>
          <w:p w:rsidR="00DA3787" w:rsidRDefault="00DA3787" w:rsidP="00DA3787">
            <w:pPr>
              <w:pStyle w:val="ListeParagraf"/>
              <w:numPr>
                <w:ilvl w:val="0"/>
                <w:numId w:val="6"/>
              </w:numPr>
              <w:spacing w:after="0" w:line="240" w:lineRule="auto"/>
              <w:ind w:left="397" w:hanging="37"/>
              <w:jc w:val="both"/>
              <w:rPr>
                <w:rFonts w:ascii="Arial" w:hAnsi="Arial" w:cs="Arial"/>
                <w:sz w:val="20"/>
                <w:szCs w:val="20"/>
              </w:rPr>
            </w:pPr>
            <w:r>
              <w:rPr>
                <w:rFonts w:ascii="Arial" w:hAnsi="Arial" w:cs="Arial"/>
                <w:sz w:val="20"/>
                <w:szCs w:val="20"/>
              </w:rPr>
              <w:t>S</w:t>
            </w:r>
            <w:r w:rsidRPr="001B52CE">
              <w:rPr>
                <w:rFonts w:ascii="Arial" w:hAnsi="Arial" w:cs="Arial"/>
                <w:sz w:val="20"/>
                <w:szCs w:val="20"/>
              </w:rPr>
              <w:t>ağlık yönünden görevini yerine getirmeye uygun olduğunun kontrol edilmesi amacıyla Genel Müdürlük tarafından yetkilendirilmiş bir sağlık kuruluşunun düzenli aralıklarla muayenesinden veya değerlendirmesinden geçmiş olması</w:t>
            </w:r>
          </w:p>
          <w:p w:rsidR="00DA3787" w:rsidRPr="001B52CE" w:rsidRDefault="00DA3787" w:rsidP="00DA3787">
            <w:pPr>
              <w:spacing w:after="0" w:line="240" w:lineRule="auto"/>
              <w:jc w:val="both"/>
              <w:rPr>
                <w:rFonts w:ascii="Arial" w:hAnsi="Arial" w:cs="Arial"/>
                <w:sz w:val="20"/>
                <w:szCs w:val="20"/>
              </w:rPr>
            </w:pPr>
          </w:p>
          <w:p w:rsidR="00DA3787" w:rsidRPr="001B52CE" w:rsidRDefault="00DA3787" w:rsidP="00DA3787">
            <w:pPr>
              <w:pStyle w:val="ListeParagraf"/>
              <w:numPr>
                <w:ilvl w:val="0"/>
                <w:numId w:val="6"/>
              </w:numPr>
              <w:spacing w:after="0" w:line="240" w:lineRule="auto"/>
              <w:ind w:left="397" w:hanging="37"/>
              <w:jc w:val="both"/>
              <w:rPr>
                <w:rFonts w:ascii="Arial" w:hAnsi="Arial" w:cs="Arial"/>
                <w:sz w:val="20"/>
                <w:szCs w:val="20"/>
              </w:rPr>
            </w:pPr>
            <w:r>
              <w:rPr>
                <w:rFonts w:ascii="Arial" w:hAnsi="Arial" w:cs="Arial"/>
                <w:sz w:val="20"/>
                <w:szCs w:val="20"/>
              </w:rPr>
              <w:t>Y</w:t>
            </w:r>
            <w:r w:rsidRPr="001B52CE">
              <w:rPr>
                <w:rFonts w:ascii="Arial" w:hAnsi="Arial" w:cs="Arial"/>
                <w:sz w:val="20"/>
                <w:szCs w:val="20"/>
              </w:rPr>
              <w:t>urt içi veya yurt dışında asgari 10 yıllık eğitim veren lise veya benzeri okul mezunu olması, İngilizce bilmesi</w:t>
            </w:r>
            <w:proofErr w:type="gramStart"/>
            <w:r w:rsidRPr="001B52CE">
              <w:rPr>
                <w:rFonts w:ascii="Arial" w:hAnsi="Arial" w:cs="Arial"/>
                <w:sz w:val="20"/>
                <w:szCs w:val="20"/>
              </w:rPr>
              <w:t>)</w:t>
            </w:r>
            <w:proofErr w:type="gramEnd"/>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32</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SHT OPS 1 </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 203 (1) (h)</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Pr>
                <w:rFonts w:ascii="Arial" w:hAnsi="Arial" w:cs="Arial"/>
                <w:sz w:val="20"/>
                <w:szCs w:val="20"/>
              </w:rPr>
              <w:t xml:space="preserve">Her bir kabin memurunun </w:t>
            </w:r>
            <w:proofErr w:type="spellStart"/>
            <w:r>
              <w:rPr>
                <w:rFonts w:ascii="Arial" w:hAnsi="Arial" w:cs="Arial"/>
                <w:sz w:val="20"/>
                <w:szCs w:val="20"/>
              </w:rPr>
              <w:t>İ</w:t>
            </w:r>
            <w:r w:rsidRPr="007C5D28">
              <w:rPr>
                <w:rFonts w:ascii="Arial" w:hAnsi="Arial" w:cs="Arial"/>
                <w:sz w:val="20"/>
                <w:szCs w:val="20"/>
              </w:rPr>
              <w:t>ngilizce’yi</w:t>
            </w:r>
            <w:proofErr w:type="spellEnd"/>
            <w:r w:rsidRPr="007C5D28">
              <w:rPr>
                <w:rFonts w:ascii="Arial" w:hAnsi="Arial" w:cs="Arial"/>
                <w:sz w:val="20"/>
                <w:szCs w:val="20"/>
              </w:rPr>
              <w:t xml:space="preserve"> iyi derecede konuşabilme becerisine sahip o</w:t>
            </w:r>
            <w:r>
              <w:rPr>
                <w:rFonts w:ascii="Arial" w:hAnsi="Arial" w:cs="Arial"/>
                <w:sz w:val="20"/>
                <w:szCs w:val="20"/>
              </w:rPr>
              <w:t>lduğu belgelenmiş midir? Buna yönelik</w:t>
            </w:r>
            <w:r w:rsidRPr="007C5D28">
              <w:rPr>
                <w:rFonts w:ascii="Arial" w:hAnsi="Arial" w:cs="Arial"/>
                <w:sz w:val="20"/>
                <w:szCs w:val="20"/>
              </w:rPr>
              <w:t xml:space="preserve"> işletme </w:t>
            </w:r>
            <w:proofErr w:type="gramStart"/>
            <w:r w:rsidRPr="007C5D28">
              <w:rPr>
                <w:rFonts w:ascii="Arial" w:hAnsi="Arial" w:cs="Arial"/>
                <w:sz w:val="20"/>
                <w:szCs w:val="20"/>
              </w:rPr>
              <w:t>prosedürü</w:t>
            </w:r>
            <w:proofErr w:type="gramEnd"/>
            <w:r w:rsidRPr="007C5D28">
              <w:rPr>
                <w:rFonts w:ascii="Arial" w:hAnsi="Arial" w:cs="Arial"/>
                <w:sz w:val="20"/>
                <w:szCs w:val="20"/>
              </w:rPr>
              <w:t xml:space="preserve"> belirlenmiş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33</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SHT OPS 1 </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 203 (1) (f)</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5C775F">
              <w:rPr>
                <w:rFonts w:ascii="Arial" w:hAnsi="Arial" w:cs="Arial"/>
                <w:sz w:val="20"/>
                <w:szCs w:val="20"/>
              </w:rPr>
              <w:t>Kabin ekibinin uçuş operasyonu ile ilgili görev ve sorumluluklarını yerine getirebilecek seviyede ve yeterlilikte olduğunu güvence altına alan peri</w:t>
            </w:r>
            <w:r>
              <w:rPr>
                <w:rFonts w:ascii="Arial" w:hAnsi="Arial" w:cs="Arial"/>
                <w:sz w:val="20"/>
                <w:szCs w:val="20"/>
              </w:rPr>
              <w:t>y</w:t>
            </w:r>
            <w:r w:rsidRPr="005C775F">
              <w:rPr>
                <w:rFonts w:ascii="Arial" w:hAnsi="Arial" w:cs="Arial"/>
                <w:sz w:val="20"/>
                <w:szCs w:val="20"/>
              </w:rPr>
              <w:t>odik bir değerlendirme sistemi mevcut mudur?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34</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1 Md. 205</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5F51F0">
              <w:rPr>
                <w:rFonts w:ascii="Arial" w:hAnsi="Arial" w:cs="Arial"/>
                <w:sz w:val="20"/>
                <w:szCs w:val="20"/>
              </w:rPr>
              <w:t>İşletici tek kişilik kabin operasyonu icra etmekte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lastRenderedPageBreak/>
              <w:t>35</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 OPS 1 Md. 205 (2)</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6D6451">
              <w:rPr>
                <w:rFonts w:ascii="Arial" w:hAnsi="Arial" w:cs="Arial"/>
                <w:sz w:val="20"/>
                <w:szCs w:val="20"/>
              </w:rPr>
              <w:t xml:space="preserve">İşletici, bir kabin memurunu tek kişilik kabin ekibi üyesi olarak görevlendirmeden önce, ilgili kabin memurunun görevlerini, İşletme El Kitabı içerisinde belirtilen </w:t>
            </w:r>
            <w:proofErr w:type="gramStart"/>
            <w:r w:rsidRPr="006D6451">
              <w:rPr>
                <w:rFonts w:ascii="Arial" w:hAnsi="Arial" w:cs="Arial"/>
                <w:sz w:val="20"/>
                <w:szCs w:val="20"/>
              </w:rPr>
              <w:t>prosedürlere</w:t>
            </w:r>
            <w:proofErr w:type="gramEnd"/>
            <w:r w:rsidRPr="006D6451">
              <w:rPr>
                <w:rFonts w:ascii="Arial" w:hAnsi="Arial" w:cs="Arial"/>
                <w:sz w:val="20"/>
                <w:szCs w:val="20"/>
              </w:rPr>
              <w:t xml:space="preserve"> uygu</w:t>
            </w:r>
            <w:r>
              <w:rPr>
                <w:rFonts w:ascii="Arial" w:hAnsi="Arial" w:cs="Arial"/>
                <w:sz w:val="20"/>
                <w:szCs w:val="20"/>
              </w:rPr>
              <w:t>n olarak yerine getirecek yeterlilikte</w:t>
            </w:r>
            <w:r w:rsidRPr="006D6451">
              <w:rPr>
                <w:rFonts w:ascii="Arial" w:hAnsi="Arial" w:cs="Arial"/>
                <w:sz w:val="20"/>
                <w:szCs w:val="20"/>
              </w:rPr>
              <w:t xml:space="preserve"> olduğunu temin etmekte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36</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 xml:space="preserve">SHT </w:t>
            </w:r>
            <w:proofErr w:type="gramStart"/>
            <w:r>
              <w:rPr>
                <w:rFonts w:ascii="Times New Roman" w:hAnsi="Times New Roman"/>
                <w:bCs/>
                <w:color w:val="000000"/>
                <w:sz w:val="16"/>
                <w:szCs w:val="16"/>
              </w:rPr>
              <w:t>120.95</w:t>
            </w:r>
            <w:proofErr w:type="gramEnd"/>
          </w:p>
        </w:tc>
        <w:tc>
          <w:tcPr>
            <w:tcW w:w="3374" w:type="dxa"/>
            <w:vAlign w:val="center"/>
          </w:tcPr>
          <w:p w:rsidR="00DA3787" w:rsidRPr="00C009B7" w:rsidRDefault="00DA3787" w:rsidP="00DA3787">
            <w:pPr>
              <w:spacing w:after="0" w:line="240" w:lineRule="auto"/>
              <w:jc w:val="both"/>
              <w:rPr>
                <w:rFonts w:ascii="Arial" w:hAnsi="Arial" w:cs="Arial"/>
                <w:sz w:val="20"/>
                <w:szCs w:val="20"/>
              </w:rPr>
            </w:pPr>
            <w:r>
              <w:rPr>
                <w:rFonts w:ascii="Arial" w:hAnsi="Arial" w:cs="Arial"/>
                <w:sz w:val="20"/>
                <w:szCs w:val="20"/>
              </w:rPr>
              <w:t>Kabin personeli</w:t>
            </w:r>
            <w:r w:rsidRPr="005F51F0">
              <w:rPr>
                <w:rFonts w:ascii="Arial" w:hAnsi="Arial" w:cs="Arial"/>
                <w:sz w:val="20"/>
                <w:szCs w:val="20"/>
              </w:rPr>
              <w:t xml:space="preserve"> </w:t>
            </w:r>
            <w:proofErr w:type="spellStart"/>
            <w:r w:rsidRPr="005F51F0">
              <w:rPr>
                <w:rFonts w:ascii="Arial" w:hAnsi="Arial" w:cs="Arial"/>
                <w:sz w:val="20"/>
                <w:szCs w:val="20"/>
              </w:rPr>
              <w:t>wet</w:t>
            </w:r>
            <w:proofErr w:type="spellEnd"/>
            <w:r w:rsidRPr="005F51F0">
              <w:rPr>
                <w:rFonts w:ascii="Arial" w:hAnsi="Arial" w:cs="Arial"/>
                <w:sz w:val="20"/>
                <w:szCs w:val="20"/>
              </w:rPr>
              <w:t xml:space="preserve"> </w:t>
            </w:r>
            <w:proofErr w:type="spellStart"/>
            <w:r w:rsidRPr="005F51F0">
              <w:rPr>
                <w:rFonts w:ascii="Arial" w:hAnsi="Arial" w:cs="Arial"/>
                <w:sz w:val="20"/>
                <w:szCs w:val="20"/>
              </w:rPr>
              <w:t>lease</w:t>
            </w:r>
            <w:proofErr w:type="spellEnd"/>
            <w:r w:rsidRPr="005F51F0">
              <w:rPr>
                <w:rFonts w:ascii="Arial" w:hAnsi="Arial" w:cs="Arial"/>
                <w:sz w:val="20"/>
                <w:szCs w:val="20"/>
              </w:rPr>
              <w:t xml:space="preserve"> anlaşması kapsamında yurtdışında 30 günden fazla süreli olarak görevlendir</w:t>
            </w:r>
            <w:r>
              <w:rPr>
                <w:rFonts w:ascii="Arial" w:hAnsi="Arial" w:cs="Arial"/>
                <w:sz w:val="20"/>
                <w:szCs w:val="20"/>
              </w:rPr>
              <w:t>ilmekte</w:t>
            </w:r>
            <w:r w:rsidRPr="005F51F0">
              <w:rPr>
                <w:rFonts w:ascii="Arial" w:hAnsi="Arial" w:cs="Arial"/>
                <w:sz w:val="20"/>
                <w:szCs w:val="20"/>
              </w:rPr>
              <w:t xml:space="preserve"> midir? İşletme söz konusu personeli bir yıl içerisinde 6 aydan fazla süreli olarak yurtdışında görevlendirilmiş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37</w:t>
            </w:r>
          </w:p>
        </w:tc>
        <w:tc>
          <w:tcPr>
            <w:tcW w:w="567" w:type="dxa"/>
            <w:textDirection w:val="btLr"/>
            <w:vAlign w:val="center"/>
          </w:tcPr>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SHT-6A.50 Md.12</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461EC1">
              <w:rPr>
                <w:rFonts w:ascii="Arial" w:hAnsi="Arial" w:cs="Arial"/>
                <w:sz w:val="20"/>
                <w:szCs w:val="20"/>
              </w:rPr>
              <w:t xml:space="preserve">Kabin memuru sözleşmelerinde personelin ana üssü tanımlanmış ve </w:t>
            </w:r>
            <w:proofErr w:type="spellStart"/>
            <w:r w:rsidRPr="00461EC1">
              <w:rPr>
                <w:rFonts w:ascii="Arial" w:hAnsi="Arial" w:cs="Arial"/>
                <w:sz w:val="20"/>
                <w:szCs w:val="20"/>
              </w:rPr>
              <w:t>SHGM’ye</w:t>
            </w:r>
            <w:proofErr w:type="spellEnd"/>
            <w:r w:rsidRPr="00461EC1">
              <w:rPr>
                <w:rFonts w:ascii="Arial" w:hAnsi="Arial" w:cs="Arial"/>
                <w:sz w:val="20"/>
                <w:szCs w:val="20"/>
              </w:rPr>
              <w:t xml:space="preserve"> bildirilmiş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38</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SHT OPS 1 </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 204 (1) &amp; (2) &amp; (3)</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461EC1">
              <w:rPr>
                <w:rFonts w:ascii="Arial" w:hAnsi="Arial" w:cs="Arial"/>
                <w:sz w:val="20"/>
                <w:szCs w:val="20"/>
              </w:rPr>
              <w:t xml:space="preserve">İşletmenin, birden fazla kabin </w:t>
            </w:r>
            <w:r>
              <w:rPr>
                <w:rFonts w:ascii="Arial" w:hAnsi="Arial" w:cs="Arial"/>
                <w:sz w:val="20"/>
                <w:szCs w:val="20"/>
              </w:rPr>
              <w:t>memuru</w:t>
            </w:r>
            <w:r w:rsidRPr="00461EC1">
              <w:rPr>
                <w:rFonts w:ascii="Arial" w:hAnsi="Arial" w:cs="Arial"/>
                <w:sz w:val="20"/>
                <w:szCs w:val="20"/>
              </w:rPr>
              <w:t xml:space="preserve"> ile gerçekleştir</w:t>
            </w:r>
            <w:r>
              <w:rPr>
                <w:rFonts w:ascii="Arial" w:hAnsi="Arial" w:cs="Arial"/>
                <w:sz w:val="20"/>
                <w:szCs w:val="20"/>
              </w:rPr>
              <w:t xml:space="preserve">ilen </w:t>
            </w:r>
            <w:r w:rsidRPr="00461EC1">
              <w:rPr>
                <w:rFonts w:ascii="Arial" w:hAnsi="Arial" w:cs="Arial"/>
                <w:sz w:val="20"/>
                <w:szCs w:val="20"/>
              </w:rPr>
              <w:t>uçuş operasyonlarında</w:t>
            </w:r>
            <w:r>
              <w:rPr>
                <w:rFonts w:ascii="Arial" w:hAnsi="Arial" w:cs="Arial"/>
                <w:sz w:val="20"/>
                <w:szCs w:val="20"/>
              </w:rPr>
              <w:t>,</w:t>
            </w:r>
            <w:r w:rsidRPr="00461EC1">
              <w:rPr>
                <w:rFonts w:ascii="Arial" w:hAnsi="Arial" w:cs="Arial"/>
                <w:sz w:val="20"/>
                <w:szCs w:val="20"/>
              </w:rPr>
              <w:t xml:space="preserve"> kabin amiri görevlendirme</w:t>
            </w:r>
            <w:r>
              <w:rPr>
                <w:rFonts w:ascii="Arial" w:hAnsi="Arial" w:cs="Arial"/>
                <w:sz w:val="20"/>
                <w:szCs w:val="20"/>
              </w:rPr>
              <w:t>kte midir</w:t>
            </w:r>
            <w:r w:rsidRPr="00461EC1">
              <w:rPr>
                <w:rFonts w:ascii="Arial" w:hAnsi="Arial" w:cs="Arial"/>
                <w:sz w:val="20"/>
                <w:szCs w:val="20"/>
              </w:rPr>
              <w:t>? Kabin amirinin görev ve sorumlulukları</w:t>
            </w:r>
            <w:r>
              <w:rPr>
                <w:rFonts w:ascii="Arial" w:hAnsi="Arial" w:cs="Arial"/>
                <w:sz w:val="20"/>
                <w:szCs w:val="20"/>
              </w:rPr>
              <w:t>,</w:t>
            </w:r>
            <w:r w:rsidRPr="00461EC1">
              <w:rPr>
                <w:rFonts w:ascii="Arial" w:hAnsi="Arial" w:cs="Arial"/>
                <w:sz w:val="20"/>
                <w:szCs w:val="20"/>
              </w:rPr>
              <w:t xml:space="preserve"> işletme el </w:t>
            </w:r>
            <w:r>
              <w:rPr>
                <w:rFonts w:ascii="Arial" w:hAnsi="Arial" w:cs="Arial"/>
                <w:sz w:val="20"/>
                <w:szCs w:val="20"/>
              </w:rPr>
              <w:t>kitabı içerisinde tanımlanmış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39</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SHT OPS 1 </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 204 (4)</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1D5DC6">
              <w:rPr>
                <w:rFonts w:ascii="Arial" w:hAnsi="Arial" w:cs="Arial"/>
                <w:sz w:val="20"/>
                <w:szCs w:val="20"/>
              </w:rPr>
              <w:t xml:space="preserve">Kabin amirinin uçuş operasyonunda </w:t>
            </w:r>
            <w:proofErr w:type="spellStart"/>
            <w:r w:rsidRPr="001D5DC6">
              <w:rPr>
                <w:rFonts w:ascii="Arial" w:hAnsi="Arial" w:cs="Arial"/>
                <w:sz w:val="20"/>
                <w:szCs w:val="20"/>
              </w:rPr>
              <w:t>inkapasite</w:t>
            </w:r>
            <w:proofErr w:type="spellEnd"/>
            <w:r w:rsidRPr="001D5DC6">
              <w:rPr>
                <w:rFonts w:ascii="Arial" w:hAnsi="Arial" w:cs="Arial"/>
                <w:sz w:val="20"/>
                <w:szCs w:val="20"/>
              </w:rPr>
              <w:t xml:space="preserve"> olması durumunda uygulanacak </w:t>
            </w:r>
            <w:proofErr w:type="gramStart"/>
            <w:r w:rsidRPr="001D5DC6">
              <w:rPr>
                <w:rFonts w:ascii="Arial" w:hAnsi="Arial" w:cs="Arial"/>
                <w:sz w:val="20"/>
                <w:szCs w:val="20"/>
              </w:rPr>
              <w:t>prosedür</w:t>
            </w:r>
            <w:proofErr w:type="gramEnd"/>
            <w:r>
              <w:rPr>
                <w:rFonts w:ascii="Arial" w:hAnsi="Arial" w:cs="Arial"/>
                <w:sz w:val="20"/>
                <w:szCs w:val="20"/>
              </w:rPr>
              <w:t xml:space="preserve"> işletme el kitabında</w:t>
            </w:r>
            <w:r w:rsidRPr="001D5DC6">
              <w:rPr>
                <w:rFonts w:ascii="Arial" w:hAnsi="Arial" w:cs="Arial"/>
                <w:sz w:val="20"/>
                <w:szCs w:val="20"/>
              </w:rPr>
              <w:t xml:space="preserve"> </w:t>
            </w:r>
            <w:r>
              <w:rPr>
                <w:rFonts w:ascii="Arial" w:hAnsi="Arial" w:cs="Arial"/>
                <w:sz w:val="20"/>
                <w:szCs w:val="20"/>
              </w:rPr>
              <w:t>tanımlanmış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40</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Sağlık</w:t>
            </w:r>
          </w:p>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Md 5 &amp;h 7</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9F5D85">
              <w:rPr>
                <w:rFonts w:ascii="Arial" w:hAnsi="Arial" w:cs="Arial"/>
                <w:sz w:val="20"/>
                <w:szCs w:val="20"/>
              </w:rPr>
              <w:t>İşletme, her bir kabin ekibi üyesinin sağlık yönünden görevini yerine getirmeye uygun olduğunun kontrol edilmesi amacıyla</w:t>
            </w:r>
            <w:r>
              <w:rPr>
                <w:rFonts w:ascii="Arial" w:hAnsi="Arial" w:cs="Arial"/>
                <w:sz w:val="20"/>
                <w:szCs w:val="20"/>
              </w:rPr>
              <w:t>,</w:t>
            </w:r>
            <w:r w:rsidRPr="009F5D85">
              <w:rPr>
                <w:rFonts w:ascii="Arial" w:hAnsi="Arial" w:cs="Arial"/>
                <w:sz w:val="20"/>
                <w:szCs w:val="20"/>
              </w:rPr>
              <w:t xml:space="preserve"> d</w:t>
            </w:r>
            <w:r>
              <w:rPr>
                <w:rFonts w:ascii="Arial" w:hAnsi="Arial" w:cs="Arial"/>
                <w:sz w:val="20"/>
                <w:szCs w:val="20"/>
              </w:rPr>
              <w:t>üzenli aralıklarla</w:t>
            </w:r>
            <w:r w:rsidRPr="009F5D85">
              <w:rPr>
                <w:rFonts w:ascii="Arial" w:hAnsi="Arial" w:cs="Arial"/>
                <w:sz w:val="20"/>
                <w:szCs w:val="20"/>
              </w:rPr>
              <w:t xml:space="preserve"> Genel Müdürlük tarafından yetkile</w:t>
            </w:r>
            <w:r>
              <w:rPr>
                <w:rFonts w:ascii="Arial" w:hAnsi="Arial" w:cs="Arial"/>
                <w:sz w:val="20"/>
                <w:szCs w:val="20"/>
              </w:rPr>
              <w:t>ndirilmiş bir sağlık kuruluşunun</w:t>
            </w:r>
            <w:r w:rsidRPr="009F5D85">
              <w:rPr>
                <w:rFonts w:ascii="Arial" w:hAnsi="Arial" w:cs="Arial"/>
                <w:sz w:val="20"/>
                <w:szCs w:val="20"/>
              </w:rPr>
              <w:t xml:space="preserve"> </w:t>
            </w:r>
            <w:r>
              <w:rPr>
                <w:rFonts w:ascii="Arial" w:hAnsi="Arial" w:cs="Arial"/>
                <w:sz w:val="20"/>
                <w:szCs w:val="20"/>
              </w:rPr>
              <w:t xml:space="preserve">muayenesinden veya </w:t>
            </w:r>
            <w:r w:rsidRPr="009F5D85">
              <w:rPr>
                <w:rFonts w:ascii="Arial" w:hAnsi="Arial" w:cs="Arial"/>
                <w:sz w:val="20"/>
                <w:szCs w:val="20"/>
              </w:rPr>
              <w:t xml:space="preserve">değerlendirmesinden </w:t>
            </w:r>
            <w:r>
              <w:rPr>
                <w:rFonts w:ascii="Arial" w:hAnsi="Arial" w:cs="Arial"/>
                <w:sz w:val="20"/>
                <w:szCs w:val="20"/>
              </w:rPr>
              <w:t>geçirmekte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41</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Sağlık</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 6 (1) &amp; (2) &amp; (11)</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9923F9">
              <w:rPr>
                <w:rFonts w:ascii="Arial" w:hAnsi="Arial" w:cs="Arial"/>
                <w:sz w:val="20"/>
                <w:szCs w:val="20"/>
              </w:rPr>
              <w:t xml:space="preserve">Her bir kabin memurunun işletme </w:t>
            </w:r>
            <w:r>
              <w:rPr>
                <w:rFonts w:ascii="Arial" w:hAnsi="Arial" w:cs="Arial"/>
                <w:sz w:val="20"/>
                <w:szCs w:val="20"/>
              </w:rPr>
              <w:t xml:space="preserve">tarafından ilk defa görevlendirilmeden önce ve görevlendirildikten sonra periyodik olarak Genel Müdürlük tarafından yetkilendirilmiş bir sağlık </w:t>
            </w:r>
            <w:proofErr w:type="gramStart"/>
            <w:r>
              <w:rPr>
                <w:rFonts w:ascii="Arial" w:hAnsi="Arial" w:cs="Arial"/>
                <w:sz w:val="20"/>
                <w:szCs w:val="20"/>
              </w:rPr>
              <w:t>kuruluşunda  sağlık</w:t>
            </w:r>
            <w:proofErr w:type="gramEnd"/>
            <w:r>
              <w:rPr>
                <w:rFonts w:ascii="Arial" w:hAnsi="Arial" w:cs="Arial"/>
                <w:sz w:val="20"/>
                <w:szCs w:val="20"/>
              </w:rPr>
              <w:t xml:space="preserve"> muayenesi yapılmakta mıdır? Muayenelere ilişkin kayıtlar düzenli olarak tutulmakta mıdır? </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lastRenderedPageBreak/>
              <w:t>42</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Sağlık</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 6 (3)</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B53F47">
              <w:rPr>
                <w:rFonts w:ascii="Arial" w:hAnsi="Arial" w:cs="Arial"/>
                <w:sz w:val="20"/>
                <w:szCs w:val="20"/>
              </w:rPr>
              <w:t xml:space="preserve">Sağlık muayenesi kapsamında uçuşa elverişliliği uygun görülmeyen kabin memuru için </w:t>
            </w:r>
            <w:proofErr w:type="gramStart"/>
            <w:r w:rsidRPr="00B53F47">
              <w:rPr>
                <w:rFonts w:ascii="Arial" w:hAnsi="Arial" w:cs="Arial"/>
                <w:sz w:val="20"/>
                <w:szCs w:val="20"/>
              </w:rPr>
              <w:t>prosedür</w:t>
            </w:r>
            <w:proofErr w:type="gramEnd"/>
            <w:r w:rsidRPr="00B53F47">
              <w:rPr>
                <w:rFonts w:ascii="Arial" w:hAnsi="Arial" w:cs="Arial"/>
                <w:sz w:val="20"/>
                <w:szCs w:val="20"/>
              </w:rPr>
              <w:t xml:space="preserve"> oluşturulmuş mudur?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43</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Sağlık</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 8 (3)&amp;(4)</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Pr>
                <w:rFonts w:ascii="Times New Roman" w:hAnsi="Times New Roman"/>
                <w:color w:val="000000"/>
                <w:sz w:val="16"/>
                <w:szCs w:val="16"/>
              </w:rPr>
              <w:t>Kabin memurlarının periyodik sağlık muayeneleri ilişkin işletme tarafından belirlenen azami periyod kaç yıldır? İşletme el kitabında bu süre tanımlanmış mıdır? Sağlık muayenelerinin takibi nasıl sağlanmaktadır?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44</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Sağlık</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 8 (5)</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B53F47">
              <w:rPr>
                <w:rFonts w:ascii="Arial" w:hAnsi="Arial" w:cs="Arial"/>
                <w:sz w:val="20"/>
                <w:szCs w:val="20"/>
              </w:rPr>
              <w:t>İşletme tek kişilik kabin operasyonları yapmakta mıdır? Yapılıyor ise operasyonda görev alan kabin memurları için 2 yılda bir sağlık muayenesi yaptırmakta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45</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Sağlık</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Md.9 (1)</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B53F47">
              <w:rPr>
                <w:rFonts w:ascii="Arial" w:hAnsi="Arial" w:cs="Arial"/>
                <w:sz w:val="20"/>
                <w:szCs w:val="20"/>
              </w:rPr>
              <w:t>Kabin ekibi üyeleri, sağlık raporunun geçerlilik süresi içinde, görevlerini yerine getirmelerini engelleyecek sağlık yönünden herhangi bir azalmayı veya bozulmayı fark ettikleri herhangi bir zamanda, 12 saatten fazla hastane yatışı, ameliyat, kaza, yaralanma, sakatlanma, hamilelik ve tabip raporu ile tıbbi istirahat verilen durumlarda, bu durumu işletmeye bildirmekte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46</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Sağlık</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Md.9 (2) &amp; (3) &amp; (4)</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proofErr w:type="gramStart"/>
            <w:r w:rsidRPr="00B53F47">
              <w:rPr>
                <w:rFonts w:ascii="Arial" w:hAnsi="Arial" w:cs="Arial"/>
                <w:sz w:val="20"/>
                <w:szCs w:val="20"/>
              </w:rPr>
              <w:t>Kabin ekibi üyeleri, görevlerini yapmayı engelleyici önemli bir yaralanma,</w:t>
            </w:r>
            <w:r>
              <w:rPr>
                <w:rFonts w:ascii="Arial" w:hAnsi="Arial" w:cs="Arial"/>
                <w:sz w:val="20"/>
                <w:szCs w:val="20"/>
              </w:rPr>
              <w:t xml:space="preserve"> </w:t>
            </w:r>
            <w:r w:rsidRPr="00B53F47">
              <w:rPr>
                <w:rFonts w:ascii="Arial" w:hAnsi="Arial" w:cs="Arial"/>
                <w:sz w:val="20"/>
                <w:szCs w:val="20"/>
              </w:rPr>
              <w:t>sakatlanma, hastalık, ameliyat halinde veya tabip raporu ile istirahat verilen durumlarda; doktor raporu ile belirlenen geçici süre dâhilinde görevlerini ifa edemedikleri ve yaralanma, sakatlanma, ameliyat ve aynı hastalıktan toplam 21 gün veya daha uzun süreli tıbbi rapor halinde, tekrar görev almaları için Genel Müdürlük tarafından yetkilendirilmiş bir sağlık kuruluşunda, kabin ekibi üyesi kontrol muayenesinin yaptırılması hususunda işletme bir düzenleme yapmış mıdır?</w:t>
            </w:r>
            <w:proofErr w:type="gramEnd"/>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47</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Sağlık</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Md.10 (3)</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D9466B">
              <w:rPr>
                <w:rFonts w:ascii="Arial" w:hAnsi="Arial" w:cs="Arial"/>
                <w:sz w:val="20"/>
                <w:szCs w:val="20"/>
              </w:rPr>
              <w:t xml:space="preserve">İşletmeciye yapılan tıbbi uygunlukta azalma bildirimi esnasında Ek-3’de yer alan “Kabin Ekibi Üyesi Tıbbi Uygunlukta Azalma Bildirim </w:t>
            </w:r>
            <w:proofErr w:type="spellStart"/>
            <w:r w:rsidRPr="00D9466B">
              <w:rPr>
                <w:rFonts w:ascii="Arial" w:hAnsi="Arial" w:cs="Arial"/>
                <w:sz w:val="20"/>
                <w:szCs w:val="20"/>
              </w:rPr>
              <w:t>Formu”nun</w:t>
            </w:r>
            <w:proofErr w:type="spellEnd"/>
            <w:r>
              <w:rPr>
                <w:rFonts w:ascii="Arial" w:hAnsi="Arial" w:cs="Arial"/>
                <w:sz w:val="20"/>
                <w:szCs w:val="20"/>
              </w:rPr>
              <w:t>,</w:t>
            </w:r>
            <w:r w:rsidRPr="00D9466B">
              <w:rPr>
                <w:rFonts w:ascii="Arial" w:hAnsi="Arial" w:cs="Arial"/>
                <w:sz w:val="20"/>
                <w:szCs w:val="20"/>
              </w:rPr>
              <w:t xml:space="preserve"> kabin ekibi üyesi tarafından eksiksiz ve doğru olarak doldurulması ve imzalaması sağlanmakta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lastRenderedPageBreak/>
              <w:t>48</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Sağlık</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Md.10 (4)</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D9466B">
              <w:rPr>
                <w:rFonts w:ascii="Arial" w:hAnsi="Arial" w:cs="Arial"/>
                <w:sz w:val="20"/>
                <w:szCs w:val="20"/>
              </w:rPr>
              <w:t xml:space="preserve">Ek-3’de yer alan “Kabin Ekibi Üyesi Tıbbi Uygunlukta Azalma Bildirim Formu” işletmeci tarafından basımı yaptırılarak çoğaltılmış mıdır ve kabin ekibi üyelerinin erişebilmesine </w:t>
            </w:r>
            <w:proofErr w:type="gramStart"/>
            <w:r w:rsidRPr="00D9466B">
              <w:rPr>
                <w:rFonts w:ascii="Arial" w:hAnsi="Arial" w:cs="Arial"/>
                <w:sz w:val="20"/>
                <w:szCs w:val="20"/>
              </w:rPr>
              <w:t>imkan</w:t>
            </w:r>
            <w:proofErr w:type="gramEnd"/>
            <w:r w:rsidRPr="00D9466B">
              <w:rPr>
                <w:rFonts w:ascii="Arial" w:hAnsi="Arial" w:cs="Arial"/>
                <w:sz w:val="20"/>
                <w:szCs w:val="20"/>
              </w:rPr>
              <w:t xml:space="preserve"> sağlamakta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49</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Sağlık</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Md.11 (2)</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D9466B">
              <w:rPr>
                <w:rFonts w:ascii="Arial" w:hAnsi="Arial" w:cs="Arial"/>
                <w:sz w:val="20"/>
                <w:szCs w:val="20"/>
              </w:rPr>
              <w:t>Sağlık durumundaki olası bozulmaları işletmeciye bildirme sorum</w:t>
            </w:r>
            <w:r>
              <w:rPr>
                <w:rFonts w:ascii="Arial" w:hAnsi="Arial" w:cs="Arial"/>
                <w:sz w:val="20"/>
                <w:szCs w:val="20"/>
              </w:rPr>
              <w:t>l</w:t>
            </w:r>
            <w:r w:rsidRPr="00D9466B">
              <w:rPr>
                <w:rFonts w:ascii="Arial" w:hAnsi="Arial" w:cs="Arial"/>
                <w:sz w:val="20"/>
                <w:szCs w:val="20"/>
              </w:rPr>
              <w:t>uluğu</w:t>
            </w:r>
            <w:r>
              <w:rPr>
                <w:rFonts w:ascii="Arial" w:hAnsi="Arial" w:cs="Arial"/>
                <w:sz w:val="20"/>
                <w:szCs w:val="20"/>
              </w:rPr>
              <w:t>,</w:t>
            </w:r>
            <w:r w:rsidRPr="00D9466B">
              <w:rPr>
                <w:rFonts w:ascii="Arial" w:hAnsi="Arial" w:cs="Arial"/>
                <w:sz w:val="20"/>
                <w:szCs w:val="20"/>
              </w:rPr>
              <w:t xml:space="preserve"> kabin ekibi üyelerine verilmiş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50</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Sağlık</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Md.13 (2)</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EA7BF4">
              <w:rPr>
                <w:rFonts w:ascii="Arial" w:hAnsi="Arial" w:cs="Arial"/>
                <w:sz w:val="20"/>
                <w:szCs w:val="20"/>
              </w:rPr>
              <w:t>Son 5 (Beş) yıl içinde sağlık muayenesi olan kabin ekibi üyeleri, bu Talimata göre sağlık muayene tarihinden itibaren en geç 5 (Beş) yıl içinde muayenelerini yenilemekte midir?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51</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Sağlık</w:t>
            </w:r>
          </w:p>
          <w:p w:rsidR="00DA3787" w:rsidRDefault="00DA3787" w:rsidP="00DA3787">
            <w:pPr>
              <w:spacing w:after="0" w:line="240" w:lineRule="auto"/>
              <w:ind w:left="113" w:right="113"/>
              <w:jc w:val="center"/>
              <w:rPr>
                <w:rFonts w:ascii="Times New Roman" w:hAnsi="Times New Roman"/>
                <w:bCs/>
                <w:color w:val="000000"/>
                <w:sz w:val="16"/>
                <w:szCs w:val="16"/>
              </w:rPr>
            </w:pPr>
            <w:r>
              <w:rPr>
                <w:rFonts w:ascii="Times New Roman" w:hAnsi="Times New Roman"/>
                <w:bCs/>
                <w:color w:val="000000"/>
                <w:sz w:val="16"/>
                <w:szCs w:val="16"/>
              </w:rPr>
              <w:t>Md.13 (3)</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EA7BF4">
              <w:rPr>
                <w:rFonts w:ascii="Arial" w:hAnsi="Arial" w:cs="Arial"/>
                <w:sz w:val="20"/>
                <w:szCs w:val="20"/>
              </w:rPr>
              <w:t>Son 5 (Beş) yıl içinde sağlık muayenesine girmemiş olan kabin ekibi üyeleri, bu Talimatın yürürlüğe girmesine müteakip 18 (On sekiz) ay içerisinde sağlık muayenelerini yaptırmış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DA3787" w:rsidRPr="00D9638E" w:rsidTr="00852735">
        <w:trPr>
          <w:cantSplit/>
          <w:trHeight w:val="1096"/>
        </w:trPr>
        <w:tc>
          <w:tcPr>
            <w:tcW w:w="426" w:type="dxa"/>
            <w:vAlign w:val="center"/>
          </w:tcPr>
          <w:p w:rsidR="00DA3787" w:rsidRDefault="00DA3787" w:rsidP="00DA3787">
            <w:pPr>
              <w:spacing w:after="0" w:line="240" w:lineRule="auto"/>
              <w:jc w:val="center"/>
              <w:rPr>
                <w:rFonts w:ascii="Arial" w:hAnsi="Arial" w:cs="Arial"/>
                <w:sz w:val="20"/>
                <w:szCs w:val="20"/>
              </w:rPr>
            </w:pPr>
            <w:r>
              <w:rPr>
                <w:rFonts w:ascii="Arial" w:hAnsi="Arial" w:cs="Arial"/>
                <w:sz w:val="20"/>
                <w:szCs w:val="20"/>
              </w:rPr>
              <w:t>52</w:t>
            </w:r>
          </w:p>
        </w:tc>
        <w:tc>
          <w:tcPr>
            <w:tcW w:w="567" w:type="dxa"/>
            <w:textDirection w:val="btLr"/>
            <w:vAlign w:val="center"/>
          </w:tcPr>
          <w:p w:rsidR="00DA3787" w:rsidRDefault="00DA3787" w:rsidP="00DA378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1 Md.</w:t>
            </w:r>
            <w:r w:rsidRPr="00A256CD">
              <w:rPr>
                <w:rFonts w:ascii="Times New Roman" w:hAnsi="Times New Roman"/>
                <w:bCs/>
                <w:color w:val="000000"/>
                <w:sz w:val="16"/>
                <w:szCs w:val="16"/>
              </w:rPr>
              <w:t>219</w:t>
            </w:r>
          </w:p>
          <w:p w:rsidR="00DA3787" w:rsidRDefault="00DA3787" w:rsidP="00DA3787">
            <w:pPr>
              <w:spacing w:after="0" w:line="240" w:lineRule="auto"/>
              <w:ind w:left="113" w:right="113"/>
              <w:jc w:val="center"/>
              <w:rPr>
                <w:rFonts w:ascii="Times New Roman" w:hAnsi="Times New Roman"/>
                <w:bCs/>
                <w:color w:val="000000"/>
                <w:sz w:val="16"/>
                <w:szCs w:val="16"/>
              </w:rPr>
            </w:pPr>
            <w:r w:rsidRPr="00A256CD">
              <w:rPr>
                <w:rFonts w:ascii="Times New Roman" w:hAnsi="Times New Roman"/>
                <w:bCs/>
                <w:color w:val="000000"/>
                <w:sz w:val="16"/>
                <w:szCs w:val="16"/>
              </w:rPr>
              <w:t>SHT OPS 1 Ek-47</w:t>
            </w:r>
          </w:p>
        </w:tc>
        <w:tc>
          <w:tcPr>
            <w:tcW w:w="3374" w:type="dxa"/>
            <w:vAlign w:val="center"/>
          </w:tcPr>
          <w:p w:rsidR="00DA3787" w:rsidRPr="00C009B7" w:rsidRDefault="00DA3787" w:rsidP="00DA3787">
            <w:pPr>
              <w:spacing w:after="0" w:line="240" w:lineRule="auto"/>
              <w:jc w:val="both"/>
              <w:rPr>
                <w:rFonts w:ascii="Arial" w:hAnsi="Arial" w:cs="Arial"/>
                <w:sz w:val="20"/>
                <w:szCs w:val="20"/>
              </w:rPr>
            </w:pPr>
            <w:r w:rsidRPr="00EA7BF4">
              <w:rPr>
                <w:rFonts w:ascii="Arial" w:hAnsi="Arial" w:cs="Arial"/>
                <w:sz w:val="20"/>
                <w:szCs w:val="20"/>
              </w:rPr>
              <w:t>Kabin ekiplerinin uçuş görev ve dinlenme sürelerine ilişkin kayıtlar son 15 ayı içerecek şekilde saklanmakta mıdır?</w:t>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DA3787" w:rsidRPr="00D9638E" w:rsidRDefault="00DA3787" w:rsidP="00DA378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DA3787" w:rsidRPr="00D9638E" w:rsidRDefault="00DA3787" w:rsidP="00DA3787">
            <w:pPr>
              <w:spacing w:after="0" w:line="240" w:lineRule="auto"/>
              <w:jc w:val="center"/>
              <w:rPr>
                <w:rFonts w:ascii="Arial" w:hAnsi="Arial" w:cs="Arial"/>
                <w:sz w:val="20"/>
                <w:szCs w:val="20"/>
              </w:rPr>
            </w:pPr>
          </w:p>
        </w:tc>
        <w:tc>
          <w:tcPr>
            <w:tcW w:w="3402" w:type="dxa"/>
            <w:vAlign w:val="center"/>
          </w:tcPr>
          <w:p w:rsidR="00DA3787" w:rsidRPr="00D9638E" w:rsidRDefault="00DA3787" w:rsidP="00DA3787">
            <w:pPr>
              <w:spacing w:after="0" w:line="240" w:lineRule="auto"/>
              <w:jc w:val="both"/>
              <w:rPr>
                <w:rFonts w:ascii="Arial" w:hAnsi="Arial" w:cs="Arial"/>
                <w:sz w:val="20"/>
                <w:szCs w:val="20"/>
              </w:rPr>
            </w:pPr>
          </w:p>
        </w:tc>
      </w:tr>
      <w:tr w:rsidR="006557C2" w:rsidRPr="00D9638E" w:rsidTr="00852735">
        <w:trPr>
          <w:cantSplit/>
          <w:trHeight w:val="1096"/>
        </w:trPr>
        <w:tc>
          <w:tcPr>
            <w:tcW w:w="426" w:type="dxa"/>
            <w:vAlign w:val="center"/>
          </w:tcPr>
          <w:p w:rsidR="006557C2" w:rsidRDefault="006557C2" w:rsidP="006557C2">
            <w:pPr>
              <w:spacing w:after="0" w:line="240" w:lineRule="auto"/>
              <w:jc w:val="center"/>
              <w:rPr>
                <w:rFonts w:ascii="Arial" w:hAnsi="Arial" w:cs="Arial"/>
                <w:sz w:val="20"/>
                <w:szCs w:val="20"/>
              </w:rPr>
            </w:pPr>
            <w:r>
              <w:rPr>
                <w:rFonts w:ascii="Arial" w:hAnsi="Arial" w:cs="Arial"/>
                <w:sz w:val="20"/>
                <w:szCs w:val="20"/>
              </w:rPr>
              <w:t>53</w:t>
            </w:r>
          </w:p>
        </w:tc>
        <w:tc>
          <w:tcPr>
            <w:tcW w:w="567" w:type="dxa"/>
            <w:textDirection w:val="btLr"/>
            <w:vAlign w:val="center"/>
          </w:tcPr>
          <w:p w:rsidR="006557C2" w:rsidRDefault="006557C2" w:rsidP="006557C2">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1 Md.58</w:t>
            </w:r>
          </w:p>
        </w:tc>
        <w:tc>
          <w:tcPr>
            <w:tcW w:w="3374" w:type="dxa"/>
            <w:vAlign w:val="center"/>
          </w:tcPr>
          <w:p w:rsidR="006557C2" w:rsidRPr="00EA7BF4" w:rsidRDefault="006557C2" w:rsidP="00656A8E">
            <w:pPr>
              <w:spacing w:after="0" w:line="240" w:lineRule="auto"/>
              <w:jc w:val="both"/>
              <w:rPr>
                <w:rFonts w:ascii="Arial" w:hAnsi="Arial" w:cs="Arial"/>
                <w:sz w:val="20"/>
                <w:szCs w:val="20"/>
              </w:rPr>
            </w:pPr>
            <w:r>
              <w:rPr>
                <w:rFonts w:ascii="Arial" w:hAnsi="Arial" w:cs="Arial"/>
                <w:sz w:val="20"/>
                <w:szCs w:val="20"/>
              </w:rPr>
              <w:t>Uçuş</w:t>
            </w:r>
            <w:r w:rsidRPr="006557C2">
              <w:rPr>
                <w:rFonts w:ascii="Arial" w:hAnsi="Arial" w:cs="Arial"/>
                <w:sz w:val="20"/>
                <w:szCs w:val="20"/>
              </w:rPr>
              <w:t xml:space="preserve"> </w:t>
            </w:r>
            <w:proofErr w:type="gramStart"/>
            <w:r w:rsidRPr="006557C2">
              <w:rPr>
                <w:rFonts w:ascii="Arial" w:hAnsi="Arial" w:cs="Arial"/>
                <w:sz w:val="20"/>
                <w:szCs w:val="20"/>
              </w:rPr>
              <w:t>öncesinde  kabin</w:t>
            </w:r>
            <w:proofErr w:type="gramEnd"/>
            <w:r w:rsidRPr="006557C2">
              <w:rPr>
                <w:rFonts w:ascii="Arial" w:hAnsi="Arial" w:cs="Arial"/>
                <w:sz w:val="20"/>
                <w:szCs w:val="20"/>
              </w:rPr>
              <w:t xml:space="preserve">  içi  emniyetin  sağlanması amacıyla,</w:t>
            </w:r>
            <w:r>
              <w:rPr>
                <w:rFonts w:ascii="Arial" w:hAnsi="Arial" w:cs="Arial"/>
                <w:sz w:val="20"/>
                <w:szCs w:val="20"/>
              </w:rPr>
              <w:t xml:space="preserve"> </w:t>
            </w:r>
            <w:r w:rsidRPr="006557C2">
              <w:rPr>
                <w:rFonts w:ascii="Arial" w:hAnsi="Arial" w:cs="Arial"/>
                <w:sz w:val="20"/>
                <w:szCs w:val="20"/>
              </w:rPr>
              <w:t xml:space="preserve">el  bagajlarının  (kabin ekiplerinin  bagajları  da  dahil  olmak  üzere),  emniyetli  bir  </w:t>
            </w:r>
            <w:r>
              <w:rPr>
                <w:rFonts w:ascii="Arial" w:hAnsi="Arial" w:cs="Arial"/>
                <w:sz w:val="20"/>
                <w:szCs w:val="20"/>
              </w:rPr>
              <w:t>ş</w:t>
            </w:r>
            <w:r w:rsidRPr="006557C2">
              <w:rPr>
                <w:rFonts w:ascii="Arial" w:hAnsi="Arial" w:cs="Arial"/>
                <w:sz w:val="20"/>
                <w:szCs w:val="20"/>
              </w:rPr>
              <w:t>ekilde  ve  yeterli  bir sayıda yolcu kabinine k</w:t>
            </w:r>
            <w:r>
              <w:rPr>
                <w:rFonts w:ascii="Arial" w:hAnsi="Arial" w:cs="Arial"/>
                <w:sz w:val="20"/>
                <w:szCs w:val="20"/>
              </w:rPr>
              <w:t xml:space="preserve">abulüne yönelik </w:t>
            </w:r>
            <w:r w:rsidR="00656A8E">
              <w:rPr>
                <w:rFonts w:ascii="Arial" w:hAnsi="Arial" w:cs="Arial"/>
                <w:sz w:val="20"/>
                <w:szCs w:val="20"/>
              </w:rPr>
              <w:t>prosedür</w:t>
            </w:r>
            <w:r>
              <w:rPr>
                <w:rFonts w:ascii="Arial" w:hAnsi="Arial" w:cs="Arial"/>
                <w:sz w:val="20"/>
                <w:szCs w:val="20"/>
              </w:rPr>
              <w:t xml:space="preserve"> işletme el kitabında tanımlanmış mıdır?</w:t>
            </w:r>
          </w:p>
        </w:tc>
        <w:tc>
          <w:tcPr>
            <w:tcW w:w="425" w:type="dxa"/>
            <w:vAlign w:val="center"/>
          </w:tcPr>
          <w:p w:rsidR="006557C2" w:rsidRPr="00D9638E" w:rsidRDefault="006557C2" w:rsidP="006557C2">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6557C2" w:rsidRPr="00D9638E" w:rsidRDefault="006557C2" w:rsidP="006557C2">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6557C2" w:rsidRPr="00D9638E" w:rsidRDefault="006557C2" w:rsidP="006557C2">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6557C2" w:rsidRPr="00D9638E" w:rsidRDefault="006557C2" w:rsidP="006557C2">
            <w:pPr>
              <w:spacing w:after="0" w:line="240" w:lineRule="auto"/>
              <w:jc w:val="center"/>
              <w:rPr>
                <w:rFonts w:ascii="Arial" w:hAnsi="Arial" w:cs="Arial"/>
                <w:sz w:val="20"/>
                <w:szCs w:val="20"/>
              </w:rPr>
            </w:pPr>
          </w:p>
        </w:tc>
        <w:tc>
          <w:tcPr>
            <w:tcW w:w="3402" w:type="dxa"/>
            <w:vAlign w:val="center"/>
          </w:tcPr>
          <w:p w:rsidR="006557C2" w:rsidRPr="00D9638E" w:rsidRDefault="006557C2" w:rsidP="006557C2">
            <w:pPr>
              <w:spacing w:after="0" w:line="240" w:lineRule="auto"/>
              <w:jc w:val="both"/>
              <w:rPr>
                <w:rFonts w:ascii="Arial" w:hAnsi="Arial" w:cs="Arial"/>
                <w:sz w:val="20"/>
                <w:szCs w:val="20"/>
              </w:rPr>
            </w:pPr>
          </w:p>
        </w:tc>
      </w:tr>
      <w:tr w:rsidR="008743D8" w:rsidRPr="00D9638E" w:rsidTr="00852735">
        <w:trPr>
          <w:cantSplit/>
          <w:trHeight w:val="1096"/>
        </w:trPr>
        <w:tc>
          <w:tcPr>
            <w:tcW w:w="426" w:type="dxa"/>
            <w:vAlign w:val="center"/>
          </w:tcPr>
          <w:p w:rsidR="008743D8" w:rsidRDefault="008743D8" w:rsidP="006557C2">
            <w:pPr>
              <w:spacing w:after="0" w:line="240" w:lineRule="auto"/>
              <w:jc w:val="center"/>
              <w:rPr>
                <w:rFonts w:ascii="Arial" w:hAnsi="Arial" w:cs="Arial"/>
                <w:sz w:val="20"/>
                <w:szCs w:val="20"/>
              </w:rPr>
            </w:pPr>
            <w:r>
              <w:rPr>
                <w:rFonts w:ascii="Arial" w:hAnsi="Arial" w:cs="Arial"/>
                <w:sz w:val="20"/>
                <w:szCs w:val="20"/>
              </w:rPr>
              <w:lastRenderedPageBreak/>
              <w:t>54</w:t>
            </w:r>
          </w:p>
        </w:tc>
        <w:tc>
          <w:tcPr>
            <w:tcW w:w="567" w:type="dxa"/>
            <w:textDirection w:val="btLr"/>
            <w:vAlign w:val="center"/>
          </w:tcPr>
          <w:p w:rsidR="008743D8" w:rsidRDefault="008743D8" w:rsidP="006557C2">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SHT OPS 1 </w:t>
            </w:r>
          </w:p>
          <w:p w:rsidR="008743D8" w:rsidRDefault="008743D8" w:rsidP="006557C2">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Ek-5</w:t>
            </w:r>
          </w:p>
        </w:tc>
        <w:tc>
          <w:tcPr>
            <w:tcW w:w="3374" w:type="dxa"/>
            <w:vAlign w:val="center"/>
          </w:tcPr>
          <w:p w:rsidR="008743D8" w:rsidRDefault="008743D8" w:rsidP="008743D8">
            <w:pPr>
              <w:spacing w:after="0" w:line="240" w:lineRule="auto"/>
              <w:jc w:val="both"/>
              <w:rPr>
                <w:rFonts w:ascii="Arial" w:hAnsi="Arial" w:cs="Arial"/>
                <w:sz w:val="20"/>
                <w:szCs w:val="20"/>
              </w:rPr>
            </w:pPr>
            <w:r>
              <w:rPr>
                <w:rFonts w:ascii="Arial" w:hAnsi="Arial" w:cs="Arial"/>
                <w:sz w:val="20"/>
                <w:szCs w:val="20"/>
              </w:rPr>
              <w:t>İ</w:t>
            </w:r>
            <w:r w:rsidRPr="008743D8">
              <w:rPr>
                <w:rFonts w:ascii="Arial" w:hAnsi="Arial" w:cs="Arial"/>
                <w:sz w:val="20"/>
                <w:szCs w:val="20"/>
              </w:rPr>
              <w:t xml:space="preserve">şletici, el bagajlarının ve kargonun yeterli </w:t>
            </w:r>
            <w:r>
              <w:rPr>
                <w:rFonts w:ascii="Arial" w:hAnsi="Arial" w:cs="Arial"/>
                <w:sz w:val="20"/>
                <w:szCs w:val="20"/>
              </w:rPr>
              <w:t xml:space="preserve">sayıda </w:t>
            </w:r>
            <w:r w:rsidRPr="008743D8">
              <w:rPr>
                <w:rFonts w:ascii="Arial" w:hAnsi="Arial" w:cs="Arial"/>
                <w:sz w:val="20"/>
                <w:szCs w:val="20"/>
              </w:rPr>
              <w:t>ve emniyetli bir biçimde yüklenmesini temin etmek üzere oluş</w:t>
            </w:r>
            <w:r>
              <w:rPr>
                <w:rFonts w:ascii="Arial" w:hAnsi="Arial" w:cs="Arial"/>
                <w:sz w:val="20"/>
                <w:szCs w:val="20"/>
              </w:rPr>
              <w:t xml:space="preserve">turduğu </w:t>
            </w:r>
            <w:proofErr w:type="gramStart"/>
            <w:r>
              <w:rPr>
                <w:rFonts w:ascii="Arial" w:hAnsi="Arial" w:cs="Arial"/>
                <w:sz w:val="20"/>
                <w:szCs w:val="20"/>
              </w:rPr>
              <w:t>prosedürde</w:t>
            </w:r>
            <w:proofErr w:type="gramEnd"/>
            <w:r>
              <w:rPr>
                <w:rFonts w:ascii="Arial" w:hAnsi="Arial" w:cs="Arial"/>
                <w:sz w:val="20"/>
                <w:szCs w:val="20"/>
              </w:rPr>
              <w:t xml:space="preserve"> aşağıdaki hususlara yer vermiş midir? </w:t>
            </w:r>
          </w:p>
          <w:p w:rsidR="008743D8" w:rsidRDefault="008743D8" w:rsidP="008743D8">
            <w:pPr>
              <w:spacing w:after="0" w:line="240" w:lineRule="auto"/>
              <w:jc w:val="both"/>
              <w:rPr>
                <w:rFonts w:ascii="Arial" w:hAnsi="Arial" w:cs="Arial"/>
                <w:sz w:val="20"/>
                <w:szCs w:val="20"/>
              </w:rPr>
            </w:pPr>
          </w:p>
          <w:p w:rsidR="008743D8" w:rsidRPr="008743D8" w:rsidRDefault="008743D8" w:rsidP="008743D8">
            <w:pPr>
              <w:pStyle w:val="ListeParagraf"/>
              <w:numPr>
                <w:ilvl w:val="0"/>
                <w:numId w:val="7"/>
              </w:numPr>
              <w:spacing w:after="0" w:line="240" w:lineRule="auto"/>
              <w:jc w:val="both"/>
              <w:rPr>
                <w:rFonts w:ascii="Arial" w:hAnsi="Arial" w:cs="Arial"/>
                <w:sz w:val="20"/>
                <w:szCs w:val="20"/>
              </w:rPr>
            </w:pPr>
            <w:r w:rsidRPr="008743D8">
              <w:rPr>
                <w:rFonts w:ascii="Arial" w:hAnsi="Arial" w:cs="Arial"/>
                <w:sz w:val="20"/>
                <w:szCs w:val="20"/>
              </w:rPr>
              <w:t>Kabin içerisinde taşınan her bir unsurun, hareketsiz bir biçimde kalmasını sağlayabilecek bir konumda bulunması</w:t>
            </w:r>
          </w:p>
          <w:p w:rsidR="008743D8" w:rsidRDefault="008743D8" w:rsidP="00C50161">
            <w:pPr>
              <w:pStyle w:val="ListeParagraf"/>
              <w:numPr>
                <w:ilvl w:val="0"/>
                <w:numId w:val="7"/>
              </w:numPr>
              <w:spacing w:after="0" w:line="240" w:lineRule="auto"/>
              <w:jc w:val="both"/>
              <w:rPr>
                <w:rFonts w:ascii="Arial" w:hAnsi="Arial" w:cs="Arial"/>
                <w:sz w:val="20"/>
                <w:szCs w:val="20"/>
              </w:rPr>
            </w:pPr>
            <w:proofErr w:type="spellStart"/>
            <w:r w:rsidRPr="008743D8">
              <w:rPr>
                <w:rFonts w:ascii="Arial" w:hAnsi="Arial" w:cs="Arial"/>
                <w:sz w:val="20"/>
                <w:szCs w:val="20"/>
              </w:rPr>
              <w:t>Başüstü</w:t>
            </w:r>
            <w:proofErr w:type="spellEnd"/>
            <w:r w:rsidRPr="008743D8">
              <w:rPr>
                <w:rFonts w:ascii="Arial" w:hAnsi="Arial" w:cs="Arial"/>
                <w:sz w:val="20"/>
                <w:szCs w:val="20"/>
              </w:rPr>
              <w:t xml:space="preserve"> dolapları üzerine veya yanına asılan ikaz levhalarında belirtilen ağırlık sınırlamalarının aşılmaması</w:t>
            </w:r>
            <w:r>
              <w:rPr>
                <w:rFonts w:ascii="Arial" w:hAnsi="Arial" w:cs="Arial"/>
                <w:sz w:val="20"/>
                <w:szCs w:val="20"/>
              </w:rPr>
              <w:t xml:space="preserve"> </w:t>
            </w:r>
          </w:p>
          <w:p w:rsidR="008743D8" w:rsidRDefault="008743D8" w:rsidP="00257493">
            <w:pPr>
              <w:pStyle w:val="ListeParagraf"/>
              <w:numPr>
                <w:ilvl w:val="0"/>
                <w:numId w:val="7"/>
              </w:numPr>
              <w:spacing w:after="0" w:line="240" w:lineRule="auto"/>
              <w:jc w:val="both"/>
              <w:rPr>
                <w:rFonts w:ascii="Arial" w:hAnsi="Arial" w:cs="Arial"/>
                <w:sz w:val="20"/>
                <w:szCs w:val="20"/>
              </w:rPr>
            </w:pPr>
            <w:r w:rsidRPr="008743D8">
              <w:rPr>
                <w:rFonts w:ascii="Arial" w:hAnsi="Arial" w:cs="Arial"/>
                <w:sz w:val="20"/>
                <w:szCs w:val="20"/>
              </w:rPr>
              <w:t>Koltuk altında bulunan bagaj yerlerinde hareket kısıtlayıcı teçhizat bulunması ve bu teçhizatında bagaj boyutuna bağlı olarak hareketi engellediği durumlarda kullanılabilmesi</w:t>
            </w:r>
            <w:r>
              <w:rPr>
                <w:rFonts w:ascii="Arial" w:hAnsi="Arial" w:cs="Arial"/>
                <w:sz w:val="20"/>
                <w:szCs w:val="20"/>
              </w:rPr>
              <w:t xml:space="preserve"> </w:t>
            </w:r>
          </w:p>
          <w:p w:rsidR="008743D8" w:rsidRDefault="008743D8" w:rsidP="00706E97">
            <w:pPr>
              <w:pStyle w:val="ListeParagraf"/>
              <w:numPr>
                <w:ilvl w:val="0"/>
                <w:numId w:val="7"/>
              </w:numPr>
              <w:spacing w:after="0" w:line="240" w:lineRule="auto"/>
              <w:jc w:val="both"/>
              <w:rPr>
                <w:rFonts w:ascii="Arial" w:hAnsi="Arial" w:cs="Arial"/>
                <w:sz w:val="20"/>
                <w:szCs w:val="20"/>
              </w:rPr>
            </w:pPr>
            <w:r w:rsidRPr="008743D8">
              <w:rPr>
                <w:rFonts w:ascii="Arial" w:hAnsi="Arial" w:cs="Arial"/>
                <w:sz w:val="20"/>
                <w:szCs w:val="20"/>
              </w:rPr>
              <w:t>Bagaj ve kargoların, tuvaletlere ve üzerlerinde yerleştirilebilecek maksimum yük ağırlığının belirtildiği bir ikaz levhası bulunmayan ve parçaların ileri, yana ve yukarı hareketini sağlayacak bölmelere yerleştirilmemesi</w:t>
            </w:r>
          </w:p>
          <w:p w:rsidR="008743D8" w:rsidRDefault="008743D8" w:rsidP="00F1515E">
            <w:pPr>
              <w:pStyle w:val="ListeParagraf"/>
              <w:numPr>
                <w:ilvl w:val="0"/>
                <w:numId w:val="7"/>
              </w:numPr>
              <w:spacing w:after="0" w:line="240" w:lineRule="auto"/>
              <w:jc w:val="both"/>
              <w:rPr>
                <w:rFonts w:ascii="Arial" w:hAnsi="Arial" w:cs="Arial"/>
                <w:sz w:val="20"/>
                <w:szCs w:val="20"/>
              </w:rPr>
            </w:pPr>
            <w:r w:rsidRPr="008743D8">
              <w:rPr>
                <w:rFonts w:ascii="Arial" w:hAnsi="Arial" w:cs="Arial"/>
                <w:sz w:val="20"/>
                <w:szCs w:val="20"/>
              </w:rPr>
              <w:t>Bagaj ve kargoların boyutları, yerleştirildikleri dolapların kapı kilitlerinin güvenli bir biçimde kapatılmasını engellememeli</w:t>
            </w:r>
          </w:p>
          <w:p w:rsidR="008743D8" w:rsidRDefault="008743D8" w:rsidP="003D578D">
            <w:pPr>
              <w:pStyle w:val="ListeParagraf"/>
              <w:numPr>
                <w:ilvl w:val="0"/>
                <w:numId w:val="7"/>
              </w:numPr>
              <w:spacing w:after="0" w:line="240" w:lineRule="auto"/>
              <w:jc w:val="both"/>
              <w:rPr>
                <w:rFonts w:ascii="Arial" w:hAnsi="Arial" w:cs="Arial"/>
                <w:sz w:val="20"/>
                <w:szCs w:val="20"/>
              </w:rPr>
            </w:pPr>
            <w:r w:rsidRPr="008743D8">
              <w:rPr>
                <w:rFonts w:ascii="Arial" w:hAnsi="Arial" w:cs="Arial"/>
                <w:sz w:val="20"/>
                <w:szCs w:val="20"/>
              </w:rPr>
              <w:t>Bagaj ve kargolar, acil durum çıkışlarına erişimi engellememeli</w:t>
            </w:r>
          </w:p>
          <w:p w:rsidR="008743D8" w:rsidRDefault="008743D8" w:rsidP="008743D8">
            <w:pPr>
              <w:pStyle w:val="ListeParagraf"/>
              <w:numPr>
                <w:ilvl w:val="0"/>
                <w:numId w:val="7"/>
              </w:numPr>
              <w:spacing w:after="0" w:line="240" w:lineRule="auto"/>
              <w:jc w:val="both"/>
              <w:rPr>
                <w:rFonts w:ascii="Arial" w:hAnsi="Arial" w:cs="Arial"/>
                <w:sz w:val="20"/>
                <w:szCs w:val="20"/>
              </w:rPr>
            </w:pPr>
            <w:r w:rsidRPr="008743D8">
              <w:rPr>
                <w:rFonts w:ascii="Arial" w:hAnsi="Arial" w:cs="Arial"/>
                <w:sz w:val="20"/>
                <w:szCs w:val="20"/>
              </w:rPr>
              <w:t xml:space="preserve">Uçuş evresine bağlı olarak, bagajların uçağın tahliyesini engellemeyecek ya da düşmek suretiyle (ya da bir başka surette) yaralanmaya sebebiyet vermeyecek biçimde yerleştirilmiş </w:t>
            </w:r>
            <w:r>
              <w:rPr>
                <w:rFonts w:ascii="Arial" w:hAnsi="Arial" w:cs="Arial"/>
                <w:sz w:val="20"/>
                <w:szCs w:val="20"/>
              </w:rPr>
              <w:t xml:space="preserve">olduğundan emin olunmak </w:t>
            </w:r>
            <w:proofErr w:type="spellStart"/>
            <w:proofErr w:type="gramStart"/>
            <w:r>
              <w:rPr>
                <w:rFonts w:ascii="Arial" w:hAnsi="Arial" w:cs="Arial"/>
                <w:sz w:val="20"/>
                <w:szCs w:val="20"/>
              </w:rPr>
              <w:t>üzere,</w:t>
            </w:r>
            <w:r w:rsidRPr="008743D8">
              <w:rPr>
                <w:rFonts w:ascii="Arial" w:hAnsi="Arial" w:cs="Arial"/>
                <w:sz w:val="20"/>
                <w:szCs w:val="20"/>
              </w:rPr>
              <w:t>kalkış</w:t>
            </w:r>
            <w:proofErr w:type="spellEnd"/>
            <w:proofErr w:type="gramEnd"/>
            <w:r>
              <w:rPr>
                <w:rFonts w:ascii="Arial" w:hAnsi="Arial" w:cs="Arial"/>
                <w:sz w:val="20"/>
                <w:szCs w:val="20"/>
              </w:rPr>
              <w:t xml:space="preserve"> </w:t>
            </w:r>
            <w:r w:rsidRPr="008743D8">
              <w:rPr>
                <w:rFonts w:ascii="Arial" w:hAnsi="Arial" w:cs="Arial"/>
                <w:sz w:val="20"/>
                <w:szCs w:val="20"/>
              </w:rPr>
              <w:t>ve iniş</w:t>
            </w:r>
            <w:r>
              <w:rPr>
                <w:rFonts w:ascii="Arial" w:hAnsi="Arial" w:cs="Arial"/>
                <w:sz w:val="20"/>
                <w:szCs w:val="20"/>
              </w:rPr>
              <w:t xml:space="preserve"> </w:t>
            </w:r>
            <w:r w:rsidRPr="008743D8">
              <w:rPr>
                <w:rFonts w:ascii="Arial" w:hAnsi="Arial" w:cs="Arial"/>
                <w:sz w:val="20"/>
                <w:szCs w:val="20"/>
              </w:rPr>
              <w:t>öncesinde kemer ikaz ışıklarının yandığı, ya da bu yönde talimat verilen her durumda gerekli</w:t>
            </w:r>
            <w:r>
              <w:rPr>
                <w:rFonts w:ascii="Arial" w:hAnsi="Arial" w:cs="Arial"/>
                <w:sz w:val="20"/>
                <w:szCs w:val="20"/>
              </w:rPr>
              <w:t xml:space="preserve"> kontrollerin gerçekleştirilmesi</w:t>
            </w:r>
          </w:p>
        </w:tc>
        <w:tc>
          <w:tcPr>
            <w:tcW w:w="425" w:type="dxa"/>
            <w:vAlign w:val="center"/>
          </w:tcPr>
          <w:p w:rsidR="008743D8" w:rsidRPr="00D9638E" w:rsidRDefault="008743D8" w:rsidP="006557C2">
            <w:pPr>
              <w:spacing w:after="0" w:line="240" w:lineRule="auto"/>
              <w:jc w:val="center"/>
              <w:rPr>
                <w:rFonts w:ascii="Arial" w:hAnsi="Arial" w:cs="Arial"/>
                <w:sz w:val="28"/>
                <w:szCs w:val="20"/>
              </w:rPr>
            </w:pPr>
          </w:p>
        </w:tc>
        <w:tc>
          <w:tcPr>
            <w:tcW w:w="426" w:type="dxa"/>
            <w:vAlign w:val="center"/>
          </w:tcPr>
          <w:p w:rsidR="008743D8" w:rsidRPr="00D9638E" w:rsidRDefault="008743D8" w:rsidP="006557C2">
            <w:pPr>
              <w:spacing w:after="0" w:line="240" w:lineRule="auto"/>
              <w:jc w:val="center"/>
              <w:rPr>
                <w:rFonts w:ascii="Arial" w:hAnsi="Arial" w:cs="Arial"/>
                <w:sz w:val="28"/>
                <w:szCs w:val="20"/>
              </w:rPr>
            </w:pPr>
          </w:p>
        </w:tc>
        <w:tc>
          <w:tcPr>
            <w:tcW w:w="425" w:type="dxa"/>
            <w:vAlign w:val="center"/>
          </w:tcPr>
          <w:p w:rsidR="008743D8" w:rsidRPr="00D9638E" w:rsidRDefault="008743D8" w:rsidP="006557C2">
            <w:pPr>
              <w:spacing w:after="0" w:line="240" w:lineRule="auto"/>
              <w:jc w:val="center"/>
              <w:rPr>
                <w:rFonts w:ascii="Arial" w:hAnsi="Arial" w:cs="Arial"/>
                <w:sz w:val="28"/>
                <w:szCs w:val="20"/>
              </w:rPr>
            </w:pPr>
          </w:p>
        </w:tc>
        <w:tc>
          <w:tcPr>
            <w:tcW w:w="595" w:type="dxa"/>
            <w:vAlign w:val="center"/>
          </w:tcPr>
          <w:p w:rsidR="008743D8" w:rsidRPr="00D9638E" w:rsidRDefault="008743D8" w:rsidP="006557C2">
            <w:pPr>
              <w:spacing w:after="0" w:line="240" w:lineRule="auto"/>
              <w:jc w:val="center"/>
              <w:rPr>
                <w:rFonts w:ascii="Arial" w:hAnsi="Arial" w:cs="Arial"/>
                <w:sz w:val="20"/>
                <w:szCs w:val="20"/>
              </w:rPr>
            </w:pPr>
          </w:p>
        </w:tc>
        <w:tc>
          <w:tcPr>
            <w:tcW w:w="3402" w:type="dxa"/>
            <w:vAlign w:val="center"/>
          </w:tcPr>
          <w:p w:rsidR="008743D8" w:rsidRPr="00D9638E" w:rsidRDefault="008743D8" w:rsidP="006557C2">
            <w:pPr>
              <w:spacing w:after="0" w:line="240" w:lineRule="auto"/>
              <w:jc w:val="both"/>
              <w:rPr>
                <w:rFonts w:ascii="Arial" w:hAnsi="Arial" w:cs="Arial"/>
                <w:sz w:val="20"/>
                <w:szCs w:val="20"/>
              </w:rPr>
            </w:pPr>
          </w:p>
        </w:tc>
      </w:tr>
      <w:tr w:rsidR="007917D7" w:rsidRPr="00D9638E" w:rsidTr="00852735">
        <w:trPr>
          <w:cantSplit/>
          <w:trHeight w:val="1096"/>
        </w:trPr>
        <w:tc>
          <w:tcPr>
            <w:tcW w:w="426" w:type="dxa"/>
            <w:vAlign w:val="center"/>
          </w:tcPr>
          <w:p w:rsidR="007917D7" w:rsidRDefault="007917D7" w:rsidP="007917D7">
            <w:pPr>
              <w:spacing w:after="0" w:line="240" w:lineRule="auto"/>
              <w:jc w:val="center"/>
              <w:rPr>
                <w:rFonts w:ascii="Arial" w:hAnsi="Arial" w:cs="Arial"/>
                <w:sz w:val="20"/>
                <w:szCs w:val="20"/>
              </w:rPr>
            </w:pPr>
            <w:r>
              <w:rPr>
                <w:rFonts w:ascii="Arial" w:hAnsi="Arial" w:cs="Arial"/>
                <w:sz w:val="20"/>
                <w:szCs w:val="20"/>
              </w:rPr>
              <w:lastRenderedPageBreak/>
              <w:t>54</w:t>
            </w:r>
          </w:p>
        </w:tc>
        <w:tc>
          <w:tcPr>
            <w:tcW w:w="567" w:type="dxa"/>
            <w:textDirection w:val="btLr"/>
            <w:vAlign w:val="center"/>
          </w:tcPr>
          <w:p w:rsidR="007917D7" w:rsidRDefault="000A5EC4" w:rsidP="007917D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1 Md.58</w:t>
            </w:r>
          </w:p>
        </w:tc>
        <w:tc>
          <w:tcPr>
            <w:tcW w:w="3374" w:type="dxa"/>
            <w:vAlign w:val="center"/>
          </w:tcPr>
          <w:p w:rsidR="007917D7" w:rsidRDefault="007917D7" w:rsidP="007917D7">
            <w:pPr>
              <w:spacing w:after="0" w:line="240" w:lineRule="auto"/>
              <w:jc w:val="both"/>
              <w:rPr>
                <w:rFonts w:ascii="Arial" w:hAnsi="Arial" w:cs="Arial"/>
                <w:sz w:val="20"/>
                <w:szCs w:val="20"/>
              </w:rPr>
            </w:pPr>
            <w:r w:rsidRPr="00656A8E">
              <w:rPr>
                <w:rFonts w:ascii="Arial" w:hAnsi="Arial" w:cs="Arial"/>
                <w:sz w:val="20"/>
                <w:szCs w:val="20"/>
              </w:rPr>
              <w:t>İşletici, uçak üzerinde bulunan ve bulundukları</w:t>
            </w:r>
            <w:r>
              <w:rPr>
                <w:rFonts w:ascii="Arial" w:hAnsi="Arial" w:cs="Arial"/>
                <w:sz w:val="20"/>
                <w:szCs w:val="20"/>
              </w:rPr>
              <w:t xml:space="preserve"> </w:t>
            </w:r>
            <w:r w:rsidRPr="00656A8E">
              <w:rPr>
                <w:rFonts w:ascii="Arial" w:hAnsi="Arial" w:cs="Arial"/>
                <w:sz w:val="20"/>
                <w:szCs w:val="20"/>
              </w:rPr>
              <w:t>yerden hareket etmeleri halinde yaralanmaya ya da hasara neden olabilecek, koridorları</w:t>
            </w:r>
            <w:r>
              <w:rPr>
                <w:rFonts w:ascii="Arial" w:hAnsi="Arial" w:cs="Arial"/>
                <w:sz w:val="20"/>
                <w:szCs w:val="20"/>
              </w:rPr>
              <w:t xml:space="preserve"> </w:t>
            </w:r>
            <w:r w:rsidRPr="00656A8E">
              <w:rPr>
                <w:rFonts w:ascii="Arial" w:hAnsi="Arial" w:cs="Arial"/>
                <w:sz w:val="20"/>
                <w:szCs w:val="20"/>
              </w:rPr>
              <w:t>ve çıkışları</w:t>
            </w:r>
            <w:r>
              <w:rPr>
                <w:rFonts w:ascii="Arial" w:hAnsi="Arial" w:cs="Arial"/>
                <w:sz w:val="20"/>
                <w:szCs w:val="20"/>
              </w:rPr>
              <w:t xml:space="preserve"> </w:t>
            </w:r>
            <w:r w:rsidRPr="00656A8E">
              <w:rPr>
                <w:rFonts w:ascii="Arial" w:hAnsi="Arial" w:cs="Arial"/>
                <w:sz w:val="20"/>
                <w:szCs w:val="20"/>
              </w:rPr>
              <w:t>kapatabilecek tüm bagaj ve kargoların, hareketi önlemek üzere tasarlanmış</w:t>
            </w:r>
            <w:r>
              <w:rPr>
                <w:rFonts w:ascii="Arial" w:hAnsi="Arial" w:cs="Arial"/>
                <w:sz w:val="20"/>
                <w:szCs w:val="20"/>
              </w:rPr>
              <w:t xml:space="preserve"> </w:t>
            </w:r>
            <w:r w:rsidRPr="00656A8E">
              <w:rPr>
                <w:rFonts w:ascii="Arial" w:hAnsi="Arial" w:cs="Arial"/>
                <w:sz w:val="20"/>
                <w:szCs w:val="20"/>
              </w:rPr>
              <w:t>yerlere yerleştirilmesini sağlayac</w:t>
            </w:r>
            <w:r>
              <w:rPr>
                <w:rFonts w:ascii="Arial" w:hAnsi="Arial" w:cs="Arial"/>
                <w:sz w:val="20"/>
                <w:szCs w:val="20"/>
              </w:rPr>
              <w:t xml:space="preserve">ak </w:t>
            </w:r>
            <w:proofErr w:type="gramStart"/>
            <w:r>
              <w:rPr>
                <w:rFonts w:ascii="Arial" w:hAnsi="Arial" w:cs="Arial"/>
                <w:sz w:val="20"/>
                <w:szCs w:val="20"/>
              </w:rPr>
              <w:t>prosedür</w:t>
            </w:r>
            <w:proofErr w:type="gramEnd"/>
            <w:r>
              <w:rPr>
                <w:rFonts w:ascii="Arial" w:hAnsi="Arial" w:cs="Arial"/>
                <w:sz w:val="20"/>
                <w:szCs w:val="20"/>
              </w:rPr>
              <w:t xml:space="preserve"> işletme el kitabında tanımlanmış mıdır?</w:t>
            </w:r>
          </w:p>
        </w:tc>
        <w:tc>
          <w:tcPr>
            <w:tcW w:w="425" w:type="dxa"/>
            <w:vAlign w:val="center"/>
          </w:tcPr>
          <w:p w:rsidR="007917D7" w:rsidRPr="00D9638E" w:rsidRDefault="007917D7" w:rsidP="007917D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7917D7" w:rsidRPr="00D9638E" w:rsidRDefault="007917D7" w:rsidP="007917D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7917D7" w:rsidRPr="00D9638E" w:rsidRDefault="007917D7" w:rsidP="007917D7">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7917D7" w:rsidRPr="00D9638E" w:rsidRDefault="007917D7" w:rsidP="007917D7">
            <w:pPr>
              <w:spacing w:after="0" w:line="240" w:lineRule="auto"/>
              <w:jc w:val="center"/>
              <w:rPr>
                <w:rFonts w:ascii="Arial" w:hAnsi="Arial" w:cs="Arial"/>
                <w:sz w:val="20"/>
                <w:szCs w:val="20"/>
              </w:rPr>
            </w:pPr>
          </w:p>
        </w:tc>
        <w:tc>
          <w:tcPr>
            <w:tcW w:w="3402" w:type="dxa"/>
            <w:vAlign w:val="center"/>
          </w:tcPr>
          <w:p w:rsidR="007917D7" w:rsidRPr="00D9638E" w:rsidRDefault="007917D7" w:rsidP="007917D7">
            <w:pPr>
              <w:spacing w:after="0" w:line="240" w:lineRule="auto"/>
              <w:jc w:val="both"/>
              <w:rPr>
                <w:rFonts w:ascii="Arial" w:hAnsi="Arial" w:cs="Arial"/>
                <w:sz w:val="20"/>
                <w:szCs w:val="20"/>
              </w:rPr>
            </w:pPr>
          </w:p>
        </w:tc>
      </w:tr>
      <w:tr w:rsidR="00AF4F19" w:rsidRPr="00D9638E" w:rsidTr="00852735">
        <w:trPr>
          <w:cantSplit/>
          <w:trHeight w:val="1096"/>
        </w:trPr>
        <w:tc>
          <w:tcPr>
            <w:tcW w:w="426" w:type="dxa"/>
            <w:vAlign w:val="center"/>
          </w:tcPr>
          <w:p w:rsidR="00AF4F19" w:rsidRDefault="00AF4F19" w:rsidP="00AF4F19">
            <w:pPr>
              <w:spacing w:after="0" w:line="240" w:lineRule="auto"/>
              <w:jc w:val="center"/>
              <w:rPr>
                <w:rFonts w:ascii="Arial" w:hAnsi="Arial" w:cs="Arial"/>
                <w:sz w:val="20"/>
                <w:szCs w:val="20"/>
              </w:rPr>
            </w:pPr>
            <w:r>
              <w:rPr>
                <w:rFonts w:ascii="Arial" w:hAnsi="Arial" w:cs="Arial"/>
                <w:sz w:val="20"/>
                <w:szCs w:val="20"/>
              </w:rPr>
              <w:t>55</w:t>
            </w:r>
          </w:p>
        </w:tc>
        <w:tc>
          <w:tcPr>
            <w:tcW w:w="567" w:type="dxa"/>
            <w:textDirection w:val="btLr"/>
            <w:vAlign w:val="center"/>
          </w:tcPr>
          <w:p w:rsidR="00AF4F19" w:rsidRDefault="00AF4F19" w:rsidP="00AF4F19">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SHT OPS 1 Md.59</w:t>
            </w:r>
          </w:p>
        </w:tc>
        <w:tc>
          <w:tcPr>
            <w:tcW w:w="3374" w:type="dxa"/>
            <w:vAlign w:val="center"/>
          </w:tcPr>
          <w:p w:rsidR="00AF4F19" w:rsidRPr="00656A8E" w:rsidRDefault="00AF4F19" w:rsidP="00AF4F19">
            <w:pPr>
              <w:spacing w:after="0" w:line="240" w:lineRule="auto"/>
              <w:jc w:val="both"/>
              <w:rPr>
                <w:rFonts w:ascii="Arial" w:hAnsi="Arial" w:cs="Arial"/>
                <w:sz w:val="20"/>
                <w:szCs w:val="20"/>
              </w:rPr>
            </w:pPr>
            <w:r w:rsidRPr="000A5EC4">
              <w:rPr>
                <w:rFonts w:ascii="Arial" w:hAnsi="Arial" w:cs="Arial"/>
                <w:sz w:val="20"/>
                <w:szCs w:val="20"/>
              </w:rPr>
              <w:t>İşletici, yolcuların acil durum tahliyesinin gerekli olduğu hallerde, uçağın tahliyesine en iyi biçimde yardımcı</w:t>
            </w:r>
            <w:r>
              <w:rPr>
                <w:rFonts w:ascii="Arial" w:hAnsi="Arial" w:cs="Arial"/>
                <w:sz w:val="20"/>
                <w:szCs w:val="20"/>
              </w:rPr>
              <w:t xml:space="preserve"> </w:t>
            </w:r>
            <w:r w:rsidRPr="000A5EC4">
              <w:rPr>
                <w:rFonts w:ascii="Arial" w:hAnsi="Arial" w:cs="Arial"/>
                <w:sz w:val="20"/>
                <w:szCs w:val="20"/>
              </w:rPr>
              <w:t>olabilecekleri ve tahliyeyi engellemeyecekleri</w:t>
            </w:r>
            <w:r>
              <w:rPr>
                <w:rFonts w:ascii="Arial" w:hAnsi="Arial" w:cs="Arial"/>
                <w:sz w:val="20"/>
                <w:szCs w:val="20"/>
              </w:rPr>
              <w:t xml:space="preserve"> biçimde </w:t>
            </w:r>
            <w:r w:rsidRPr="000A5EC4">
              <w:rPr>
                <w:rFonts w:ascii="Arial" w:hAnsi="Arial" w:cs="Arial"/>
                <w:sz w:val="20"/>
                <w:szCs w:val="20"/>
              </w:rPr>
              <w:t>yerleşmelerini</w:t>
            </w:r>
            <w:r>
              <w:rPr>
                <w:rFonts w:ascii="Arial" w:hAnsi="Arial" w:cs="Arial"/>
                <w:sz w:val="20"/>
                <w:szCs w:val="20"/>
              </w:rPr>
              <w:t xml:space="preserve"> sağlayacak bir </w:t>
            </w:r>
            <w:proofErr w:type="gramStart"/>
            <w:r>
              <w:rPr>
                <w:rFonts w:ascii="Arial" w:hAnsi="Arial" w:cs="Arial"/>
                <w:sz w:val="20"/>
                <w:szCs w:val="20"/>
              </w:rPr>
              <w:t>prosedüre</w:t>
            </w:r>
            <w:proofErr w:type="gramEnd"/>
            <w:r>
              <w:rPr>
                <w:rFonts w:ascii="Arial" w:hAnsi="Arial" w:cs="Arial"/>
                <w:sz w:val="20"/>
                <w:szCs w:val="20"/>
              </w:rPr>
              <w:t xml:space="preserve"> sahip midir?</w:t>
            </w:r>
          </w:p>
        </w:tc>
        <w:tc>
          <w:tcPr>
            <w:tcW w:w="425" w:type="dxa"/>
            <w:vAlign w:val="center"/>
          </w:tcPr>
          <w:p w:rsidR="00AF4F19" w:rsidRPr="00D9638E" w:rsidRDefault="00AF4F19" w:rsidP="00AF4F19">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F4F19" w:rsidRPr="00D9638E" w:rsidRDefault="00AF4F19" w:rsidP="00AF4F19">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F4F19" w:rsidRPr="00D9638E" w:rsidRDefault="00AF4F19" w:rsidP="00AF4F19">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F4F19" w:rsidRPr="00D9638E" w:rsidRDefault="00AF4F19" w:rsidP="00AF4F19">
            <w:pPr>
              <w:spacing w:after="0" w:line="240" w:lineRule="auto"/>
              <w:jc w:val="center"/>
              <w:rPr>
                <w:rFonts w:ascii="Arial" w:hAnsi="Arial" w:cs="Arial"/>
                <w:sz w:val="20"/>
                <w:szCs w:val="20"/>
              </w:rPr>
            </w:pPr>
          </w:p>
        </w:tc>
        <w:tc>
          <w:tcPr>
            <w:tcW w:w="3402" w:type="dxa"/>
            <w:vAlign w:val="center"/>
          </w:tcPr>
          <w:p w:rsidR="00AF4F19" w:rsidRPr="00D9638E" w:rsidRDefault="00AF4F19" w:rsidP="00AF4F19">
            <w:pPr>
              <w:spacing w:after="0" w:line="240" w:lineRule="auto"/>
              <w:jc w:val="both"/>
              <w:rPr>
                <w:rFonts w:ascii="Arial" w:hAnsi="Arial" w:cs="Arial"/>
                <w:sz w:val="20"/>
                <w:szCs w:val="20"/>
              </w:rPr>
            </w:pPr>
          </w:p>
        </w:tc>
      </w:tr>
      <w:tr w:rsidR="00CE389E" w:rsidRPr="00D9638E" w:rsidTr="00852735">
        <w:trPr>
          <w:cantSplit/>
          <w:trHeight w:val="1096"/>
        </w:trPr>
        <w:tc>
          <w:tcPr>
            <w:tcW w:w="426" w:type="dxa"/>
            <w:vAlign w:val="center"/>
          </w:tcPr>
          <w:p w:rsidR="00CE389E" w:rsidRDefault="00CE389E" w:rsidP="00CE389E">
            <w:pPr>
              <w:spacing w:after="0" w:line="240" w:lineRule="auto"/>
              <w:jc w:val="center"/>
              <w:rPr>
                <w:rFonts w:ascii="Arial" w:hAnsi="Arial" w:cs="Arial"/>
                <w:sz w:val="20"/>
                <w:szCs w:val="20"/>
              </w:rPr>
            </w:pPr>
            <w:r>
              <w:rPr>
                <w:rFonts w:ascii="Arial" w:hAnsi="Arial" w:cs="Arial"/>
                <w:sz w:val="20"/>
                <w:szCs w:val="20"/>
              </w:rPr>
              <w:t>56</w:t>
            </w:r>
          </w:p>
        </w:tc>
        <w:tc>
          <w:tcPr>
            <w:tcW w:w="567" w:type="dxa"/>
            <w:textDirection w:val="btLr"/>
            <w:vAlign w:val="center"/>
          </w:tcPr>
          <w:p w:rsidR="00CE389E" w:rsidRDefault="00CE389E" w:rsidP="00CE38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Kabin El Bagajları Genelgesi</w:t>
            </w:r>
          </w:p>
        </w:tc>
        <w:tc>
          <w:tcPr>
            <w:tcW w:w="3374" w:type="dxa"/>
            <w:vAlign w:val="center"/>
          </w:tcPr>
          <w:p w:rsidR="00CE389E" w:rsidRPr="000A5EC4" w:rsidRDefault="00CE389E" w:rsidP="00CE389E">
            <w:pPr>
              <w:spacing w:after="0" w:line="240" w:lineRule="auto"/>
              <w:jc w:val="both"/>
              <w:rPr>
                <w:rFonts w:ascii="Arial" w:hAnsi="Arial" w:cs="Arial"/>
                <w:sz w:val="20"/>
                <w:szCs w:val="20"/>
              </w:rPr>
            </w:pPr>
            <w:r>
              <w:rPr>
                <w:rFonts w:ascii="Arial" w:hAnsi="Arial" w:cs="Arial"/>
                <w:sz w:val="20"/>
                <w:szCs w:val="20"/>
              </w:rPr>
              <w:t xml:space="preserve">En geç 02 Ağustos 2013 tarihine kadar, Kabin El Bagajları konulu </w:t>
            </w:r>
            <w:proofErr w:type="spellStart"/>
            <w:r>
              <w:rPr>
                <w:rFonts w:ascii="Arial" w:hAnsi="Arial" w:cs="Arial"/>
                <w:sz w:val="20"/>
                <w:szCs w:val="20"/>
              </w:rPr>
              <w:t>Genelge’de</w:t>
            </w:r>
            <w:proofErr w:type="spellEnd"/>
            <w:r>
              <w:rPr>
                <w:rFonts w:ascii="Arial" w:hAnsi="Arial" w:cs="Arial"/>
                <w:sz w:val="20"/>
                <w:szCs w:val="20"/>
              </w:rPr>
              <w:t xml:space="preserve"> bahsedilen hususlarda tespit edilen eksikliklere yönelik İşletme El Kitabı’nda </w:t>
            </w:r>
            <w:proofErr w:type="gramStart"/>
            <w:r>
              <w:rPr>
                <w:rFonts w:ascii="Arial" w:hAnsi="Arial" w:cs="Arial"/>
                <w:sz w:val="20"/>
                <w:szCs w:val="20"/>
              </w:rPr>
              <w:t>revizyon</w:t>
            </w:r>
            <w:proofErr w:type="gramEnd"/>
            <w:r>
              <w:rPr>
                <w:rFonts w:ascii="Arial" w:hAnsi="Arial" w:cs="Arial"/>
                <w:sz w:val="20"/>
                <w:szCs w:val="20"/>
              </w:rPr>
              <w:t xml:space="preserve"> yapılarak Genel Müdürlük onayına sunulmuş mudur?</w:t>
            </w:r>
          </w:p>
        </w:tc>
        <w:tc>
          <w:tcPr>
            <w:tcW w:w="425" w:type="dxa"/>
            <w:vAlign w:val="center"/>
          </w:tcPr>
          <w:p w:rsidR="00CE389E" w:rsidRPr="00D9638E" w:rsidRDefault="00CE389E" w:rsidP="00CE389E">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CE389E" w:rsidRPr="00D9638E" w:rsidRDefault="00CE389E" w:rsidP="00CE389E">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CE389E" w:rsidRPr="00D9638E" w:rsidRDefault="00CE389E" w:rsidP="00CE389E">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CE389E" w:rsidRPr="00D9638E" w:rsidRDefault="00CE389E" w:rsidP="00CE389E">
            <w:pPr>
              <w:spacing w:after="0" w:line="240" w:lineRule="auto"/>
              <w:jc w:val="center"/>
              <w:rPr>
                <w:rFonts w:ascii="Arial" w:hAnsi="Arial" w:cs="Arial"/>
                <w:sz w:val="20"/>
                <w:szCs w:val="20"/>
              </w:rPr>
            </w:pPr>
          </w:p>
        </w:tc>
        <w:tc>
          <w:tcPr>
            <w:tcW w:w="3402" w:type="dxa"/>
            <w:vAlign w:val="center"/>
          </w:tcPr>
          <w:p w:rsidR="00CE389E" w:rsidRPr="00D9638E" w:rsidRDefault="00CE389E" w:rsidP="00CE389E">
            <w:pPr>
              <w:spacing w:after="0" w:line="240" w:lineRule="auto"/>
              <w:jc w:val="both"/>
              <w:rPr>
                <w:rFonts w:ascii="Arial" w:hAnsi="Arial" w:cs="Arial"/>
                <w:sz w:val="20"/>
                <w:szCs w:val="20"/>
              </w:rPr>
            </w:pPr>
          </w:p>
        </w:tc>
      </w:tr>
      <w:tr w:rsidR="006D604E" w:rsidRPr="00D9638E" w:rsidTr="00852735">
        <w:trPr>
          <w:cantSplit/>
          <w:trHeight w:val="1096"/>
        </w:trPr>
        <w:tc>
          <w:tcPr>
            <w:tcW w:w="426" w:type="dxa"/>
            <w:vAlign w:val="center"/>
          </w:tcPr>
          <w:p w:rsidR="006D604E" w:rsidRDefault="006D604E" w:rsidP="006D604E">
            <w:pPr>
              <w:spacing w:after="0" w:line="240" w:lineRule="auto"/>
              <w:jc w:val="center"/>
              <w:rPr>
                <w:rFonts w:ascii="Arial" w:hAnsi="Arial" w:cs="Arial"/>
                <w:sz w:val="20"/>
                <w:szCs w:val="20"/>
              </w:rPr>
            </w:pPr>
            <w:r>
              <w:rPr>
                <w:rFonts w:ascii="Arial" w:hAnsi="Arial" w:cs="Arial"/>
                <w:sz w:val="20"/>
                <w:szCs w:val="20"/>
              </w:rPr>
              <w:t>57</w:t>
            </w:r>
          </w:p>
        </w:tc>
        <w:tc>
          <w:tcPr>
            <w:tcW w:w="567" w:type="dxa"/>
            <w:textDirection w:val="btLr"/>
            <w:vAlign w:val="center"/>
          </w:tcPr>
          <w:p w:rsidR="006D604E" w:rsidRDefault="006D604E" w:rsidP="006D604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Kabin El Bagajları Genelgesi</w:t>
            </w:r>
          </w:p>
        </w:tc>
        <w:tc>
          <w:tcPr>
            <w:tcW w:w="3374" w:type="dxa"/>
            <w:vAlign w:val="center"/>
          </w:tcPr>
          <w:p w:rsidR="006D604E" w:rsidRDefault="006D604E" w:rsidP="006D604E">
            <w:pPr>
              <w:spacing w:after="0" w:line="240" w:lineRule="auto"/>
              <w:jc w:val="both"/>
              <w:rPr>
                <w:rFonts w:ascii="Arial" w:hAnsi="Arial" w:cs="Arial"/>
                <w:sz w:val="20"/>
                <w:szCs w:val="20"/>
              </w:rPr>
            </w:pPr>
            <w:r>
              <w:rPr>
                <w:rFonts w:ascii="Arial" w:hAnsi="Arial" w:cs="Arial"/>
                <w:sz w:val="20"/>
                <w:szCs w:val="20"/>
              </w:rPr>
              <w:t xml:space="preserve">Ağustos 2013 tarihinden başlamak üzere, bu tarihi takip eden 6 ay boyunca, işletme kalite birimi tarafından </w:t>
            </w:r>
            <w:r w:rsidRPr="00CE389E">
              <w:rPr>
                <w:rFonts w:ascii="Arial" w:hAnsi="Arial" w:cs="Arial"/>
                <w:sz w:val="20"/>
                <w:szCs w:val="20"/>
              </w:rPr>
              <w:t xml:space="preserve">Kalite Biriminiz </w:t>
            </w:r>
            <w:proofErr w:type="gramStart"/>
            <w:r w:rsidRPr="00CE389E">
              <w:rPr>
                <w:rFonts w:ascii="Arial" w:hAnsi="Arial" w:cs="Arial"/>
                <w:sz w:val="20"/>
                <w:szCs w:val="20"/>
              </w:rPr>
              <w:t xml:space="preserve">tarafından  </w:t>
            </w:r>
            <w:r>
              <w:rPr>
                <w:rFonts w:ascii="Arial" w:hAnsi="Arial" w:cs="Arial"/>
                <w:sz w:val="20"/>
                <w:szCs w:val="20"/>
              </w:rPr>
              <w:t>Genelgede</w:t>
            </w:r>
            <w:proofErr w:type="gramEnd"/>
            <w:r>
              <w:rPr>
                <w:rFonts w:ascii="Arial" w:hAnsi="Arial" w:cs="Arial"/>
                <w:sz w:val="20"/>
                <w:szCs w:val="20"/>
              </w:rPr>
              <w:t xml:space="preserve"> </w:t>
            </w:r>
            <w:r w:rsidRPr="00CE389E">
              <w:rPr>
                <w:rFonts w:ascii="Arial" w:hAnsi="Arial" w:cs="Arial"/>
                <w:sz w:val="20"/>
                <w:szCs w:val="20"/>
              </w:rPr>
              <w:t>belirtilen</w:t>
            </w:r>
            <w:r>
              <w:rPr>
                <w:rFonts w:ascii="Arial" w:hAnsi="Arial" w:cs="Arial"/>
                <w:sz w:val="20"/>
                <w:szCs w:val="20"/>
              </w:rPr>
              <w:t xml:space="preserve"> </w:t>
            </w:r>
            <w:r w:rsidRPr="00CE389E">
              <w:rPr>
                <w:rFonts w:ascii="Arial" w:hAnsi="Arial" w:cs="Arial"/>
                <w:sz w:val="20"/>
                <w:szCs w:val="20"/>
              </w:rPr>
              <w:t xml:space="preserve">hususların  kontrolüne  yönelik  her  ay  en  az  4  denetim  yapılarak  sonuçların  elektronik  posta üzerinden;  tarih,  sefer  numarası,  parkur  ve  tespit  edilen  bulguları  içerecek </w:t>
            </w:r>
            <w:r>
              <w:rPr>
                <w:rFonts w:ascii="Arial" w:hAnsi="Arial" w:cs="Arial"/>
                <w:sz w:val="20"/>
                <w:szCs w:val="20"/>
              </w:rPr>
              <w:t>ş</w:t>
            </w:r>
            <w:r w:rsidRPr="00CE389E">
              <w:rPr>
                <w:rFonts w:ascii="Arial" w:hAnsi="Arial" w:cs="Arial"/>
                <w:sz w:val="20"/>
                <w:szCs w:val="20"/>
              </w:rPr>
              <w:t>ekilde</w:t>
            </w:r>
            <w:r>
              <w:rPr>
                <w:rFonts w:ascii="Arial" w:hAnsi="Arial" w:cs="Arial"/>
                <w:sz w:val="20"/>
                <w:szCs w:val="20"/>
              </w:rPr>
              <w:t xml:space="preserve"> </w:t>
            </w:r>
            <w:r w:rsidRPr="00CE389E">
              <w:rPr>
                <w:rFonts w:ascii="Arial" w:hAnsi="Arial" w:cs="Arial"/>
                <w:sz w:val="20"/>
                <w:szCs w:val="20"/>
              </w:rPr>
              <w:t xml:space="preserve">ibrahim.yurdakul@shgm.gov.tr </w:t>
            </w:r>
            <w:proofErr w:type="spellStart"/>
            <w:r>
              <w:rPr>
                <w:rFonts w:ascii="Arial" w:hAnsi="Arial" w:cs="Arial"/>
                <w:sz w:val="20"/>
                <w:szCs w:val="20"/>
              </w:rPr>
              <w:t>e</w:t>
            </w:r>
            <w:r w:rsidRPr="00CE389E">
              <w:rPr>
                <w:rFonts w:ascii="Arial" w:hAnsi="Arial" w:cs="Arial"/>
                <w:sz w:val="20"/>
                <w:szCs w:val="20"/>
              </w:rPr>
              <w:t>ektr</w:t>
            </w:r>
            <w:r>
              <w:rPr>
                <w:rFonts w:ascii="Arial" w:hAnsi="Arial" w:cs="Arial"/>
                <w:sz w:val="20"/>
                <w:szCs w:val="20"/>
              </w:rPr>
              <w:t>onik</w:t>
            </w:r>
            <w:proofErr w:type="spellEnd"/>
            <w:r>
              <w:rPr>
                <w:rFonts w:ascii="Arial" w:hAnsi="Arial" w:cs="Arial"/>
                <w:sz w:val="20"/>
                <w:szCs w:val="20"/>
              </w:rPr>
              <w:t xml:space="preserve"> posta adresine gönderilmekte midir?</w:t>
            </w:r>
          </w:p>
        </w:tc>
        <w:tc>
          <w:tcPr>
            <w:tcW w:w="425" w:type="dxa"/>
            <w:vAlign w:val="center"/>
          </w:tcPr>
          <w:p w:rsidR="006D604E" w:rsidRPr="00D9638E" w:rsidRDefault="006D604E" w:rsidP="006D604E">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6D604E" w:rsidRPr="00D9638E" w:rsidRDefault="006D604E" w:rsidP="006D604E">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6D604E" w:rsidRPr="00D9638E" w:rsidRDefault="006D604E" w:rsidP="006D604E">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6D604E" w:rsidRPr="00D9638E" w:rsidRDefault="006D604E" w:rsidP="006D604E">
            <w:pPr>
              <w:spacing w:after="0" w:line="240" w:lineRule="auto"/>
              <w:jc w:val="center"/>
              <w:rPr>
                <w:rFonts w:ascii="Arial" w:hAnsi="Arial" w:cs="Arial"/>
                <w:sz w:val="20"/>
                <w:szCs w:val="20"/>
              </w:rPr>
            </w:pPr>
          </w:p>
        </w:tc>
        <w:tc>
          <w:tcPr>
            <w:tcW w:w="3402" w:type="dxa"/>
            <w:vAlign w:val="center"/>
          </w:tcPr>
          <w:p w:rsidR="006D604E" w:rsidRPr="00D9638E" w:rsidRDefault="006D604E" w:rsidP="006D604E">
            <w:pPr>
              <w:spacing w:after="0" w:line="240" w:lineRule="auto"/>
              <w:jc w:val="both"/>
              <w:rPr>
                <w:rFonts w:ascii="Arial" w:hAnsi="Arial" w:cs="Arial"/>
                <w:sz w:val="20"/>
                <w:szCs w:val="20"/>
              </w:rPr>
            </w:pPr>
          </w:p>
        </w:tc>
      </w:tr>
      <w:tr w:rsidR="00354DAB" w:rsidRPr="00D9638E" w:rsidTr="00852735">
        <w:trPr>
          <w:cantSplit/>
          <w:trHeight w:val="1096"/>
        </w:trPr>
        <w:tc>
          <w:tcPr>
            <w:tcW w:w="426" w:type="dxa"/>
            <w:vAlign w:val="center"/>
          </w:tcPr>
          <w:p w:rsidR="00354DAB" w:rsidRDefault="00354DAB" w:rsidP="00354DAB">
            <w:pPr>
              <w:spacing w:after="0" w:line="240" w:lineRule="auto"/>
              <w:jc w:val="center"/>
              <w:rPr>
                <w:rFonts w:ascii="Arial" w:hAnsi="Arial" w:cs="Arial"/>
                <w:sz w:val="20"/>
                <w:szCs w:val="20"/>
              </w:rPr>
            </w:pPr>
            <w:r>
              <w:rPr>
                <w:rFonts w:ascii="Arial" w:hAnsi="Arial" w:cs="Arial"/>
                <w:sz w:val="20"/>
                <w:szCs w:val="20"/>
              </w:rPr>
              <w:lastRenderedPageBreak/>
              <w:t>58</w:t>
            </w:r>
          </w:p>
        </w:tc>
        <w:tc>
          <w:tcPr>
            <w:tcW w:w="567" w:type="dxa"/>
            <w:textDirection w:val="btLr"/>
            <w:vAlign w:val="center"/>
          </w:tcPr>
          <w:p w:rsidR="00354DAB" w:rsidRDefault="00354DAB" w:rsidP="00354DAB">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SHT OPS 1 </w:t>
            </w:r>
          </w:p>
          <w:p w:rsidR="00354DAB" w:rsidRDefault="00354DAB" w:rsidP="00354DAB">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Md.60</w:t>
            </w:r>
          </w:p>
        </w:tc>
        <w:tc>
          <w:tcPr>
            <w:tcW w:w="3374" w:type="dxa"/>
            <w:vAlign w:val="center"/>
          </w:tcPr>
          <w:p w:rsidR="00354DAB" w:rsidRDefault="00354DAB" w:rsidP="00354DAB">
            <w:pPr>
              <w:spacing w:after="0" w:line="240" w:lineRule="auto"/>
              <w:jc w:val="both"/>
              <w:rPr>
                <w:rFonts w:ascii="Arial" w:hAnsi="Arial" w:cs="Arial"/>
                <w:sz w:val="20"/>
                <w:szCs w:val="20"/>
              </w:rPr>
            </w:pPr>
            <w:r>
              <w:rPr>
                <w:rFonts w:ascii="Arial" w:hAnsi="Arial" w:cs="Arial"/>
                <w:sz w:val="20"/>
                <w:szCs w:val="20"/>
              </w:rPr>
              <w:t>İşletici, aşağıdaki safhalarda y</w:t>
            </w:r>
            <w:r w:rsidRPr="003D6A33">
              <w:rPr>
                <w:rFonts w:ascii="Arial" w:hAnsi="Arial" w:cs="Arial"/>
                <w:sz w:val="20"/>
                <w:szCs w:val="20"/>
              </w:rPr>
              <w:t>olculara,</w:t>
            </w:r>
            <w:r>
              <w:rPr>
                <w:rFonts w:ascii="Arial" w:hAnsi="Arial" w:cs="Arial"/>
                <w:sz w:val="20"/>
                <w:szCs w:val="20"/>
              </w:rPr>
              <w:t xml:space="preserve"> </w:t>
            </w:r>
            <w:r w:rsidRPr="003D6A33">
              <w:rPr>
                <w:rFonts w:ascii="Arial" w:hAnsi="Arial" w:cs="Arial"/>
                <w:sz w:val="20"/>
                <w:szCs w:val="20"/>
              </w:rPr>
              <w:t>emniyet hususları</w:t>
            </w:r>
            <w:r>
              <w:rPr>
                <w:rFonts w:ascii="Arial" w:hAnsi="Arial" w:cs="Arial"/>
                <w:sz w:val="20"/>
                <w:szCs w:val="20"/>
              </w:rPr>
              <w:t xml:space="preserve"> hakkında </w:t>
            </w:r>
            <w:proofErr w:type="gramStart"/>
            <w:r>
              <w:rPr>
                <w:rFonts w:ascii="Arial" w:hAnsi="Arial" w:cs="Arial"/>
                <w:sz w:val="20"/>
                <w:szCs w:val="20"/>
              </w:rPr>
              <w:t>brifing vermekte</w:t>
            </w:r>
            <w:proofErr w:type="gramEnd"/>
            <w:r>
              <w:rPr>
                <w:rFonts w:ascii="Arial" w:hAnsi="Arial" w:cs="Arial"/>
                <w:sz w:val="20"/>
                <w:szCs w:val="20"/>
              </w:rPr>
              <w:t xml:space="preserve"> midir? </w:t>
            </w:r>
          </w:p>
          <w:p w:rsidR="00354DAB" w:rsidRDefault="00354DAB" w:rsidP="00354DAB">
            <w:pPr>
              <w:spacing w:after="0" w:line="240" w:lineRule="auto"/>
              <w:jc w:val="both"/>
              <w:rPr>
                <w:rFonts w:ascii="Arial" w:hAnsi="Arial" w:cs="Arial"/>
                <w:sz w:val="20"/>
                <w:szCs w:val="20"/>
              </w:rPr>
            </w:pPr>
          </w:p>
          <w:p w:rsidR="00354DAB" w:rsidRDefault="00354DAB" w:rsidP="00354DAB">
            <w:pPr>
              <w:spacing w:after="0" w:line="240" w:lineRule="auto"/>
              <w:jc w:val="both"/>
              <w:rPr>
                <w:rFonts w:ascii="Arial" w:hAnsi="Arial" w:cs="Arial"/>
                <w:sz w:val="20"/>
                <w:szCs w:val="20"/>
              </w:rPr>
            </w:pPr>
            <w:r>
              <w:rPr>
                <w:rFonts w:ascii="Arial" w:hAnsi="Arial" w:cs="Arial"/>
                <w:sz w:val="20"/>
                <w:szCs w:val="20"/>
              </w:rPr>
              <w:t xml:space="preserve">b) </w:t>
            </w:r>
            <w:r w:rsidRPr="00354DAB">
              <w:rPr>
                <w:rFonts w:ascii="Arial" w:hAnsi="Arial" w:cs="Arial"/>
                <w:sz w:val="20"/>
                <w:szCs w:val="20"/>
              </w:rPr>
              <w:t>Kalkış</w:t>
            </w:r>
            <w:r>
              <w:rPr>
                <w:rFonts w:ascii="Arial" w:hAnsi="Arial" w:cs="Arial"/>
                <w:sz w:val="20"/>
                <w:szCs w:val="20"/>
              </w:rPr>
              <w:t xml:space="preserve"> </w:t>
            </w:r>
            <w:r w:rsidRPr="00354DAB">
              <w:rPr>
                <w:rFonts w:ascii="Arial" w:hAnsi="Arial" w:cs="Arial"/>
                <w:sz w:val="20"/>
                <w:szCs w:val="20"/>
              </w:rPr>
              <w:t xml:space="preserve">öncesinde: </w:t>
            </w:r>
          </w:p>
          <w:p w:rsidR="00354DAB" w:rsidRPr="00354DAB" w:rsidRDefault="00354DAB" w:rsidP="00354DAB">
            <w:pPr>
              <w:spacing w:after="0" w:line="240" w:lineRule="auto"/>
              <w:jc w:val="both"/>
              <w:rPr>
                <w:rFonts w:ascii="Arial" w:hAnsi="Arial" w:cs="Arial"/>
                <w:sz w:val="20"/>
                <w:szCs w:val="20"/>
              </w:rPr>
            </w:pP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 xml:space="preserve">(i) Yolculara, gerektiğinde aşağıdaki hususlarda </w:t>
            </w:r>
            <w:proofErr w:type="gramStart"/>
            <w:r w:rsidRPr="00354DAB">
              <w:rPr>
                <w:rFonts w:ascii="Arial" w:hAnsi="Arial" w:cs="Arial"/>
                <w:sz w:val="20"/>
                <w:szCs w:val="20"/>
              </w:rPr>
              <w:t>brifing verilmesi</w:t>
            </w:r>
            <w:proofErr w:type="gramEnd"/>
            <w:r w:rsidRPr="00354DAB">
              <w:rPr>
                <w:rFonts w:ascii="Arial" w:hAnsi="Arial" w:cs="Arial"/>
                <w:sz w:val="20"/>
                <w:szCs w:val="20"/>
              </w:rPr>
              <w:t xml:space="preserve">: </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(1) Tütün ve tütün ürünleri kullanımı</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(2) Koltuğun dik konuma getirilmesi ve masaların kapalı</w:t>
            </w:r>
            <w:r>
              <w:rPr>
                <w:rFonts w:ascii="Arial" w:hAnsi="Arial" w:cs="Arial"/>
                <w:sz w:val="20"/>
                <w:szCs w:val="20"/>
              </w:rPr>
              <w:t xml:space="preserve"> </w:t>
            </w:r>
            <w:r w:rsidRPr="00354DAB">
              <w:rPr>
                <w:rFonts w:ascii="Arial" w:hAnsi="Arial" w:cs="Arial"/>
                <w:sz w:val="20"/>
                <w:szCs w:val="20"/>
              </w:rPr>
              <w:t xml:space="preserve">konumda olması. </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(3) Acil durum ç</w:t>
            </w:r>
            <w:r>
              <w:rPr>
                <w:rFonts w:ascii="Arial" w:hAnsi="Arial" w:cs="Arial"/>
                <w:sz w:val="20"/>
                <w:szCs w:val="20"/>
              </w:rPr>
              <w:t xml:space="preserve">ıkışlarının yerleri. </w:t>
            </w:r>
            <w:r w:rsidRPr="00354DAB">
              <w:rPr>
                <w:rFonts w:ascii="Arial" w:hAnsi="Arial" w:cs="Arial"/>
                <w:sz w:val="20"/>
                <w:szCs w:val="20"/>
              </w:rPr>
              <w:t xml:space="preserve"> </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(4) Acil kaçış</w:t>
            </w:r>
            <w:r>
              <w:rPr>
                <w:rFonts w:ascii="Arial" w:hAnsi="Arial" w:cs="Arial"/>
                <w:sz w:val="20"/>
                <w:szCs w:val="20"/>
              </w:rPr>
              <w:t xml:space="preserve"> </w:t>
            </w:r>
            <w:r w:rsidRPr="00354DAB">
              <w:rPr>
                <w:rFonts w:ascii="Arial" w:hAnsi="Arial" w:cs="Arial"/>
                <w:sz w:val="20"/>
                <w:szCs w:val="20"/>
              </w:rPr>
              <w:t xml:space="preserve">yolu işaretlerinin yerleri ve kullanımı. </w:t>
            </w:r>
          </w:p>
          <w:p w:rsid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(5) El bagajlarının yerleşimi.</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 xml:space="preserve">(6) Taşınabilir elektronik cihazların kullanımına ilişkin kısıtlamaları. </w:t>
            </w:r>
          </w:p>
          <w:p w:rsid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(7) Emniyet bilgilendirme kartının yeri ve içeriği.</w:t>
            </w:r>
          </w:p>
          <w:p w:rsidR="00354DAB" w:rsidRDefault="00354DAB" w:rsidP="00354DAB">
            <w:pPr>
              <w:spacing w:after="0" w:line="240" w:lineRule="auto"/>
              <w:jc w:val="both"/>
              <w:rPr>
                <w:rFonts w:ascii="Arial" w:hAnsi="Arial" w:cs="Arial"/>
                <w:sz w:val="20"/>
                <w:szCs w:val="20"/>
              </w:rPr>
            </w:pPr>
          </w:p>
          <w:p w:rsid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 xml:space="preserve">(ii) Yolculara, aşağıdaki hususlara ilişkin bir sunum yapılması: </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(1) Emniyet kemerlerinin veya omuz bağlarının nasıl takılıp çıkarılacağı</w:t>
            </w:r>
            <w:r>
              <w:rPr>
                <w:rFonts w:ascii="Arial" w:hAnsi="Arial" w:cs="Arial"/>
                <w:sz w:val="20"/>
                <w:szCs w:val="20"/>
              </w:rPr>
              <w:t xml:space="preserve"> </w:t>
            </w:r>
            <w:proofErr w:type="gramStart"/>
            <w:r>
              <w:rPr>
                <w:rFonts w:ascii="Arial" w:hAnsi="Arial" w:cs="Arial"/>
                <w:sz w:val="20"/>
                <w:szCs w:val="20"/>
              </w:rPr>
              <w:t>da</w:t>
            </w:r>
            <w:r w:rsidRPr="00354DAB">
              <w:rPr>
                <w:rFonts w:ascii="Arial" w:hAnsi="Arial" w:cs="Arial"/>
                <w:sz w:val="20"/>
                <w:szCs w:val="20"/>
              </w:rPr>
              <w:t>hil</w:t>
            </w:r>
            <w:proofErr w:type="gramEnd"/>
            <w:r w:rsidRPr="00354DAB">
              <w:rPr>
                <w:rFonts w:ascii="Arial" w:hAnsi="Arial" w:cs="Arial"/>
                <w:sz w:val="20"/>
                <w:szCs w:val="20"/>
              </w:rPr>
              <w:t xml:space="preserve"> o</w:t>
            </w:r>
            <w:r>
              <w:rPr>
                <w:rFonts w:ascii="Arial" w:hAnsi="Arial" w:cs="Arial"/>
                <w:sz w:val="20"/>
                <w:szCs w:val="20"/>
              </w:rPr>
              <w:t>l</w:t>
            </w:r>
            <w:r w:rsidRPr="00354DAB">
              <w:rPr>
                <w:rFonts w:ascii="Arial" w:hAnsi="Arial" w:cs="Arial"/>
                <w:sz w:val="20"/>
                <w:szCs w:val="20"/>
              </w:rPr>
              <w:t>mak üzere, emniyet</w:t>
            </w:r>
            <w:r>
              <w:rPr>
                <w:rFonts w:ascii="Arial" w:hAnsi="Arial" w:cs="Arial"/>
                <w:sz w:val="20"/>
                <w:szCs w:val="20"/>
              </w:rPr>
              <w:t xml:space="preserve"> </w:t>
            </w:r>
            <w:r w:rsidRPr="00354DAB">
              <w:rPr>
                <w:rFonts w:ascii="Arial" w:hAnsi="Arial" w:cs="Arial"/>
                <w:sz w:val="20"/>
                <w:szCs w:val="20"/>
              </w:rPr>
              <w:t xml:space="preserve">kemerlerinin veya omuz bağlarının kullanımı. </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 xml:space="preserve">(2) </w:t>
            </w:r>
            <w:r>
              <w:rPr>
                <w:rFonts w:ascii="Arial" w:hAnsi="Arial" w:cs="Arial"/>
                <w:sz w:val="20"/>
                <w:szCs w:val="20"/>
              </w:rPr>
              <w:t xml:space="preserve">SHT OPS 1 Talimatının </w:t>
            </w:r>
            <w:r w:rsidRPr="00354DAB">
              <w:rPr>
                <w:rFonts w:ascii="Arial" w:hAnsi="Arial" w:cs="Arial"/>
                <w:sz w:val="20"/>
                <w:szCs w:val="20"/>
              </w:rPr>
              <w:t>162 ve 163üncü maddeleri kapsamında yolculara, gerekli olması</w:t>
            </w:r>
            <w:r>
              <w:rPr>
                <w:rFonts w:ascii="Arial" w:hAnsi="Arial" w:cs="Arial"/>
                <w:sz w:val="20"/>
                <w:szCs w:val="20"/>
              </w:rPr>
              <w:t xml:space="preserve"> </w:t>
            </w:r>
            <w:r w:rsidRPr="00354DAB">
              <w:rPr>
                <w:rFonts w:ascii="Arial" w:hAnsi="Arial" w:cs="Arial"/>
                <w:sz w:val="20"/>
                <w:szCs w:val="20"/>
              </w:rPr>
              <w:t>halinde oksijen teçhizatının yeri ve kullanımı</w:t>
            </w:r>
            <w:r>
              <w:rPr>
                <w:rFonts w:ascii="Arial" w:hAnsi="Arial" w:cs="Arial"/>
                <w:sz w:val="20"/>
                <w:szCs w:val="20"/>
              </w:rPr>
              <w:t xml:space="preserve"> </w:t>
            </w:r>
            <w:r w:rsidRPr="00354DAB">
              <w:rPr>
                <w:rFonts w:ascii="Arial" w:hAnsi="Arial" w:cs="Arial"/>
                <w:sz w:val="20"/>
                <w:szCs w:val="20"/>
              </w:rPr>
              <w:t>ile oksijen kullanımı</w:t>
            </w:r>
            <w:r>
              <w:rPr>
                <w:rFonts w:ascii="Arial" w:hAnsi="Arial" w:cs="Arial"/>
                <w:sz w:val="20"/>
                <w:szCs w:val="20"/>
              </w:rPr>
              <w:t xml:space="preserve"> </w:t>
            </w:r>
            <w:r w:rsidRPr="00354DAB">
              <w:rPr>
                <w:rFonts w:ascii="Arial" w:hAnsi="Arial" w:cs="Arial"/>
                <w:sz w:val="20"/>
                <w:szCs w:val="20"/>
              </w:rPr>
              <w:t>sırasında yanmakta olan tüm maddelerin söndürülmesi gerektiği konusunda bilgi</w:t>
            </w:r>
            <w:r>
              <w:rPr>
                <w:rFonts w:ascii="Arial" w:hAnsi="Arial" w:cs="Arial"/>
                <w:sz w:val="20"/>
                <w:szCs w:val="20"/>
              </w:rPr>
              <w:t xml:space="preserve"> </w:t>
            </w:r>
            <w:r w:rsidRPr="00354DAB">
              <w:rPr>
                <w:rFonts w:ascii="Arial" w:hAnsi="Arial" w:cs="Arial"/>
                <w:sz w:val="20"/>
                <w:szCs w:val="20"/>
              </w:rPr>
              <w:t xml:space="preserve">verilmesi. </w:t>
            </w:r>
          </w:p>
          <w:p w:rsid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 xml:space="preserve">(3) </w:t>
            </w:r>
            <w:r>
              <w:rPr>
                <w:rFonts w:ascii="Arial" w:hAnsi="Arial" w:cs="Arial"/>
                <w:sz w:val="20"/>
                <w:szCs w:val="20"/>
              </w:rPr>
              <w:t xml:space="preserve">SHT OPS 1 Talimatının </w:t>
            </w:r>
            <w:r w:rsidRPr="00354DAB">
              <w:rPr>
                <w:rFonts w:ascii="Arial" w:hAnsi="Arial" w:cs="Arial"/>
                <w:sz w:val="20"/>
                <w:szCs w:val="20"/>
              </w:rPr>
              <w:t>172nci maddesi dikkate alınarak can yeleklerinin yeri ve gerekli olduğu hallerde kullanımı.</w:t>
            </w:r>
          </w:p>
          <w:p w:rsidR="00354DAB" w:rsidRDefault="00354DAB" w:rsidP="00354DAB">
            <w:pPr>
              <w:spacing w:after="0" w:line="240" w:lineRule="auto"/>
              <w:jc w:val="both"/>
              <w:rPr>
                <w:rFonts w:ascii="Arial" w:hAnsi="Arial" w:cs="Arial"/>
                <w:sz w:val="20"/>
                <w:szCs w:val="20"/>
              </w:rPr>
            </w:pP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c) Kalkış</w:t>
            </w:r>
            <w:r>
              <w:rPr>
                <w:rFonts w:ascii="Arial" w:hAnsi="Arial" w:cs="Arial"/>
                <w:sz w:val="20"/>
                <w:szCs w:val="20"/>
              </w:rPr>
              <w:t xml:space="preserve"> </w:t>
            </w:r>
            <w:r w:rsidRPr="00354DAB">
              <w:rPr>
                <w:rFonts w:ascii="Arial" w:hAnsi="Arial" w:cs="Arial"/>
                <w:sz w:val="20"/>
                <w:szCs w:val="20"/>
              </w:rPr>
              <w:t xml:space="preserve">sonrası: </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 xml:space="preserve">(i) Yolculara, gerektiğinde aşağıdaki hususların hatırlatılması; </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(1) Tütün ve tütün ürünleri kullanımı</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 xml:space="preserve">(2) Emniyet kemerlerinin veya omuz bağlarının kullanılması. Otururken, emniyet </w:t>
            </w:r>
            <w:proofErr w:type="gramStart"/>
            <w:r w:rsidRPr="00354DAB">
              <w:rPr>
                <w:rFonts w:ascii="Arial" w:hAnsi="Arial" w:cs="Arial"/>
                <w:sz w:val="20"/>
                <w:szCs w:val="20"/>
              </w:rPr>
              <w:t>kemeri  ışığına</w:t>
            </w:r>
            <w:proofErr w:type="gramEnd"/>
            <w:r w:rsidRPr="00354DAB">
              <w:rPr>
                <w:rFonts w:ascii="Arial" w:hAnsi="Arial" w:cs="Arial"/>
                <w:sz w:val="20"/>
                <w:szCs w:val="20"/>
              </w:rPr>
              <w:t xml:space="preserve"> </w:t>
            </w:r>
          </w:p>
          <w:p w:rsidR="00354DAB" w:rsidRDefault="00354DAB" w:rsidP="00354DAB">
            <w:pPr>
              <w:spacing w:after="0" w:line="240" w:lineRule="auto"/>
              <w:jc w:val="both"/>
              <w:rPr>
                <w:rFonts w:ascii="Arial" w:hAnsi="Arial" w:cs="Arial"/>
                <w:sz w:val="20"/>
                <w:szCs w:val="20"/>
              </w:rPr>
            </w:pPr>
            <w:proofErr w:type="gramStart"/>
            <w:r w:rsidRPr="00354DAB">
              <w:rPr>
                <w:rFonts w:ascii="Arial" w:hAnsi="Arial" w:cs="Arial"/>
                <w:sz w:val="20"/>
                <w:szCs w:val="20"/>
              </w:rPr>
              <w:t>bakılmaksızın</w:t>
            </w:r>
            <w:proofErr w:type="gramEnd"/>
            <w:r w:rsidRPr="00354DAB">
              <w:rPr>
                <w:rFonts w:ascii="Arial" w:hAnsi="Arial" w:cs="Arial"/>
                <w:sz w:val="20"/>
                <w:szCs w:val="20"/>
              </w:rPr>
              <w:t xml:space="preserve"> emniyet kemerinin </w:t>
            </w:r>
            <w:proofErr w:type="spellStart"/>
            <w:r w:rsidRPr="00354DAB">
              <w:rPr>
                <w:rFonts w:ascii="Arial" w:hAnsi="Arial" w:cs="Arial"/>
                <w:sz w:val="20"/>
                <w:szCs w:val="20"/>
              </w:rPr>
              <w:t>takılmasıhalinde</w:t>
            </w:r>
            <w:proofErr w:type="spellEnd"/>
            <w:r w:rsidRPr="00354DAB">
              <w:rPr>
                <w:rFonts w:ascii="Arial" w:hAnsi="Arial" w:cs="Arial"/>
                <w:sz w:val="20"/>
                <w:szCs w:val="20"/>
              </w:rPr>
              <w:t xml:space="preserve"> elde edilecek faydalar.</w:t>
            </w:r>
          </w:p>
          <w:p w:rsidR="00354DAB" w:rsidRDefault="00354DAB" w:rsidP="00354DAB">
            <w:pPr>
              <w:spacing w:after="0" w:line="240" w:lineRule="auto"/>
              <w:jc w:val="both"/>
              <w:rPr>
                <w:rFonts w:ascii="Arial" w:hAnsi="Arial" w:cs="Arial"/>
                <w:sz w:val="20"/>
                <w:szCs w:val="20"/>
              </w:rPr>
            </w:pPr>
          </w:p>
          <w:p w:rsidR="00354DAB" w:rsidRDefault="00354DAB" w:rsidP="00354DAB">
            <w:pPr>
              <w:spacing w:after="0" w:line="240" w:lineRule="auto"/>
              <w:jc w:val="both"/>
              <w:rPr>
                <w:rFonts w:ascii="Arial" w:hAnsi="Arial" w:cs="Arial"/>
                <w:sz w:val="20"/>
                <w:szCs w:val="20"/>
              </w:rPr>
            </w:pPr>
          </w:p>
        </w:tc>
        <w:tc>
          <w:tcPr>
            <w:tcW w:w="425" w:type="dxa"/>
            <w:vAlign w:val="center"/>
          </w:tcPr>
          <w:p w:rsidR="00354DAB" w:rsidRPr="00D9638E" w:rsidRDefault="00354DAB" w:rsidP="00354DAB">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354DAB" w:rsidRPr="00D9638E" w:rsidRDefault="00354DAB" w:rsidP="00354DAB">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354DAB" w:rsidRPr="00D9638E" w:rsidRDefault="00354DAB" w:rsidP="00354DAB">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354DAB" w:rsidRPr="00D9638E" w:rsidRDefault="00354DAB" w:rsidP="00354DAB">
            <w:pPr>
              <w:spacing w:after="0" w:line="240" w:lineRule="auto"/>
              <w:jc w:val="center"/>
              <w:rPr>
                <w:rFonts w:ascii="Arial" w:hAnsi="Arial" w:cs="Arial"/>
                <w:sz w:val="20"/>
                <w:szCs w:val="20"/>
              </w:rPr>
            </w:pPr>
          </w:p>
        </w:tc>
        <w:tc>
          <w:tcPr>
            <w:tcW w:w="3402" w:type="dxa"/>
            <w:vAlign w:val="center"/>
          </w:tcPr>
          <w:p w:rsidR="00354DAB" w:rsidRPr="00D9638E" w:rsidRDefault="00354DAB" w:rsidP="00354DAB">
            <w:pPr>
              <w:spacing w:after="0" w:line="240" w:lineRule="auto"/>
              <w:jc w:val="both"/>
              <w:rPr>
                <w:rFonts w:ascii="Arial" w:hAnsi="Arial" w:cs="Arial"/>
                <w:sz w:val="20"/>
                <w:szCs w:val="20"/>
              </w:rPr>
            </w:pPr>
          </w:p>
        </w:tc>
      </w:tr>
      <w:tr w:rsidR="00354DAB" w:rsidRPr="00D9638E" w:rsidTr="00852735">
        <w:trPr>
          <w:cantSplit/>
          <w:trHeight w:val="1096"/>
        </w:trPr>
        <w:tc>
          <w:tcPr>
            <w:tcW w:w="426" w:type="dxa"/>
            <w:vAlign w:val="center"/>
          </w:tcPr>
          <w:p w:rsidR="00354DAB" w:rsidRDefault="00354DAB" w:rsidP="00354DAB">
            <w:pPr>
              <w:spacing w:after="0" w:line="240" w:lineRule="auto"/>
              <w:jc w:val="center"/>
              <w:rPr>
                <w:rFonts w:ascii="Arial" w:hAnsi="Arial" w:cs="Arial"/>
                <w:sz w:val="20"/>
                <w:szCs w:val="20"/>
              </w:rPr>
            </w:pPr>
          </w:p>
        </w:tc>
        <w:tc>
          <w:tcPr>
            <w:tcW w:w="567" w:type="dxa"/>
            <w:textDirection w:val="btLr"/>
            <w:vAlign w:val="center"/>
          </w:tcPr>
          <w:p w:rsidR="00354DAB" w:rsidRDefault="00354DAB" w:rsidP="00354DAB">
            <w:pPr>
              <w:spacing w:after="0" w:line="240" w:lineRule="auto"/>
              <w:jc w:val="center"/>
              <w:rPr>
                <w:rFonts w:ascii="Times New Roman" w:hAnsi="Times New Roman"/>
                <w:bCs/>
                <w:color w:val="000000"/>
                <w:sz w:val="16"/>
                <w:szCs w:val="16"/>
              </w:rPr>
            </w:pPr>
          </w:p>
        </w:tc>
        <w:tc>
          <w:tcPr>
            <w:tcW w:w="3374" w:type="dxa"/>
            <w:vAlign w:val="center"/>
          </w:tcPr>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d) İniş</w:t>
            </w:r>
            <w:r>
              <w:rPr>
                <w:rFonts w:ascii="Arial" w:hAnsi="Arial" w:cs="Arial"/>
                <w:sz w:val="20"/>
                <w:szCs w:val="20"/>
              </w:rPr>
              <w:t xml:space="preserve"> </w:t>
            </w:r>
            <w:r w:rsidRPr="00354DAB">
              <w:rPr>
                <w:rFonts w:ascii="Arial" w:hAnsi="Arial" w:cs="Arial"/>
                <w:sz w:val="20"/>
                <w:szCs w:val="20"/>
              </w:rPr>
              <w:t xml:space="preserve">öncesi: </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 xml:space="preserve">(i) Yolculara aşağıdaki hususların hatırlatılması: </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(1) Tütün ve tütün ürünleri kullanımı</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 xml:space="preserve">(2) Emniyet kemerlerinin ve/veya omuz bağlarının kullanımı. </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(3) Koltuğun dik konuma getirilmesi ve masaların kapalı</w:t>
            </w:r>
            <w:r>
              <w:rPr>
                <w:rFonts w:ascii="Arial" w:hAnsi="Arial" w:cs="Arial"/>
                <w:sz w:val="20"/>
                <w:szCs w:val="20"/>
              </w:rPr>
              <w:t xml:space="preserve"> </w:t>
            </w:r>
            <w:r w:rsidRPr="00354DAB">
              <w:rPr>
                <w:rFonts w:ascii="Arial" w:hAnsi="Arial" w:cs="Arial"/>
                <w:sz w:val="20"/>
                <w:szCs w:val="20"/>
              </w:rPr>
              <w:t xml:space="preserve">halde olması. </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 xml:space="preserve">(4) El bagajlarının yerleşimi. </w:t>
            </w:r>
          </w:p>
          <w:p w:rsid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(5) Taşınabilir elektronik cihazların kullanımına ilişkin kısıtlamalar.</w:t>
            </w:r>
          </w:p>
          <w:p w:rsidR="00354DAB" w:rsidRDefault="00354DAB" w:rsidP="00354DAB">
            <w:pPr>
              <w:spacing w:after="0" w:line="240" w:lineRule="auto"/>
              <w:jc w:val="both"/>
              <w:rPr>
                <w:rFonts w:ascii="Arial" w:hAnsi="Arial" w:cs="Arial"/>
                <w:sz w:val="20"/>
                <w:szCs w:val="20"/>
              </w:rPr>
            </w:pP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e) İniş</w:t>
            </w:r>
            <w:r>
              <w:rPr>
                <w:rFonts w:ascii="Arial" w:hAnsi="Arial" w:cs="Arial"/>
                <w:sz w:val="20"/>
                <w:szCs w:val="20"/>
              </w:rPr>
              <w:t xml:space="preserve"> </w:t>
            </w:r>
            <w:r w:rsidRPr="00354DAB">
              <w:rPr>
                <w:rFonts w:ascii="Arial" w:hAnsi="Arial" w:cs="Arial"/>
                <w:sz w:val="20"/>
                <w:szCs w:val="20"/>
              </w:rPr>
              <w:t xml:space="preserve">sonrası: </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 xml:space="preserve">(i) Yolculara aşağıdaki hususların hatırlatılması: </w:t>
            </w:r>
          </w:p>
          <w:p w:rsidR="00354DAB" w:rsidRP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 xml:space="preserve">(1) Tütün ve tütün ürünleri kullanımı. </w:t>
            </w:r>
          </w:p>
          <w:p w:rsidR="00354DAB" w:rsidRDefault="00354DAB" w:rsidP="00354DAB">
            <w:pPr>
              <w:spacing w:after="0" w:line="240" w:lineRule="auto"/>
              <w:jc w:val="both"/>
              <w:rPr>
                <w:rFonts w:ascii="Arial" w:hAnsi="Arial" w:cs="Arial"/>
                <w:sz w:val="20"/>
                <w:szCs w:val="20"/>
              </w:rPr>
            </w:pPr>
            <w:r w:rsidRPr="00354DAB">
              <w:rPr>
                <w:rFonts w:ascii="Arial" w:hAnsi="Arial" w:cs="Arial"/>
                <w:sz w:val="20"/>
                <w:szCs w:val="20"/>
              </w:rPr>
              <w:t>(2) Emniyet kemerlerinin ve/veya omuz bağlarının kullanımı.</w:t>
            </w:r>
          </w:p>
          <w:p w:rsidR="00354DAB" w:rsidRDefault="00354DAB" w:rsidP="00354DAB">
            <w:pPr>
              <w:spacing w:after="0" w:line="240" w:lineRule="auto"/>
              <w:jc w:val="both"/>
              <w:rPr>
                <w:rFonts w:ascii="Arial" w:hAnsi="Arial" w:cs="Arial"/>
                <w:sz w:val="20"/>
                <w:szCs w:val="20"/>
              </w:rPr>
            </w:pPr>
          </w:p>
          <w:p w:rsidR="00354DAB" w:rsidRDefault="00354DAB" w:rsidP="00354DAB">
            <w:pPr>
              <w:spacing w:after="0" w:line="240" w:lineRule="auto"/>
              <w:jc w:val="both"/>
              <w:rPr>
                <w:rFonts w:ascii="Arial" w:hAnsi="Arial" w:cs="Arial"/>
                <w:sz w:val="20"/>
                <w:szCs w:val="20"/>
              </w:rPr>
            </w:pPr>
            <w:r>
              <w:rPr>
                <w:rFonts w:ascii="Arial" w:hAnsi="Arial" w:cs="Arial"/>
                <w:sz w:val="20"/>
                <w:szCs w:val="20"/>
              </w:rPr>
              <w:t xml:space="preserve">f) </w:t>
            </w:r>
            <w:r w:rsidRPr="00354DAB">
              <w:rPr>
                <w:rFonts w:ascii="Arial" w:hAnsi="Arial" w:cs="Arial"/>
                <w:sz w:val="20"/>
                <w:szCs w:val="20"/>
              </w:rPr>
              <w:t>Yolculara, uçuş</w:t>
            </w:r>
            <w:r>
              <w:rPr>
                <w:rFonts w:ascii="Arial" w:hAnsi="Arial" w:cs="Arial"/>
                <w:sz w:val="20"/>
                <w:szCs w:val="20"/>
              </w:rPr>
              <w:t xml:space="preserve"> </w:t>
            </w:r>
            <w:r w:rsidRPr="00354DAB">
              <w:rPr>
                <w:rFonts w:ascii="Arial" w:hAnsi="Arial" w:cs="Arial"/>
                <w:sz w:val="20"/>
                <w:szCs w:val="20"/>
              </w:rPr>
              <w:t>boyunca yaşanabilecek bir acil durum halinde, duruma uygun acil durum hareket tarzları</w:t>
            </w:r>
            <w:r>
              <w:rPr>
                <w:rFonts w:ascii="Arial" w:hAnsi="Arial" w:cs="Arial"/>
                <w:sz w:val="20"/>
                <w:szCs w:val="20"/>
              </w:rPr>
              <w:t xml:space="preserve"> </w:t>
            </w:r>
            <w:r w:rsidRPr="00354DAB">
              <w:rPr>
                <w:rFonts w:ascii="Arial" w:hAnsi="Arial" w:cs="Arial"/>
                <w:sz w:val="20"/>
                <w:szCs w:val="20"/>
              </w:rPr>
              <w:t>konusunda talimat verilmesi.</w:t>
            </w:r>
          </w:p>
        </w:tc>
        <w:tc>
          <w:tcPr>
            <w:tcW w:w="425" w:type="dxa"/>
            <w:vAlign w:val="center"/>
          </w:tcPr>
          <w:p w:rsidR="00354DAB" w:rsidRPr="00D9638E" w:rsidRDefault="00354DAB" w:rsidP="00354DAB">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354DAB" w:rsidRPr="00D9638E" w:rsidRDefault="00354DAB" w:rsidP="00354DAB">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354DAB" w:rsidRPr="00D9638E" w:rsidRDefault="00354DAB" w:rsidP="00354DAB">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354DAB" w:rsidRPr="00D9638E" w:rsidRDefault="00354DAB" w:rsidP="00354DAB">
            <w:pPr>
              <w:spacing w:after="0" w:line="240" w:lineRule="auto"/>
              <w:jc w:val="center"/>
              <w:rPr>
                <w:rFonts w:ascii="Arial" w:hAnsi="Arial" w:cs="Arial"/>
                <w:sz w:val="20"/>
                <w:szCs w:val="20"/>
              </w:rPr>
            </w:pPr>
          </w:p>
        </w:tc>
        <w:tc>
          <w:tcPr>
            <w:tcW w:w="3402" w:type="dxa"/>
            <w:vAlign w:val="center"/>
          </w:tcPr>
          <w:p w:rsidR="00354DAB" w:rsidRPr="00D9638E" w:rsidRDefault="00354DAB" w:rsidP="00354DAB">
            <w:pPr>
              <w:spacing w:after="0" w:line="240" w:lineRule="auto"/>
              <w:jc w:val="both"/>
              <w:rPr>
                <w:rFonts w:ascii="Arial" w:hAnsi="Arial" w:cs="Arial"/>
                <w:sz w:val="20"/>
                <w:szCs w:val="20"/>
              </w:rPr>
            </w:pPr>
          </w:p>
        </w:tc>
      </w:tr>
      <w:tr w:rsidR="00354DAB" w:rsidRPr="00D9638E" w:rsidTr="00852735">
        <w:trPr>
          <w:cantSplit/>
          <w:trHeight w:val="1096"/>
        </w:trPr>
        <w:tc>
          <w:tcPr>
            <w:tcW w:w="426" w:type="dxa"/>
            <w:vAlign w:val="center"/>
          </w:tcPr>
          <w:p w:rsidR="00354DAB" w:rsidRDefault="00354DAB" w:rsidP="00354DAB">
            <w:pPr>
              <w:spacing w:after="0" w:line="240" w:lineRule="auto"/>
              <w:jc w:val="center"/>
              <w:rPr>
                <w:rFonts w:ascii="Arial" w:hAnsi="Arial" w:cs="Arial"/>
                <w:sz w:val="20"/>
                <w:szCs w:val="20"/>
              </w:rPr>
            </w:pPr>
            <w:r>
              <w:rPr>
                <w:rFonts w:ascii="Arial" w:hAnsi="Arial" w:cs="Arial"/>
                <w:sz w:val="20"/>
                <w:szCs w:val="20"/>
              </w:rPr>
              <w:t>59</w:t>
            </w:r>
          </w:p>
        </w:tc>
        <w:tc>
          <w:tcPr>
            <w:tcW w:w="567" w:type="dxa"/>
            <w:textDirection w:val="btLr"/>
            <w:vAlign w:val="center"/>
          </w:tcPr>
          <w:p w:rsidR="00354DAB" w:rsidRDefault="00354DAB" w:rsidP="00354DAB">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SHT OPS 1 </w:t>
            </w:r>
          </w:p>
          <w:p w:rsidR="00354DAB" w:rsidRDefault="00354DAB" w:rsidP="00354DAB">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Md.60</w:t>
            </w:r>
          </w:p>
        </w:tc>
        <w:tc>
          <w:tcPr>
            <w:tcW w:w="3374" w:type="dxa"/>
            <w:vAlign w:val="center"/>
          </w:tcPr>
          <w:p w:rsidR="00354DAB" w:rsidRDefault="00354DAB" w:rsidP="00354DAB">
            <w:pPr>
              <w:spacing w:after="0" w:line="240" w:lineRule="auto"/>
              <w:jc w:val="both"/>
              <w:rPr>
                <w:rFonts w:ascii="Arial" w:hAnsi="Arial" w:cs="Arial"/>
                <w:sz w:val="20"/>
                <w:szCs w:val="20"/>
              </w:rPr>
            </w:pPr>
            <w:r w:rsidRPr="003D6A33">
              <w:rPr>
                <w:rFonts w:ascii="Arial" w:hAnsi="Arial" w:cs="Arial"/>
                <w:sz w:val="20"/>
                <w:szCs w:val="20"/>
              </w:rPr>
              <w:t>Yolculara, acil durum teçhizatının kullanımını</w:t>
            </w:r>
            <w:r>
              <w:rPr>
                <w:rFonts w:ascii="Arial" w:hAnsi="Arial" w:cs="Arial"/>
                <w:sz w:val="20"/>
                <w:szCs w:val="20"/>
              </w:rPr>
              <w:t xml:space="preserve"> </w:t>
            </w:r>
            <w:r w:rsidRPr="003D6A33">
              <w:rPr>
                <w:rFonts w:ascii="Arial" w:hAnsi="Arial" w:cs="Arial"/>
                <w:sz w:val="20"/>
                <w:szCs w:val="20"/>
              </w:rPr>
              <w:t>anlatan ve çıkışları</w:t>
            </w:r>
            <w:r>
              <w:rPr>
                <w:rFonts w:ascii="Arial" w:hAnsi="Arial" w:cs="Arial"/>
                <w:sz w:val="20"/>
                <w:szCs w:val="20"/>
              </w:rPr>
              <w:t xml:space="preserve"> </w:t>
            </w:r>
            <w:r w:rsidRPr="003D6A33">
              <w:rPr>
                <w:rFonts w:ascii="Arial" w:hAnsi="Arial" w:cs="Arial"/>
                <w:sz w:val="20"/>
                <w:szCs w:val="20"/>
              </w:rPr>
              <w:t>gösteren resimli bir emniyet bilgilendirme kartı</w:t>
            </w:r>
            <w:r>
              <w:rPr>
                <w:rFonts w:ascii="Arial" w:hAnsi="Arial" w:cs="Arial"/>
                <w:sz w:val="20"/>
                <w:szCs w:val="20"/>
              </w:rPr>
              <w:t xml:space="preserve"> sağlanmakta mıdır?</w:t>
            </w:r>
          </w:p>
        </w:tc>
        <w:tc>
          <w:tcPr>
            <w:tcW w:w="425" w:type="dxa"/>
            <w:vAlign w:val="center"/>
          </w:tcPr>
          <w:p w:rsidR="00354DAB" w:rsidRPr="00D9638E" w:rsidRDefault="00354DAB" w:rsidP="00354DAB">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354DAB" w:rsidRPr="00D9638E" w:rsidRDefault="00354DAB" w:rsidP="00354DAB">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354DAB" w:rsidRPr="00D9638E" w:rsidRDefault="00354DAB" w:rsidP="00354DAB">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354DAB" w:rsidRPr="00D9638E" w:rsidRDefault="00354DAB" w:rsidP="00354DAB">
            <w:pPr>
              <w:spacing w:after="0" w:line="240" w:lineRule="auto"/>
              <w:jc w:val="center"/>
              <w:rPr>
                <w:rFonts w:ascii="Arial" w:hAnsi="Arial" w:cs="Arial"/>
                <w:sz w:val="20"/>
                <w:szCs w:val="20"/>
              </w:rPr>
            </w:pPr>
          </w:p>
        </w:tc>
        <w:tc>
          <w:tcPr>
            <w:tcW w:w="3402" w:type="dxa"/>
            <w:vAlign w:val="center"/>
          </w:tcPr>
          <w:p w:rsidR="00354DAB" w:rsidRPr="00D9638E" w:rsidRDefault="00354DAB" w:rsidP="00354DAB">
            <w:pPr>
              <w:spacing w:after="0" w:line="240" w:lineRule="auto"/>
              <w:jc w:val="both"/>
              <w:rPr>
                <w:rFonts w:ascii="Arial" w:hAnsi="Arial" w:cs="Arial"/>
                <w:sz w:val="20"/>
                <w:szCs w:val="20"/>
              </w:rPr>
            </w:pPr>
          </w:p>
        </w:tc>
      </w:tr>
      <w:tr w:rsidR="006A2A19" w:rsidRPr="00D9638E" w:rsidTr="00852735">
        <w:trPr>
          <w:cantSplit/>
          <w:trHeight w:val="1096"/>
        </w:trPr>
        <w:tc>
          <w:tcPr>
            <w:tcW w:w="426" w:type="dxa"/>
            <w:vAlign w:val="center"/>
          </w:tcPr>
          <w:p w:rsidR="006A2A19" w:rsidRDefault="006A2A19" w:rsidP="006A2A19">
            <w:pPr>
              <w:spacing w:after="0" w:line="240" w:lineRule="auto"/>
              <w:jc w:val="center"/>
              <w:rPr>
                <w:rFonts w:ascii="Arial" w:hAnsi="Arial" w:cs="Arial"/>
                <w:sz w:val="20"/>
                <w:szCs w:val="20"/>
              </w:rPr>
            </w:pPr>
            <w:r>
              <w:rPr>
                <w:rFonts w:ascii="Arial" w:hAnsi="Arial" w:cs="Arial"/>
                <w:sz w:val="20"/>
                <w:szCs w:val="20"/>
              </w:rPr>
              <w:t>60</w:t>
            </w:r>
          </w:p>
        </w:tc>
        <w:tc>
          <w:tcPr>
            <w:tcW w:w="567" w:type="dxa"/>
            <w:textDirection w:val="btLr"/>
            <w:vAlign w:val="center"/>
          </w:tcPr>
          <w:p w:rsidR="006A2A19" w:rsidRDefault="006A2A19" w:rsidP="006A2A19">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SHT OPS 1 </w:t>
            </w:r>
          </w:p>
          <w:p w:rsidR="006A2A19" w:rsidRDefault="006A2A19" w:rsidP="006A2A19">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Md. 56</w:t>
            </w:r>
          </w:p>
        </w:tc>
        <w:tc>
          <w:tcPr>
            <w:tcW w:w="3374" w:type="dxa"/>
            <w:vAlign w:val="center"/>
          </w:tcPr>
          <w:p w:rsidR="006A2A19" w:rsidRDefault="006A2A19" w:rsidP="006A2A19">
            <w:pPr>
              <w:spacing w:after="0" w:line="240" w:lineRule="auto"/>
              <w:jc w:val="both"/>
              <w:rPr>
                <w:rFonts w:ascii="Arial" w:hAnsi="Arial" w:cs="Arial"/>
                <w:sz w:val="20"/>
                <w:szCs w:val="20"/>
              </w:rPr>
            </w:pPr>
            <w:r>
              <w:rPr>
                <w:rFonts w:ascii="Arial" w:hAnsi="Arial" w:cs="Arial"/>
                <w:sz w:val="20"/>
                <w:szCs w:val="20"/>
              </w:rPr>
              <w:t xml:space="preserve">İşletici, </w:t>
            </w:r>
            <w:r w:rsidRPr="009F4516">
              <w:rPr>
                <w:rFonts w:ascii="Arial" w:hAnsi="Arial" w:cs="Arial"/>
                <w:sz w:val="20"/>
                <w:szCs w:val="20"/>
              </w:rPr>
              <w:t>hareket kabiliyeti kısıtlı</w:t>
            </w:r>
            <w:r>
              <w:rPr>
                <w:rFonts w:ascii="Arial" w:hAnsi="Arial" w:cs="Arial"/>
                <w:sz w:val="20"/>
                <w:szCs w:val="20"/>
              </w:rPr>
              <w:t xml:space="preserve"> </w:t>
            </w:r>
            <w:r w:rsidRPr="009F4516">
              <w:rPr>
                <w:rFonts w:ascii="Arial" w:hAnsi="Arial" w:cs="Arial"/>
                <w:sz w:val="20"/>
                <w:szCs w:val="20"/>
              </w:rPr>
              <w:t>kişilerin (PRM) taşınma</w:t>
            </w:r>
            <w:r>
              <w:rPr>
                <w:rFonts w:ascii="Arial" w:hAnsi="Arial" w:cs="Arial"/>
                <w:sz w:val="20"/>
                <w:szCs w:val="20"/>
              </w:rPr>
              <w:t xml:space="preserve">sına ilişkin </w:t>
            </w:r>
            <w:proofErr w:type="gramStart"/>
            <w:r>
              <w:rPr>
                <w:rFonts w:ascii="Arial" w:hAnsi="Arial" w:cs="Arial"/>
                <w:sz w:val="20"/>
                <w:szCs w:val="20"/>
              </w:rPr>
              <w:t>prosedüre</w:t>
            </w:r>
            <w:proofErr w:type="gramEnd"/>
            <w:r>
              <w:rPr>
                <w:rFonts w:ascii="Arial" w:hAnsi="Arial" w:cs="Arial"/>
                <w:sz w:val="20"/>
                <w:szCs w:val="20"/>
              </w:rPr>
              <w:t xml:space="preserve"> sahip midir?</w:t>
            </w:r>
          </w:p>
          <w:p w:rsidR="006A2A19" w:rsidRDefault="006A2A19" w:rsidP="006A2A19">
            <w:pPr>
              <w:spacing w:after="0" w:line="240" w:lineRule="auto"/>
              <w:jc w:val="both"/>
              <w:rPr>
                <w:rFonts w:ascii="Arial" w:hAnsi="Arial" w:cs="Arial"/>
                <w:sz w:val="20"/>
                <w:szCs w:val="20"/>
              </w:rPr>
            </w:pPr>
          </w:p>
          <w:p w:rsidR="006A2A19" w:rsidRDefault="006A2A19" w:rsidP="006A2A19">
            <w:pPr>
              <w:spacing w:after="0" w:line="240" w:lineRule="auto"/>
              <w:jc w:val="both"/>
              <w:rPr>
                <w:rFonts w:ascii="Arial" w:hAnsi="Arial" w:cs="Arial"/>
                <w:sz w:val="20"/>
                <w:szCs w:val="20"/>
              </w:rPr>
            </w:pPr>
            <w:r>
              <w:rPr>
                <w:rFonts w:ascii="Arial" w:hAnsi="Arial" w:cs="Arial"/>
                <w:sz w:val="20"/>
                <w:szCs w:val="20"/>
              </w:rPr>
              <w:t xml:space="preserve">İşletici, </w:t>
            </w:r>
            <w:r w:rsidRPr="001F7AC2">
              <w:rPr>
                <w:rFonts w:ascii="Arial" w:hAnsi="Arial" w:cs="Arial"/>
                <w:sz w:val="20"/>
                <w:szCs w:val="20"/>
              </w:rPr>
              <w:t>PRM yolculara, aşağıdaki durumlara neden olabilecek koltukların tahsis edilmemesi ve PRM yolcuların bu koltukları</w:t>
            </w:r>
            <w:r>
              <w:rPr>
                <w:rFonts w:ascii="Arial" w:hAnsi="Arial" w:cs="Arial"/>
                <w:sz w:val="20"/>
                <w:szCs w:val="20"/>
              </w:rPr>
              <w:t xml:space="preserve"> </w:t>
            </w:r>
            <w:r w:rsidRPr="001F7AC2">
              <w:rPr>
                <w:rFonts w:ascii="Arial" w:hAnsi="Arial" w:cs="Arial"/>
                <w:sz w:val="20"/>
                <w:szCs w:val="20"/>
              </w:rPr>
              <w:t>işgal etmemelerini sağla</w:t>
            </w:r>
            <w:r>
              <w:rPr>
                <w:rFonts w:ascii="Arial" w:hAnsi="Arial" w:cs="Arial"/>
                <w:sz w:val="20"/>
                <w:szCs w:val="20"/>
              </w:rPr>
              <w:t xml:space="preserve">yacak bir </w:t>
            </w:r>
            <w:proofErr w:type="gramStart"/>
            <w:r>
              <w:rPr>
                <w:rFonts w:ascii="Arial" w:hAnsi="Arial" w:cs="Arial"/>
                <w:sz w:val="20"/>
                <w:szCs w:val="20"/>
              </w:rPr>
              <w:t>prosedüre</w:t>
            </w:r>
            <w:proofErr w:type="gramEnd"/>
            <w:r>
              <w:rPr>
                <w:rFonts w:ascii="Arial" w:hAnsi="Arial" w:cs="Arial"/>
                <w:sz w:val="20"/>
                <w:szCs w:val="20"/>
              </w:rPr>
              <w:t xml:space="preserve"> sahip midir?</w:t>
            </w:r>
            <w:r w:rsidRPr="001F7AC2">
              <w:rPr>
                <w:rFonts w:ascii="Arial" w:hAnsi="Arial" w:cs="Arial"/>
                <w:sz w:val="20"/>
                <w:szCs w:val="20"/>
              </w:rPr>
              <w:t xml:space="preserve"> </w:t>
            </w:r>
          </w:p>
          <w:p w:rsidR="006A2A19" w:rsidRPr="001F7AC2" w:rsidRDefault="006A2A19" w:rsidP="006A2A19">
            <w:pPr>
              <w:spacing w:after="0" w:line="240" w:lineRule="auto"/>
              <w:jc w:val="both"/>
              <w:rPr>
                <w:rFonts w:ascii="Arial" w:hAnsi="Arial" w:cs="Arial"/>
                <w:sz w:val="20"/>
                <w:szCs w:val="20"/>
              </w:rPr>
            </w:pPr>
          </w:p>
          <w:p w:rsidR="006A2A19" w:rsidRPr="001F7AC2" w:rsidRDefault="006A2A19" w:rsidP="006A2A19">
            <w:pPr>
              <w:spacing w:after="0" w:line="240" w:lineRule="auto"/>
              <w:jc w:val="both"/>
              <w:rPr>
                <w:rFonts w:ascii="Arial" w:hAnsi="Arial" w:cs="Arial"/>
                <w:sz w:val="20"/>
                <w:szCs w:val="20"/>
              </w:rPr>
            </w:pPr>
            <w:r w:rsidRPr="001F7AC2">
              <w:rPr>
                <w:rFonts w:ascii="Arial" w:hAnsi="Arial" w:cs="Arial"/>
                <w:sz w:val="20"/>
                <w:szCs w:val="20"/>
              </w:rPr>
              <w:t xml:space="preserve">a) Görevlerini yerine getirmede ekibe mani olunması. </w:t>
            </w:r>
          </w:p>
          <w:p w:rsidR="006A2A19" w:rsidRPr="001F7AC2" w:rsidRDefault="006A2A19" w:rsidP="006A2A19">
            <w:pPr>
              <w:spacing w:after="0" w:line="240" w:lineRule="auto"/>
              <w:jc w:val="both"/>
              <w:rPr>
                <w:rFonts w:ascii="Arial" w:hAnsi="Arial" w:cs="Arial"/>
                <w:sz w:val="20"/>
                <w:szCs w:val="20"/>
              </w:rPr>
            </w:pPr>
            <w:r w:rsidRPr="001F7AC2">
              <w:rPr>
                <w:rFonts w:ascii="Arial" w:hAnsi="Arial" w:cs="Arial"/>
                <w:sz w:val="20"/>
                <w:szCs w:val="20"/>
              </w:rPr>
              <w:t xml:space="preserve">b) Acil durum teçhizatına erişim konusunda engel teşkil edilmesi. </w:t>
            </w:r>
          </w:p>
          <w:p w:rsidR="006A2A19" w:rsidRDefault="006A2A19" w:rsidP="006A2A19">
            <w:pPr>
              <w:spacing w:after="0" w:line="240" w:lineRule="auto"/>
              <w:jc w:val="both"/>
              <w:rPr>
                <w:rFonts w:ascii="Arial" w:hAnsi="Arial" w:cs="Arial"/>
                <w:sz w:val="20"/>
                <w:szCs w:val="20"/>
              </w:rPr>
            </w:pPr>
            <w:r w:rsidRPr="001F7AC2">
              <w:rPr>
                <w:rFonts w:ascii="Arial" w:hAnsi="Arial" w:cs="Arial"/>
                <w:sz w:val="20"/>
                <w:szCs w:val="20"/>
              </w:rPr>
              <w:t>c) Uçağın acil durum tahliyesine mani olunması.</w:t>
            </w:r>
          </w:p>
          <w:p w:rsidR="006A2A19" w:rsidRDefault="006A2A19" w:rsidP="006A2A19">
            <w:pPr>
              <w:spacing w:after="0" w:line="240" w:lineRule="auto"/>
              <w:jc w:val="both"/>
              <w:rPr>
                <w:rFonts w:ascii="Arial" w:hAnsi="Arial" w:cs="Arial"/>
                <w:sz w:val="20"/>
                <w:szCs w:val="20"/>
              </w:rPr>
            </w:pPr>
          </w:p>
          <w:p w:rsidR="006A2A19" w:rsidRPr="003D6A33" w:rsidRDefault="006A2A19" w:rsidP="006A2A19">
            <w:pPr>
              <w:spacing w:after="0" w:line="240" w:lineRule="auto"/>
              <w:jc w:val="both"/>
              <w:rPr>
                <w:rFonts w:ascii="Arial" w:hAnsi="Arial" w:cs="Arial"/>
                <w:sz w:val="20"/>
                <w:szCs w:val="20"/>
              </w:rPr>
            </w:pPr>
            <w:r>
              <w:rPr>
                <w:rFonts w:ascii="Arial" w:hAnsi="Arial" w:cs="Arial"/>
                <w:sz w:val="20"/>
                <w:szCs w:val="20"/>
              </w:rPr>
              <w:t>İşletici, PRM yolcuların taşınması durumunda, uçuştan sorumlu kaptan pilotun bu konuda bilgilendirilmesini sağlamakta mıdır?</w:t>
            </w:r>
          </w:p>
        </w:tc>
        <w:tc>
          <w:tcPr>
            <w:tcW w:w="425" w:type="dxa"/>
            <w:vAlign w:val="center"/>
          </w:tcPr>
          <w:p w:rsidR="006A2A19" w:rsidRPr="00D9638E" w:rsidRDefault="006A2A19" w:rsidP="006A2A19">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6A2A19" w:rsidRPr="00D9638E" w:rsidRDefault="006A2A19" w:rsidP="006A2A19">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6A2A19" w:rsidRPr="00D9638E" w:rsidRDefault="006A2A19" w:rsidP="006A2A19">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6A2A19" w:rsidRPr="00D9638E" w:rsidRDefault="006A2A19" w:rsidP="006A2A19">
            <w:pPr>
              <w:spacing w:after="0" w:line="240" w:lineRule="auto"/>
              <w:jc w:val="center"/>
              <w:rPr>
                <w:rFonts w:ascii="Arial" w:hAnsi="Arial" w:cs="Arial"/>
                <w:sz w:val="20"/>
                <w:szCs w:val="20"/>
              </w:rPr>
            </w:pPr>
          </w:p>
        </w:tc>
        <w:tc>
          <w:tcPr>
            <w:tcW w:w="3402" w:type="dxa"/>
            <w:vAlign w:val="center"/>
          </w:tcPr>
          <w:p w:rsidR="006A2A19" w:rsidRPr="00D9638E" w:rsidRDefault="006A2A19" w:rsidP="006A2A19">
            <w:pPr>
              <w:spacing w:after="0" w:line="240" w:lineRule="auto"/>
              <w:jc w:val="both"/>
              <w:rPr>
                <w:rFonts w:ascii="Arial" w:hAnsi="Arial" w:cs="Arial"/>
                <w:sz w:val="20"/>
                <w:szCs w:val="20"/>
              </w:rPr>
            </w:pPr>
          </w:p>
        </w:tc>
      </w:tr>
      <w:tr w:rsidR="006A2A19" w:rsidRPr="00D9638E" w:rsidTr="00852735">
        <w:trPr>
          <w:cantSplit/>
          <w:trHeight w:val="1096"/>
        </w:trPr>
        <w:tc>
          <w:tcPr>
            <w:tcW w:w="426" w:type="dxa"/>
            <w:vAlign w:val="center"/>
          </w:tcPr>
          <w:p w:rsidR="006A2A19" w:rsidRDefault="006A2A19" w:rsidP="006A2A19">
            <w:pPr>
              <w:spacing w:after="0" w:line="240" w:lineRule="auto"/>
              <w:jc w:val="center"/>
              <w:rPr>
                <w:rFonts w:ascii="Arial" w:hAnsi="Arial" w:cs="Arial"/>
                <w:sz w:val="20"/>
                <w:szCs w:val="20"/>
              </w:rPr>
            </w:pPr>
            <w:r>
              <w:rPr>
                <w:rFonts w:ascii="Arial" w:hAnsi="Arial" w:cs="Arial"/>
                <w:sz w:val="20"/>
                <w:szCs w:val="20"/>
              </w:rPr>
              <w:lastRenderedPageBreak/>
              <w:t>61</w:t>
            </w:r>
          </w:p>
        </w:tc>
        <w:tc>
          <w:tcPr>
            <w:tcW w:w="567" w:type="dxa"/>
            <w:textDirection w:val="btLr"/>
            <w:vAlign w:val="center"/>
          </w:tcPr>
          <w:p w:rsidR="006A2A19" w:rsidRDefault="006A2A19" w:rsidP="006A2A19">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6A2A19" w:rsidRPr="00852735" w:rsidRDefault="006A2A19" w:rsidP="006A2A19">
            <w:pPr>
              <w:spacing w:after="0" w:line="240" w:lineRule="auto"/>
              <w:ind w:left="113" w:right="113"/>
              <w:jc w:val="center"/>
              <w:rPr>
                <w:rFonts w:ascii="Arial" w:hAnsi="Arial" w:cs="Arial"/>
                <w:sz w:val="14"/>
                <w:szCs w:val="20"/>
              </w:rPr>
            </w:pPr>
            <w:r w:rsidRPr="005C3235">
              <w:rPr>
                <w:rFonts w:ascii="Arial" w:hAnsi="Arial" w:cs="Arial"/>
                <w:bCs/>
                <w:color w:val="000000"/>
                <w:sz w:val="14"/>
                <w:szCs w:val="14"/>
              </w:rPr>
              <w:t>Böl.5 El. 2.1</w:t>
            </w:r>
          </w:p>
        </w:tc>
        <w:tc>
          <w:tcPr>
            <w:tcW w:w="3374" w:type="dxa"/>
            <w:vAlign w:val="center"/>
          </w:tcPr>
          <w:p w:rsidR="006A2A19" w:rsidRPr="00D9638E" w:rsidRDefault="006A2A19" w:rsidP="006A2A19">
            <w:pPr>
              <w:spacing w:after="0" w:line="240" w:lineRule="auto"/>
              <w:jc w:val="both"/>
              <w:rPr>
                <w:rFonts w:ascii="Arial" w:hAnsi="Arial" w:cs="Arial"/>
                <w:sz w:val="20"/>
                <w:szCs w:val="20"/>
              </w:rPr>
            </w:pPr>
            <w:r>
              <w:rPr>
                <w:rFonts w:ascii="Arial" w:hAnsi="Arial" w:cs="Arial"/>
                <w:sz w:val="20"/>
                <w:szCs w:val="20"/>
              </w:rPr>
              <w:t>Birim sorumluluğunda yürütülen faaliyetler üzerinde; tehlike belirleme, emniyet risklerinin analizi, değerlendirilmesi ve kontrolü süreçleri işletiliyor mu?</w:t>
            </w:r>
          </w:p>
        </w:tc>
        <w:tc>
          <w:tcPr>
            <w:tcW w:w="425" w:type="dxa"/>
            <w:vAlign w:val="center"/>
          </w:tcPr>
          <w:p w:rsidR="006A2A19" w:rsidRPr="00D9638E" w:rsidRDefault="006A2A19" w:rsidP="006A2A19">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6A2A19" w:rsidRPr="00D9638E" w:rsidRDefault="006A2A19" w:rsidP="006A2A19">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6A2A19" w:rsidRPr="00D9638E" w:rsidRDefault="006A2A19" w:rsidP="006A2A19">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6A2A19" w:rsidRPr="00D9638E" w:rsidRDefault="006A2A19" w:rsidP="006A2A19">
            <w:pPr>
              <w:spacing w:after="0" w:line="240" w:lineRule="auto"/>
              <w:jc w:val="center"/>
              <w:rPr>
                <w:rFonts w:ascii="Arial" w:hAnsi="Arial" w:cs="Arial"/>
                <w:sz w:val="20"/>
                <w:szCs w:val="20"/>
              </w:rPr>
            </w:pPr>
          </w:p>
        </w:tc>
        <w:tc>
          <w:tcPr>
            <w:tcW w:w="3402" w:type="dxa"/>
            <w:vAlign w:val="center"/>
          </w:tcPr>
          <w:p w:rsidR="006A2A19" w:rsidRPr="00D9638E" w:rsidRDefault="006A2A19" w:rsidP="006A2A19">
            <w:pPr>
              <w:spacing w:after="0" w:line="240" w:lineRule="auto"/>
              <w:jc w:val="both"/>
              <w:rPr>
                <w:rFonts w:ascii="Arial" w:hAnsi="Arial" w:cs="Arial"/>
                <w:sz w:val="20"/>
                <w:szCs w:val="20"/>
              </w:rPr>
            </w:pPr>
          </w:p>
        </w:tc>
      </w:tr>
      <w:tr w:rsidR="006A2A19" w:rsidRPr="00D9638E" w:rsidTr="00852735">
        <w:trPr>
          <w:cantSplit/>
          <w:trHeight w:val="1096"/>
        </w:trPr>
        <w:tc>
          <w:tcPr>
            <w:tcW w:w="426" w:type="dxa"/>
            <w:vAlign w:val="center"/>
          </w:tcPr>
          <w:p w:rsidR="006A2A19" w:rsidRDefault="006A2A19" w:rsidP="006A2A19">
            <w:pPr>
              <w:spacing w:after="0" w:line="240" w:lineRule="auto"/>
              <w:jc w:val="center"/>
              <w:rPr>
                <w:rFonts w:ascii="Arial" w:hAnsi="Arial" w:cs="Arial"/>
                <w:sz w:val="20"/>
                <w:szCs w:val="20"/>
              </w:rPr>
            </w:pPr>
            <w:r>
              <w:rPr>
                <w:rFonts w:ascii="Arial" w:hAnsi="Arial" w:cs="Arial"/>
                <w:sz w:val="20"/>
                <w:szCs w:val="20"/>
              </w:rPr>
              <w:t>62</w:t>
            </w:r>
          </w:p>
        </w:tc>
        <w:tc>
          <w:tcPr>
            <w:tcW w:w="567" w:type="dxa"/>
            <w:textDirection w:val="btLr"/>
            <w:vAlign w:val="center"/>
          </w:tcPr>
          <w:p w:rsidR="006A2A19" w:rsidRDefault="006A2A19" w:rsidP="006A2A19">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6A2A19" w:rsidRPr="00852735" w:rsidRDefault="006A2A19" w:rsidP="006A2A19">
            <w:pPr>
              <w:spacing w:after="0" w:line="240" w:lineRule="auto"/>
              <w:ind w:left="113" w:right="113"/>
              <w:jc w:val="center"/>
              <w:rPr>
                <w:rFonts w:ascii="Arial" w:hAnsi="Arial" w:cs="Arial"/>
                <w:sz w:val="14"/>
                <w:szCs w:val="20"/>
              </w:rPr>
            </w:pPr>
            <w:r w:rsidRPr="005C3235">
              <w:rPr>
                <w:rFonts w:ascii="Arial" w:hAnsi="Arial" w:cs="Arial"/>
                <w:bCs/>
                <w:color w:val="000000"/>
                <w:sz w:val="14"/>
                <w:szCs w:val="14"/>
              </w:rPr>
              <w:t>Böl.5 El. 3.1</w:t>
            </w:r>
          </w:p>
        </w:tc>
        <w:tc>
          <w:tcPr>
            <w:tcW w:w="3374" w:type="dxa"/>
            <w:vAlign w:val="center"/>
          </w:tcPr>
          <w:p w:rsidR="006A2A19" w:rsidRPr="00D9638E" w:rsidRDefault="006A2A19" w:rsidP="006A2A19">
            <w:pPr>
              <w:spacing w:after="0" w:line="240" w:lineRule="auto"/>
              <w:jc w:val="both"/>
              <w:rPr>
                <w:rFonts w:ascii="Arial" w:hAnsi="Arial" w:cs="Arial"/>
                <w:sz w:val="20"/>
                <w:szCs w:val="20"/>
              </w:rPr>
            </w:pPr>
            <w:r>
              <w:rPr>
                <w:rFonts w:ascii="Arial" w:hAnsi="Arial" w:cs="Arial"/>
                <w:sz w:val="20"/>
                <w:szCs w:val="20"/>
              </w:rPr>
              <w:t>Birim sorumluluğunda yürütülen faaliyetler göz önünde bulundurularak; emniyet hedefleri ve emniyet performans göstergeleri oluşturulmuş mudur?</w:t>
            </w:r>
          </w:p>
        </w:tc>
        <w:tc>
          <w:tcPr>
            <w:tcW w:w="425" w:type="dxa"/>
            <w:vAlign w:val="center"/>
          </w:tcPr>
          <w:p w:rsidR="006A2A19" w:rsidRPr="00D9638E" w:rsidRDefault="006A2A19" w:rsidP="006A2A19">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6A2A19" w:rsidRPr="00D9638E" w:rsidRDefault="006A2A19" w:rsidP="006A2A19">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6A2A19" w:rsidRPr="00D9638E" w:rsidRDefault="006A2A19" w:rsidP="006A2A19">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6A2A19" w:rsidRPr="00D9638E" w:rsidRDefault="006A2A19" w:rsidP="006A2A19">
            <w:pPr>
              <w:spacing w:after="0" w:line="240" w:lineRule="auto"/>
              <w:jc w:val="center"/>
              <w:rPr>
                <w:rFonts w:ascii="Arial" w:hAnsi="Arial" w:cs="Arial"/>
                <w:sz w:val="20"/>
                <w:szCs w:val="20"/>
              </w:rPr>
            </w:pPr>
          </w:p>
        </w:tc>
        <w:tc>
          <w:tcPr>
            <w:tcW w:w="3402" w:type="dxa"/>
            <w:vAlign w:val="center"/>
          </w:tcPr>
          <w:p w:rsidR="006A2A19" w:rsidRPr="00D9638E" w:rsidRDefault="006A2A19" w:rsidP="006A2A19">
            <w:pPr>
              <w:spacing w:after="0" w:line="240" w:lineRule="auto"/>
              <w:jc w:val="both"/>
              <w:rPr>
                <w:rFonts w:ascii="Arial" w:hAnsi="Arial" w:cs="Arial"/>
                <w:sz w:val="20"/>
                <w:szCs w:val="20"/>
              </w:rPr>
            </w:pPr>
          </w:p>
        </w:tc>
      </w:tr>
    </w:tbl>
    <w:p w:rsidR="00D9638E" w:rsidRDefault="00D9638E" w:rsidP="00E509B9">
      <w:pPr>
        <w:spacing w:after="0"/>
      </w:pPr>
    </w:p>
    <w:p w:rsidR="00D9638E" w:rsidRDefault="00D9638E" w:rsidP="00E509B9">
      <w:pPr>
        <w:spacing w:after="0"/>
      </w:pPr>
    </w:p>
    <w:tbl>
      <w:tblPr>
        <w:tblW w:w="9565" w:type="dxa"/>
        <w:tblInd w:w="-3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364C08" w:rsidTr="00C763D2">
        <w:trPr>
          <w:trHeight w:hRule="exact" w:val="340"/>
        </w:trPr>
        <w:tc>
          <w:tcPr>
            <w:tcW w:w="9565" w:type="dxa"/>
            <w:tcBorders>
              <w:bottom w:val="single" w:sz="4" w:space="0" w:color="A6A6A6" w:themeColor="background1" w:themeShade="A6"/>
            </w:tcBorders>
            <w:shd w:val="clear" w:color="auto" w:fill="005CAB"/>
            <w:vAlign w:val="center"/>
          </w:tcPr>
          <w:p w:rsidR="00E509B9" w:rsidRPr="000E4267" w:rsidRDefault="00D9638E"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Tespit Edilen Bulgular ve düşünceler</w:t>
            </w:r>
          </w:p>
        </w:tc>
      </w:tr>
      <w:tr w:rsidR="00D9638E" w:rsidRPr="00364C08" w:rsidTr="00C763D2">
        <w:trPr>
          <w:trHeight w:val="860"/>
        </w:trPr>
        <w:tc>
          <w:tcPr>
            <w:tcW w:w="9565" w:type="dxa"/>
            <w:shd w:val="clear" w:color="auto" w:fill="FFFFFF" w:themeFill="background1"/>
            <w:tcMar>
              <w:top w:w="28" w:type="dxa"/>
              <w:left w:w="28" w:type="dxa"/>
              <w:bottom w:w="28" w:type="dxa"/>
              <w:right w:w="28" w:type="dxa"/>
            </w:tcMar>
            <w:vAlign w:val="center"/>
          </w:tcPr>
          <w:p w:rsidR="00D9638E" w:rsidRPr="00AE29B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C476A4" w:rsidRDefault="00C476A4"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0E4267" w:rsidTr="00A62AF3">
        <w:trPr>
          <w:trHeight w:hRule="exact" w:val="340"/>
        </w:trPr>
        <w:tc>
          <w:tcPr>
            <w:tcW w:w="9565" w:type="dxa"/>
            <w:tcBorders>
              <w:top w:val="nil"/>
              <w:bottom w:val="single" w:sz="4" w:space="0" w:color="005CAB"/>
            </w:tcBorders>
            <w:shd w:val="clear" w:color="auto" w:fill="005CAB"/>
            <w:vAlign w:val="center"/>
          </w:tcPr>
          <w:p w:rsidR="00E509B9" w:rsidRPr="000E4267" w:rsidRDefault="00E509B9" w:rsidP="00A62AF3">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t>İşletme temsilcilerinin tespit edilen bulguları kabul edip etmediği</w:t>
            </w:r>
          </w:p>
        </w:tc>
      </w:tr>
      <w:tr w:rsidR="00E509B9" w:rsidRPr="00364C08" w:rsidTr="00F30583">
        <w:trPr>
          <w:trHeight w:hRule="exact" w:val="850"/>
        </w:trPr>
        <w:tc>
          <w:tcPr>
            <w:tcW w:w="9565" w:type="dxa"/>
            <w:tcBorders>
              <w:top w:val="single" w:sz="4" w:space="0" w:color="BFBFBF" w:themeColor="background1" w:themeShade="BF"/>
              <w:bottom w:val="single" w:sz="4" w:space="0" w:color="BFBFBF" w:themeColor="background1" w:themeShade="BF"/>
            </w:tcBorders>
            <w:shd w:val="clear" w:color="auto" w:fill="FFFFFF" w:themeFill="background1"/>
            <w:tcMar>
              <w:left w:w="28" w:type="dxa"/>
              <w:right w:w="28" w:type="dxa"/>
            </w:tcMar>
            <w:vAlign w:val="center"/>
          </w:tcPr>
          <w:p w:rsidR="00E509B9" w:rsidRPr="00364C08"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E509B9" w:rsidRDefault="00E509B9"/>
    <w:p w:rsidR="00852735" w:rsidRPr="00852735" w:rsidRDefault="00C763D2" w:rsidP="00852735">
      <w:pPr>
        <w:pBdr>
          <w:bottom w:val="single" w:sz="2" w:space="1" w:color="A6A6A6" w:themeColor="background1" w:themeShade="A6"/>
        </w:pBdr>
        <w:spacing w:after="0" w:line="240" w:lineRule="auto"/>
        <w:rPr>
          <w:rFonts w:ascii="Arial" w:hAnsi="Arial" w:cs="Arial"/>
          <w:b/>
          <w:sz w:val="24"/>
        </w:rPr>
      </w:pPr>
      <w:r>
        <w:rPr>
          <w:rFonts w:ascii="Arial" w:hAnsi="Arial" w:cs="Arial"/>
          <w:b/>
          <w:sz w:val="24"/>
        </w:rPr>
        <w:t>K</w:t>
      </w:r>
      <w:r w:rsidR="00852735" w:rsidRPr="00852735">
        <w:rPr>
          <w:rFonts w:ascii="Arial" w:hAnsi="Arial" w:cs="Arial"/>
          <w:b/>
          <w:sz w:val="24"/>
        </w:rPr>
        <w:t>ontrol listesinde kullanılan kısaltmalar:</w:t>
      </w:r>
    </w:p>
    <w:p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rsidR="00852735"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rsidR="00852735" w:rsidRPr="00852735" w:rsidRDefault="00852735" w:rsidP="00852735">
      <w:pPr>
        <w:spacing w:after="0" w:line="240" w:lineRule="auto"/>
        <w:rPr>
          <w:rFonts w:ascii="Arial" w:hAnsi="Arial" w:cs="Arial"/>
          <w:sz w:val="24"/>
        </w:rPr>
      </w:pPr>
    </w:p>
    <w:p w:rsidR="003243C0" w:rsidRPr="00852735" w:rsidRDefault="00852735" w:rsidP="00852735">
      <w:pPr>
        <w:spacing w:after="0" w:line="240" w:lineRule="auto"/>
        <w:rPr>
          <w:rFonts w:ascii="Arial" w:hAnsi="Arial" w:cs="Arial"/>
          <w:sz w:val="24"/>
        </w:rPr>
      </w:pPr>
      <w:r w:rsidRPr="00852735">
        <w:rPr>
          <w:rFonts w:ascii="Arial" w:hAnsi="Arial" w:cs="Arial"/>
          <w:b/>
          <w:sz w:val="24"/>
        </w:rPr>
        <w:t>Not</w:t>
      </w:r>
      <w:r w:rsidRPr="00852735">
        <w:rPr>
          <w:rFonts w:ascii="Arial" w:hAnsi="Arial" w:cs="Arial"/>
          <w:sz w:val="24"/>
        </w:rPr>
        <w:t>: Bu kontrol listesinde UO-OPS-</w:t>
      </w:r>
      <w:r w:rsidR="00B62896">
        <w:rPr>
          <w:rFonts w:ascii="Arial" w:hAnsi="Arial" w:cs="Arial"/>
          <w:sz w:val="24"/>
        </w:rPr>
        <w:t>KB</w:t>
      </w:r>
      <w:r w:rsidRPr="00852735">
        <w:rPr>
          <w:rFonts w:ascii="Arial" w:hAnsi="Arial" w:cs="Arial"/>
          <w:sz w:val="24"/>
        </w:rPr>
        <w:t>-# tipi standart bulgu numarası kullanılır.</w:t>
      </w:r>
    </w:p>
    <w:p w:rsidR="006F6962" w:rsidRDefault="006F6962"/>
    <w:sectPr w:rsidR="006F6962" w:rsidSect="00C476A4">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A9" w:rsidRDefault="003C5BA9" w:rsidP="00C74DF3">
      <w:pPr>
        <w:spacing w:after="0" w:line="240" w:lineRule="auto"/>
      </w:pPr>
      <w:r>
        <w:separator/>
      </w:r>
    </w:p>
  </w:endnote>
  <w:endnote w:type="continuationSeparator" w:id="0">
    <w:p w:rsidR="003C5BA9" w:rsidRDefault="003C5BA9"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DF" w:rsidRDefault="00A44F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565"/>
    </w:tblGrid>
    <w:tr w:rsidR="00A62AF3" w:rsidRPr="00852735" w:rsidTr="00A62AF3">
      <w:trPr>
        <w:trHeight w:hRule="exact" w:val="283"/>
      </w:trPr>
      <w:tc>
        <w:tcPr>
          <w:tcW w:w="9565" w:type="dxa"/>
          <w:shd w:val="clear" w:color="auto" w:fill="DBE5F1" w:themeFill="accent1" w:themeFillTint="33"/>
          <w:vAlign w:val="center"/>
        </w:tcPr>
        <w:p w:rsidR="00A62AF3" w:rsidRPr="00852735" w:rsidRDefault="00A62AF3" w:rsidP="00A62AF3">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A62AF3" w:rsidRPr="00AE29BE" w:rsidTr="00A62AF3">
      <w:trPr>
        <w:trHeight w:val="340"/>
      </w:trPr>
      <w:tc>
        <w:tcPr>
          <w:tcW w:w="9565" w:type="dxa"/>
          <w:shd w:val="clear" w:color="auto" w:fill="FFFFFF" w:themeFill="background1"/>
          <w:vAlign w:val="center"/>
        </w:tcPr>
        <w:p w:rsidR="00A62AF3" w:rsidRPr="00AE29BE" w:rsidRDefault="00A62AF3" w:rsidP="00A62AF3">
          <w:pPr>
            <w:spacing w:after="0" w:line="240" w:lineRule="auto"/>
            <w:rPr>
              <w:rFonts w:ascii="Arial" w:hAnsi="Arial" w:cs="Arial"/>
              <w:b/>
              <w:bCs/>
              <w:spacing w:val="1"/>
              <w:position w:val="1"/>
              <w:sz w:val="20"/>
              <w:szCs w:val="20"/>
            </w:rPr>
          </w:pPr>
        </w:p>
      </w:tc>
    </w:tr>
  </w:tbl>
  <w:p w:rsidR="00A62AF3" w:rsidRPr="00CE7EE0" w:rsidRDefault="00A62AF3" w:rsidP="003132B0">
    <w:pPr>
      <w:pStyle w:val="Altbilgi"/>
      <w:rPr>
        <w:rFonts w:ascii="Arial" w:hAnsi="Arial" w:cs="Arial"/>
        <w:b/>
        <w:sz w:val="16"/>
        <w:lang w:val="tr-TR"/>
      </w:rPr>
    </w:pPr>
  </w:p>
  <w:p w:rsidR="00A62AF3" w:rsidRDefault="00A62AF3" w:rsidP="00C476A4">
    <w:pPr>
      <w:pStyle w:val="Altbilgi"/>
      <w:spacing w:after="60"/>
      <w:rPr>
        <w:rFonts w:ascii="Arial" w:hAnsi="Arial" w:cs="Arial"/>
        <w:b/>
        <w:lang w:val="tr-TR"/>
      </w:rPr>
    </w:pPr>
    <w:r>
      <w:rPr>
        <w:rFonts w:ascii="Arial" w:hAnsi="Arial" w:cs="Arial"/>
        <w:b/>
        <w:lang w:val="tr-TR"/>
      </w:rPr>
      <w:t xml:space="preserve">SHGM </w:t>
    </w:r>
    <w:r w:rsidR="006A2A19">
      <w:rPr>
        <w:rFonts w:ascii="Arial" w:hAnsi="Arial" w:cs="Arial"/>
        <w:b/>
        <w:lang w:val="tr-TR"/>
      </w:rPr>
      <w:t>Kabin Hizmetleri Birimi</w:t>
    </w:r>
    <w:r w:rsidR="00D618F8">
      <w:rPr>
        <w:rFonts w:ascii="Arial" w:hAnsi="Arial" w:cs="Arial"/>
        <w:b/>
        <w:lang w:val="tr-TR"/>
      </w:rPr>
      <w:t xml:space="preserve"> </w:t>
    </w:r>
    <w:r>
      <w:rPr>
        <w:rFonts w:ascii="Arial" w:hAnsi="Arial" w:cs="Arial"/>
        <w:b/>
        <w:lang w:val="tr-TR"/>
      </w:rPr>
      <w:t>Denetimi Kontrol Formu</w:t>
    </w:r>
  </w:p>
  <w:tbl>
    <w:tblPr>
      <w:tblStyle w:val="TabloKlavuzu"/>
      <w:tblW w:w="95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551"/>
      <w:gridCol w:w="1559"/>
      <w:gridCol w:w="1418"/>
      <w:gridCol w:w="2760"/>
    </w:tblGrid>
    <w:tr w:rsidR="00A62AF3" w:rsidTr="00C476A4">
      <w:trPr>
        <w:trHeight w:val="227"/>
      </w:trPr>
      <w:tc>
        <w:tcPr>
          <w:tcW w:w="1277" w:type="dxa"/>
          <w:tcBorders>
            <w:top w:val="single" w:sz="4" w:space="0" w:color="A6A6A6" w:themeColor="background1" w:themeShade="A6"/>
          </w:tcBorders>
          <w:vAlign w:val="bottom"/>
        </w:tcPr>
        <w:p w:rsidR="00A62AF3" w:rsidRPr="005A32BC" w:rsidRDefault="00A62AF3" w:rsidP="00A62AF3">
          <w:pPr>
            <w:pStyle w:val="Altbilgi"/>
            <w:jc w:val="right"/>
            <w:rPr>
              <w:rFonts w:ascii="Arial" w:hAnsi="Arial" w:cs="Arial"/>
              <w:sz w:val="14"/>
              <w:szCs w:val="16"/>
              <w:lang w:val="tr-TR"/>
            </w:rPr>
          </w:pPr>
          <w:r w:rsidRPr="005A32BC">
            <w:rPr>
              <w:rFonts w:ascii="Arial" w:hAnsi="Arial" w:cs="Arial"/>
              <w:sz w:val="14"/>
              <w:szCs w:val="16"/>
              <w:lang w:val="tr-TR"/>
            </w:rPr>
            <w:t>Doküman No:</w:t>
          </w:r>
        </w:p>
      </w:tc>
      <w:tc>
        <w:tcPr>
          <w:tcW w:w="2551" w:type="dxa"/>
          <w:tcBorders>
            <w:top w:val="single" w:sz="4" w:space="0" w:color="A6A6A6" w:themeColor="background1" w:themeShade="A6"/>
          </w:tcBorders>
          <w:vAlign w:val="bottom"/>
        </w:tcPr>
        <w:p w:rsidR="00A62AF3" w:rsidRPr="005A32BC" w:rsidRDefault="0050046B" w:rsidP="000E4760">
          <w:pPr>
            <w:pStyle w:val="Altbilgi"/>
            <w:rPr>
              <w:rFonts w:ascii="Arial" w:hAnsi="Arial" w:cs="Arial"/>
              <w:sz w:val="14"/>
              <w:szCs w:val="16"/>
              <w:lang w:val="tr-TR"/>
            </w:rPr>
          </w:pPr>
          <w:r>
            <w:rPr>
              <w:rFonts w:ascii="Arial" w:hAnsi="Arial" w:cs="Arial"/>
              <w:sz w:val="14"/>
              <w:szCs w:val="16"/>
            </w:rPr>
            <w:t>SHGM.UOD</w:t>
          </w:r>
          <w:r>
            <w:rPr>
              <w:rFonts w:ascii="Arial" w:hAnsi="Arial" w:cs="Arial"/>
              <w:sz w:val="14"/>
              <w:szCs w:val="16"/>
              <w:lang w:val="tr-TR"/>
            </w:rPr>
            <w:t>.</w:t>
          </w:r>
          <w:bookmarkStart w:id="0" w:name="_GoBack"/>
          <w:bookmarkEnd w:id="0"/>
          <w:r w:rsidR="00A44FDF">
            <w:rPr>
              <w:rFonts w:ascii="Arial" w:hAnsi="Arial" w:cs="Arial"/>
              <w:sz w:val="14"/>
              <w:szCs w:val="16"/>
            </w:rPr>
            <w:t>51859319.FR.0</w:t>
          </w:r>
          <w:r w:rsidR="00A44FDF">
            <w:rPr>
              <w:rFonts w:ascii="Arial" w:hAnsi="Arial" w:cs="Arial"/>
              <w:sz w:val="14"/>
              <w:szCs w:val="16"/>
              <w:lang w:val="tr-TR"/>
            </w:rPr>
            <w:t>9</w:t>
          </w:r>
          <w:r w:rsidR="00A62AF3" w:rsidRPr="005A32BC">
            <w:rPr>
              <w:rFonts w:ascii="Arial" w:hAnsi="Arial" w:cs="Arial"/>
              <w:sz w:val="14"/>
              <w:szCs w:val="16"/>
              <w:lang w:val="tr-TR"/>
            </w:rPr>
            <w:t xml:space="preserve"> </w:t>
          </w:r>
        </w:p>
      </w:tc>
      <w:tc>
        <w:tcPr>
          <w:tcW w:w="1559" w:type="dxa"/>
          <w:tcBorders>
            <w:top w:val="single" w:sz="4" w:space="0" w:color="A6A6A6" w:themeColor="background1" w:themeShade="A6"/>
          </w:tcBorders>
          <w:vAlign w:val="bottom"/>
        </w:tcPr>
        <w:p w:rsidR="00A62AF3" w:rsidRPr="005A32BC" w:rsidRDefault="00A62AF3" w:rsidP="00A62AF3">
          <w:pPr>
            <w:pStyle w:val="Altbilgi"/>
            <w:rPr>
              <w:rFonts w:ascii="Arial" w:hAnsi="Arial" w:cs="Arial"/>
              <w:sz w:val="22"/>
              <w:lang w:val="tr-TR"/>
            </w:rPr>
          </w:pPr>
          <w:r w:rsidRPr="005A32BC">
            <w:rPr>
              <w:rFonts w:ascii="Arial" w:hAnsi="Arial" w:cs="Arial"/>
              <w:sz w:val="14"/>
              <w:szCs w:val="16"/>
              <w:lang w:val="tr-TR"/>
            </w:rPr>
            <w:t>Revizyon No - Tarihi</w:t>
          </w:r>
        </w:p>
      </w:tc>
      <w:tc>
        <w:tcPr>
          <w:tcW w:w="1418" w:type="dxa"/>
          <w:tcBorders>
            <w:top w:val="single" w:sz="4" w:space="0" w:color="A6A6A6" w:themeColor="background1" w:themeShade="A6"/>
          </w:tcBorders>
          <w:vAlign w:val="bottom"/>
        </w:tcPr>
        <w:p w:rsidR="00A62AF3" w:rsidRPr="005A32BC" w:rsidRDefault="00A62AF3" w:rsidP="007A3683">
          <w:pPr>
            <w:pStyle w:val="Altbilgi"/>
            <w:rPr>
              <w:rFonts w:ascii="Arial" w:hAnsi="Arial" w:cs="Arial"/>
              <w:sz w:val="22"/>
              <w:lang w:val="tr-TR"/>
            </w:rPr>
          </w:pPr>
          <w:r>
            <w:rPr>
              <w:rFonts w:ascii="Arial" w:hAnsi="Arial" w:cs="Arial"/>
              <w:sz w:val="14"/>
              <w:szCs w:val="16"/>
            </w:rPr>
            <w:t>01</w:t>
          </w:r>
          <w:r w:rsidRPr="005A32BC">
            <w:rPr>
              <w:rFonts w:ascii="Arial" w:hAnsi="Arial" w:cs="Arial"/>
              <w:sz w:val="14"/>
              <w:szCs w:val="16"/>
              <w:lang w:val="tr-TR"/>
            </w:rPr>
            <w:t xml:space="preserve"> – </w:t>
          </w:r>
          <w:r w:rsidR="000F620B">
            <w:rPr>
              <w:rFonts w:ascii="Arial" w:hAnsi="Arial" w:cs="Arial"/>
              <w:sz w:val="14"/>
              <w:szCs w:val="16"/>
              <w:lang w:val="tr-TR"/>
            </w:rPr>
            <w:t>14</w:t>
          </w:r>
          <w:r w:rsidRPr="005A32BC">
            <w:rPr>
              <w:rFonts w:ascii="Arial" w:hAnsi="Arial" w:cs="Arial"/>
              <w:sz w:val="14"/>
              <w:szCs w:val="16"/>
            </w:rPr>
            <w:t>/</w:t>
          </w:r>
          <w:r>
            <w:rPr>
              <w:rFonts w:ascii="Arial" w:hAnsi="Arial" w:cs="Arial"/>
              <w:sz w:val="14"/>
              <w:szCs w:val="16"/>
              <w:lang w:val="tr-TR"/>
            </w:rPr>
            <w:t>08</w:t>
          </w:r>
          <w:r w:rsidRPr="005A32BC">
            <w:rPr>
              <w:rFonts w:ascii="Arial" w:hAnsi="Arial" w:cs="Arial"/>
              <w:sz w:val="14"/>
              <w:szCs w:val="16"/>
            </w:rPr>
            <w:t>/</w:t>
          </w:r>
          <w:r>
            <w:rPr>
              <w:rFonts w:ascii="Arial" w:hAnsi="Arial" w:cs="Arial"/>
              <w:sz w:val="14"/>
              <w:szCs w:val="16"/>
              <w:lang w:val="tr-TR"/>
            </w:rPr>
            <w:t>2013</w:t>
          </w:r>
          <w:r w:rsidRPr="005A32BC">
            <w:rPr>
              <w:rFonts w:ascii="Arial" w:hAnsi="Arial" w:cs="Arial"/>
              <w:b/>
              <w:sz w:val="14"/>
              <w:szCs w:val="16"/>
            </w:rPr>
            <w:t xml:space="preserve">    </w:t>
          </w:r>
        </w:p>
      </w:tc>
      <w:tc>
        <w:tcPr>
          <w:tcW w:w="2760" w:type="dxa"/>
          <w:tcBorders>
            <w:top w:val="single" w:sz="4" w:space="0" w:color="A6A6A6" w:themeColor="background1" w:themeShade="A6"/>
            <w:left w:val="nil"/>
          </w:tcBorders>
          <w:vAlign w:val="center"/>
        </w:tcPr>
        <w:p w:rsidR="00A62AF3" w:rsidRPr="005A32BC" w:rsidRDefault="00A62AF3" w:rsidP="00A62AF3">
          <w:pPr>
            <w:pStyle w:val="Altbilgi"/>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50046B">
            <w:rPr>
              <w:rFonts w:ascii="Arial" w:hAnsi="Arial" w:cs="Arial"/>
              <w:noProof/>
              <w:sz w:val="18"/>
              <w:szCs w:val="16"/>
            </w:rPr>
            <w:t>1</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50046B">
            <w:rPr>
              <w:rFonts w:ascii="Arial" w:hAnsi="Arial" w:cs="Arial"/>
              <w:noProof/>
              <w:sz w:val="18"/>
              <w:szCs w:val="16"/>
            </w:rPr>
            <w:t>14</w:t>
          </w:r>
          <w:r w:rsidRPr="005A32BC">
            <w:rPr>
              <w:rFonts w:ascii="Arial" w:hAnsi="Arial" w:cs="Arial"/>
              <w:sz w:val="18"/>
              <w:szCs w:val="16"/>
            </w:rPr>
            <w:fldChar w:fldCharType="end"/>
          </w:r>
        </w:p>
      </w:tc>
    </w:tr>
  </w:tbl>
  <w:p w:rsidR="00A62AF3" w:rsidRPr="00C476A4" w:rsidRDefault="00A62AF3" w:rsidP="00C476A4">
    <w:pPr>
      <w:pStyle w:val="Altbilgi"/>
      <w:rPr>
        <w:sz w:val="2"/>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DF" w:rsidRDefault="00A44F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A9" w:rsidRDefault="003C5BA9" w:rsidP="00C74DF3">
      <w:pPr>
        <w:spacing w:after="0" w:line="240" w:lineRule="auto"/>
      </w:pPr>
      <w:r>
        <w:separator/>
      </w:r>
    </w:p>
  </w:footnote>
  <w:footnote w:type="continuationSeparator" w:id="0">
    <w:p w:rsidR="003C5BA9" w:rsidRDefault="003C5BA9"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DF" w:rsidRDefault="00A44F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ook w:val="04A0" w:firstRow="1" w:lastRow="0" w:firstColumn="1" w:lastColumn="0" w:noHBand="0" w:noVBand="1"/>
    </w:tblPr>
    <w:tblGrid>
      <w:gridCol w:w="9640"/>
    </w:tblGrid>
    <w:tr w:rsidR="00A62AF3" w:rsidTr="00BE7913">
      <w:tc>
        <w:tcPr>
          <w:tcW w:w="9640" w:type="dxa"/>
          <w:shd w:val="clear" w:color="auto" w:fill="auto"/>
          <w:vAlign w:val="center"/>
        </w:tcPr>
        <w:p w:rsidR="00A62AF3" w:rsidRPr="00E20744" w:rsidRDefault="00A62AF3" w:rsidP="00D76BD7">
          <w:pPr>
            <w:pStyle w:val="stbilgi"/>
            <w:jc w:val="center"/>
            <w:rPr>
              <w:sz w:val="22"/>
              <w:szCs w:val="22"/>
              <w:lang w:val="tr-TR"/>
            </w:rPr>
          </w:pPr>
          <w:r>
            <w:rPr>
              <w:noProof/>
              <w:sz w:val="22"/>
              <w:szCs w:val="22"/>
              <w:lang w:val="tr-TR"/>
            </w:rPr>
            <w:drawing>
              <wp:inline distT="0" distB="0" distL="0" distR="0" wp14:anchorId="777924C2" wp14:editId="7D840E40">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A62AF3" w:rsidTr="00AB1C1B">
      <w:trPr>
        <w:trHeight w:val="680"/>
      </w:trPr>
      <w:tc>
        <w:tcPr>
          <w:tcW w:w="9640" w:type="dxa"/>
          <w:tcBorders>
            <w:bottom w:val="single" w:sz="8" w:space="0" w:color="005CAB"/>
          </w:tcBorders>
          <w:shd w:val="clear" w:color="auto" w:fill="auto"/>
          <w:vAlign w:val="center"/>
        </w:tcPr>
        <w:p w:rsidR="00A62AF3" w:rsidRPr="00700CC8" w:rsidRDefault="00A62AF3" w:rsidP="007A3683">
          <w:pPr>
            <w:pStyle w:val="stbilgi"/>
            <w:jc w:val="center"/>
            <w:rPr>
              <w:rFonts w:ascii="Arial" w:hAnsi="Arial" w:cs="Arial"/>
              <w:b/>
              <w:bCs/>
              <w:position w:val="1"/>
              <w:sz w:val="24"/>
              <w:szCs w:val="24"/>
              <w:lang w:val="tr-TR"/>
            </w:rPr>
          </w:pPr>
          <w:r>
            <w:rPr>
              <w:rFonts w:ascii="Arial" w:hAnsi="Arial" w:cs="Arial"/>
              <w:b/>
              <w:bCs/>
              <w:position w:val="1"/>
              <w:sz w:val="24"/>
              <w:szCs w:val="24"/>
              <w:lang w:val="tr-TR"/>
            </w:rPr>
            <w:t>KABİN HİZMETLERİ BİRİMİ DENETİMİ KONTROL FORMU</w:t>
          </w:r>
        </w:p>
      </w:tc>
    </w:tr>
  </w:tbl>
  <w:p w:rsidR="00A62AF3" w:rsidRDefault="00A62AF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DF" w:rsidRDefault="00A44F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nsid w:val="16E04D5D"/>
    <w:multiLevelType w:val="hybridMultilevel"/>
    <w:tmpl w:val="76D085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4">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5">
    <w:nsid w:val="6FC52608"/>
    <w:multiLevelType w:val="hybridMultilevel"/>
    <w:tmpl w:val="4F363206"/>
    <w:lvl w:ilvl="0" w:tplc="D982FA78">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EDA4E98"/>
    <w:multiLevelType w:val="hybridMultilevel"/>
    <w:tmpl w:val="D93A28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F3"/>
    <w:rsid w:val="000345BD"/>
    <w:rsid w:val="00057071"/>
    <w:rsid w:val="000A5EC4"/>
    <w:rsid w:val="000B75DE"/>
    <w:rsid w:val="000E4267"/>
    <w:rsid w:val="000E4760"/>
    <w:rsid w:val="000F39EB"/>
    <w:rsid w:val="000F620B"/>
    <w:rsid w:val="00104D4B"/>
    <w:rsid w:val="001955C7"/>
    <w:rsid w:val="001B52CE"/>
    <w:rsid w:val="001D186B"/>
    <w:rsid w:val="001D5DC6"/>
    <w:rsid w:val="001E0C8A"/>
    <w:rsid w:val="001E1FBE"/>
    <w:rsid w:val="001F7AC2"/>
    <w:rsid w:val="002C6598"/>
    <w:rsid w:val="002D756B"/>
    <w:rsid w:val="003132B0"/>
    <w:rsid w:val="003179DE"/>
    <w:rsid w:val="003243C0"/>
    <w:rsid w:val="00354DAB"/>
    <w:rsid w:val="00364C08"/>
    <w:rsid w:val="0036686B"/>
    <w:rsid w:val="00383213"/>
    <w:rsid w:val="003C2E07"/>
    <w:rsid w:val="003C5BA9"/>
    <w:rsid w:val="003D6A33"/>
    <w:rsid w:val="0040419B"/>
    <w:rsid w:val="00417188"/>
    <w:rsid w:val="00426EAE"/>
    <w:rsid w:val="00461EC1"/>
    <w:rsid w:val="004635EB"/>
    <w:rsid w:val="00473AC2"/>
    <w:rsid w:val="004825FD"/>
    <w:rsid w:val="00496AF1"/>
    <w:rsid w:val="0050046B"/>
    <w:rsid w:val="0050179C"/>
    <w:rsid w:val="005027FD"/>
    <w:rsid w:val="00525E5A"/>
    <w:rsid w:val="0052755E"/>
    <w:rsid w:val="00531B8F"/>
    <w:rsid w:val="005529CF"/>
    <w:rsid w:val="0055371D"/>
    <w:rsid w:val="0056494E"/>
    <w:rsid w:val="005C775F"/>
    <w:rsid w:val="005F4D1E"/>
    <w:rsid w:val="005F51F0"/>
    <w:rsid w:val="006107E9"/>
    <w:rsid w:val="00651BC9"/>
    <w:rsid w:val="006557C2"/>
    <w:rsid w:val="00656A8E"/>
    <w:rsid w:val="006604AA"/>
    <w:rsid w:val="00672D22"/>
    <w:rsid w:val="00681463"/>
    <w:rsid w:val="006A2A19"/>
    <w:rsid w:val="006D604E"/>
    <w:rsid w:val="006D6451"/>
    <w:rsid w:val="006E218E"/>
    <w:rsid w:val="006E31C6"/>
    <w:rsid w:val="006F6962"/>
    <w:rsid w:val="00700CC8"/>
    <w:rsid w:val="0072548D"/>
    <w:rsid w:val="00745412"/>
    <w:rsid w:val="00755074"/>
    <w:rsid w:val="00755E7E"/>
    <w:rsid w:val="00783DE9"/>
    <w:rsid w:val="007917D7"/>
    <w:rsid w:val="007A3683"/>
    <w:rsid w:val="007B08CA"/>
    <w:rsid w:val="007B634F"/>
    <w:rsid w:val="007C5D28"/>
    <w:rsid w:val="00852735"/>
    <w:rsid w:val="00871D38"/>
    <w:rsid w:val="008743D8"/>
    <w:rsid w:val="00897C02"/>
    <w:rsid w:val="009270C2"/>
    <w:rsid w:val="009512AF"/>
    <w:rsid w:val="009923F9"/>
    <w:rsid w:val="009D65B4"/>
    <w:rsid w:val="009F4516"/>
    <w:rsid w:val="009F5D85"/>
    <w:rsid w:val="00A1387D"/>
    <w:rsid w:val="00A21B3C"/>
    <w:rsid w:val="00A44FDF"/>
    <w:rsid w:val="00A53A1E"/>
    <w:rsid w:val="00A574CF"/>
    <w:rsid w:val="00A62AF3"/>
    <w:rsid w:val="00A712C4"/>
    <w:rsid w:val="00A72816"/>
    <w:rsid w:val="00AB1C1B"/>
    <w:rsid w:val="00AE29BE"/>
    <w:rsid w:val="00AF4F19"/>
    <w:rsid w:val="00B53F47"/>
    <w:rsid w:val="00B62896"/>
    <w:rsid w:val="00B84881"/>
    <w:rsid w:val="00B96851"/>
    <w:rsid w:val="00B97AC7"/>
    <w:rsid w:val="00BB78A8"/>
    <w:rsid w:val="00BE7913"/>
    <w:rsid w:val="00C009B7"/>
    <w:rsid w:val="00C23241"/>
    <w:rsid w:val="00C44526"/>
    <w:rsid w:val="00C476A4"/>
    <w:rsid w:val="00C55BE9"/>
    <w:rsid w:val="00C74DF3"/>
    <w:rsid w:val="00C763D2"/>
    <w:rsid w:val="00C97A6A"/>
    <w:rsid w:val="00CE389E"/>
    <w:rsid w:val="00CE7EE0"/>
    <w:rsid w:val="00D063D6"/>
    <w:rsid w:val="00D267E3"/>
    <w:rsid w:val="00D53405"/>
    <w:rsid w:val="00D618F8"/>
    <w:rsid w:val="00D76BD7"/>
    <w:rsid w:val="00D9466B"/>
    <w:rsid w:val="00D9638E"/>
    <w:rsid w:val="00DA3787"/>
    <w:rsid w:val="00DB76E8"/>
    <w:rsid w:val="00DC1AFB"/>
    <w:rsid w:val="00E20744"/>
    <w:rsid w:val="00E208CD"/>
    <w:rsid w:val="00E503E6"/>
    <w:rsid w:val="00E509B9"/>
    <w:rsid w:val="00E525C3"/>
    <w:rsid w:val="00E730A6"/>
    <w:rsid w:val="00E7594B"/>
    <w:rsid w:val="00E8356C"/>
    <w:rsid w:val="00EA7BF4"/>
    <w:rsid w:val="00EB44C9"/>
    <w:rsid w:val="00EF01CA"/>
    <w:rsid w:val="00F200FF"/>
    <w:rsid w:val="00F30583"/>
    <w:rsid w:val="00F356B5"/>
    <w:rsid w:val="00F74A33"/>
    <w:rsid w:val="00F86EF1"/>
    <w:rsid w:val="00FB0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6F880-F8E1-4B4E-833A-BDDFA641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2837</Words>
  <Characters>16176</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BURAK UZEL</cp:lastModifiedBy>
  <cp:revision>6</cp:revision>
  <cp:lastPrinted>2013-08-19T11:57:00Z</cp:lastPrinted>
  <dcterms:created xsi:type="dcterms:W3CDTF">2013-08-19T11:32:00Z</dcterms:created>
  <dcterms:modified xsi:type="dcterms:W3CDTF">2013-08-23T07:58:00Z</dcterms:modified>
</cp:coreProperties>
</file>