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2011"/>
        <w:gridCol w:w="1546"/>
        <w:gridCol w:w="3597"/>
        <w:gridCol w:w="360"/>
        <w:gridCol w:w="360"/>
        <w:gridCol w:w="360"/>
        <w:gridCol w:w="360"/>
        <w:gridCol w:w="1289"/>
        <w:gridCol w:w="1779"/>
        <w:gridCol w:w="3065"/>
      </w:tblGrid>
      <w:tr w:rsidR="0047128E" w:rsidRPr="0047128E" w:rsidTr="00483249">
        <w:trPr>
          <w:trHeight w:val="790"/>
          <w:tblHeader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E90FF"/>
            <w:textDirection w:val="tbRl"/>
            <w:vAlign w:val="center"/>
            <w:hideMark/>
          </w:tcPr>
          <w:p w:rsidR="0047128E" w:rsidRPr="0047128E" w:rsidRDefault="0047128E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47128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>Sıra No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E90FF"/>
            <w:vAlign w:val="center"/>
            <w:hideMark/>
          </w:tcPr>
          <w:p w:rsidR="0047128E" w:rsidRPr="0047128E" w:rsidRDefault="0047128E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</w:pPr>
            <w:proofErr w:type="spellStart"/>
            <w:r w:rsidRPr="0047128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>Ref</w:t>
            </w:r>
            <w:proofErr w:type="spellEnd"/>
            <w:r w:rsidRPr="0047128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E90FF"/>
            <w:vAlign w:val="center"/>
            <w:hideMark/>
          </w:tcPr>
          <w:p w:rsidR="0047128E" w:rsidRPr="0047128E" w:rsidRDefault="0047128E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47128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>Soru Kodu</w:t>
            </w:r>
          </w:p>
        </w:tc>
        <w:tc>
          <w:tcPr>
            <w:tcW w:w="1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E90FF"/>
            <w:vAlign w:val="center"/>
            <w:hideMark/>
          </w:tcPr>
          <w:p w:rsidR="0047128E" w:rsidRPr="0047128E" w:rsidRDefault="0047128E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47128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>Gereklilik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E90FF"/>
            <w:noWrap/>
            <w:textDirection w:val="tbRl"/>
            <w:vAlign w:val="center"/>
            <w:hideMark/>
          </w:tcPr>
          <w:p w:rsidR="0047128E" w:rsidRPr="0047128E" w:rsidRDefault="0047128E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tr-TR"/>
              </w:rPr>
            </w:pPr>
            <w:r w:rsidRPr="0047128E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tr-TR"/>
              </w:rPr>
              <w:t>Uygun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E90FF"/>
            <w:noWrap/>
            <w:textDirection w:val="tbRl"/>
            <w:vAlign w:val="center"/>
            <w:hideMark/>
          </w:tcPr>
          <w:p w:rsidR="0047128E" w:rsidRPr="0047128E" w:rsidRDefault="0047128E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tr-TR"/>
              </w:rPr>
            </w:pPr>
            <w:r w:rsidRPr="0047128E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tr-TR"/>
              </w:rPr>
              <w:t>Uygun Değil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E90FF"/>
            <w:noWrap/>
            <w:textDirection w:val="tbRl"/>
            <w:vAlign w:val="center"/>
            <w:hideMark/>
          </w:tcPr>
          <w:p w:rsidR="0047128E" w:rsidRPr="0047128E" w:rsidRDefault="0047128E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tr-TR"/>
              </w:rPr>
            </w:pPr>
            <w:r w:rsidRPr="0047128E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tr-TR"/>
              </w:rPr>
              <w:t>N/A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E90FF"/>
            <w:noWrap/>
            <w:textDirection w:val="tbRl"/>
            <w:vAlign w:val="center"/>
            <w:hideMark/>
          </w:tcPr>
          <w:p w:rsidR="0047128E" w:rsidRPr="0047128E" w:rsidRDefault="0047128E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tr-TR"/>
              </w:rPr>
            </w:pPr>
            <w:r w:rsidRPr="0047128E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tr-TR"/>
              </w:rPr>
              <w:t>Sorulmadı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E90FF"/>
            <w:vAlign w:val="center"/>
            <w:hideMark/>
          </w:tcPr>
          <w:p w:rsidR="0047128E" w:rsidRPr="0047128E" w:rsidRDefault="0047128E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47128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>İnceleyen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E90FF"/>
            <w:vAlign w:val="center"/>
            <w:hideMark/>
          </w:tcPr>
          <w:p w:rsidR="0047128E" w:rsidRPr="0047128E" w:rsidRDefault="0047128E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47128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>Açıklama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E90FF"/>
            <w:vAlign w:val="center"/>
            <w:hideMark/>
          </w:tcPr>
          <w:p w:rsidR="0047128E" w:rsidRPr="0047128E" w:rsidRDefault="0047128E" w:rsidP="00BC3A08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47128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>Alt Atomik</w:t>
            </w:r>
          </w:p>
        </w:tc>
      </w:tr>
      <w:tr w:rsidR="00483249" w:rsidRPr="0047128E" w:rsidTr="00483249">
        <w:trPr>
          <w:cantSplit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12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41BA" w:rsidRDefault="000441BA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SHT-18 Md.45</w:t>
            </w:r>
          </w:p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CAT.GEN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.MPA.200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ICAO TI 1, 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ICAO TI SUP P.S-7-8-7</w:t>
            </w:r>
          </w:p>
        </w:tc>
        <w:tc>
          <w:tcPr>
            <w:tcW w:w="5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UOD.UOM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.DGG.01</w:t>
            </w:r>
          </w:p>
        </w:tc>
        <w:tc>
          <w:tcPr>
            <w:tcW w:w="118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İşletici, tehlikeli maddelerin tespit edilmeden hava aracında taşınmasını önlemek amacıyla makul önlemlerin alınmasına yönelik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prosedürler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oluşturmuş mu? 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Tehlikeli Maddeler Denetçisi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Tehlikeli maddeler mevcudiyetine yönelik kargo öğelerinin yeterince kontrol edildiğine ilişkin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prosedürün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kontrolü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 xml:space="preserve"> (AAD</w:t>
            </w:r>
            <w:r w:rsidR="00DD721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483249" w:rsidRPr="0047128E" w:rsidTr="00483249">
        <w:trPr>
          <w:cantSplit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12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41BA" w:rsidRDefault="000441BA" w:rsidP="000441BA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SHT-18 Md.45</w:t>
            </w:r>
          </w:p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CAT.GEN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.MPA.200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ICAO TI 1, 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ICAO TI SUP P.S-7-8-7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UOD.UOM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.DGG.01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İşletici, tehlikeli maddelerin tespit edilmeden hava aracında taşınmasını önlemek amacıyla makul önlemlerin alınmasına yönelik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prosedürler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oluşturmuş mu? 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Tehlikeli Maddeler Denetçisi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Tehlikeli maddelerin tespiti ve reddedilmesine ilişkin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prosedürün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kontrolü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 xml:space="preserve"> (AAD</w:t>
            </w:r>
            <w:r w:rsidR="00DD721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483249" w:rsidRPr="0047128E" w:rsidTr="00483249">
        <w:trPr>
          <w:cantSplit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12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41BA" w:rsidRDefault="000441BA" w:rsidP="000441BA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SHT-18 Md.45</w:t>
            </w:r>
          </w:p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CAT.GEN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.MPA.200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ICAO TI 1, 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ICAO TI SUP P.S-7-8-7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UOD.UOM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.DGG.01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İşletici, tehlikeli maddelerin tespit edilmeden hava aracında taşınmasını önlemek amacıyla makul önlemlerin alınmasına yönelik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prosedürler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oluşturmuş mu? 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Tehlikeli Maddeler Denetçisi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COMAT kapsamında yer alan istisnai tehlikeli maddeler ile değiştirilen veya arızalı parçalara ilişkin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prosedürün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kontrolü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 xml:space="preserve"> (AAD</w:t>
            </w:r>
            <w:r w:rsidR="00DD721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483249" w:rsidRPr="0047128E" w:rsidTr="00483249">
        <w:trPr>
          <w:cantSplit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12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41BA" w:rsidRDefault="000441BA" w:rsidP="000441BA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SHT-18 Md.45</w:t>
            </w:r>
          </w:p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CAT.GEN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.MPA.200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ICAO TI 1, 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ICAO TI SUP P.S-7-8-7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UOD.UOM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.DGG.01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İşletici, tehlikeli maddelerin tespit edilmeden hava aracında taşınmasını önlemek amacıyla makul önlemlerin alınmasına yönelik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prosedürler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oluşturmuş mu? 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Tehlikeli Maddeler Denetçisi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Acil durumda yapılması gereken müdahalelere ilişkin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prosedürlerinin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kontrolü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 xml:space="preserve"> (AAD</w:t>
            </w:r>
            <w:r w:rsidR="00DD721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483249" w:rsidRPr="0047128E" w:rsidTr="00483249">
        <w:trPr>
          <w:cantSplit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12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41BA" w:rsidRDefault="000441BA" w:rsidP="000441BA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SHT-18 Md.45</w:t>
            </w:r>
          </w:p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CAT.GEN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.MPA.200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ICAO TI 1, 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ICAO TI SUP P.S-7-8-7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UOD.UOM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.DGG.01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İşletici, tehlikeli maddelerin tespit edilmeden hava aracında taşınmasını önlemek amacıyla makul önlemlerin alınmasına yönelik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prosedürler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oluşturmuş mu? 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Tehlikeli Maddeler Denetçisi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Acil durumda sorumlu kaptan pilot tarafından havaalanı otoritelerinin bilgilendirilmesine yönelik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prosedürün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kontrolü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 xml:space="preserve"> (AAD</w:t>
            </w:r>
            <w:r w:rsidR="00DD721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483249" w:rsidRPr="0047128E" w:rsidTr="00483249">
        <w:trPr>
          <w:cantSplit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12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41BA" w:rsidRDefault="000441BA" w:rsidP="000441BA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SHT-18 Md.45, Md.46</w:t>
            </w:r>
          </w:p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CAT.GEN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.MPA.200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ICAO TI 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UOD.UOM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.DGG.02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İşletici, yolcular veya ekip üyeleri tarafından taşınan tehlikeli maddelere ilişkin hükümler geliştirmiş mi?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Tehlikeli Maddeler Denetçisi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ICAO TI Tablo 8-1’de belirtilen bilgilerin kontrolü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 xml:space="preserve"> (AAD</w:t>
            </w:r>
            <w:r w:rsidR="00DD721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483249" w:rsidRPr="0047128E" w:rsidTr="00483249">
        <w:trPr>
          <w:cantSplit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12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41BA" w:rsidRDefault="000441BA" w:rsidP="000441BA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SHT-18 Md.45, Md.46</w:t>
            </w:r>
          </w:p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CAT.GEN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.MPA.200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ICAO TI 7;5.1, 8;1.1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UOD.UOM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.DGG.03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İşletici, teknik talimatlara uygun olarak yolcuların ve ekip üyelerinin tehlikeli maddeler hakkında bilgilendirilmesini sağlıyor mu?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Tehlikeli </w:t>
            </w:r>
            <w:bookmarkStart w:id="0" w:name="_GoBack"/>
            <w:bookmarkEnd w:id="0"/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Maddeler Denetçisi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Bilet alımı,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check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-in ve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boarding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sırasında yolcu bilgilendirilmesinin kontrolü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 xml:space="preserve"> (AAD</w:t>
            </w:r>
            <w:r w:rsidR="00DD721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483249" w:rsidRPr="0047128E" w:rsidTr="00483249">
        <w:trPr>
          <w:cantSplit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12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41BA" w:rsidRDefault="000441BA" w:rsidP="000441BA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SHT-18 Md.45, Md.46</w:t>
            </w:r>
          </w:p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CAT.GEN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.MPA.200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ICAO TI 7;5.1, 8;1.1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UOD.UOM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.DGG.03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İşletici, teknik talimatlara uygun olarak yolcuların ve ekip üyelerinin tehlikeli maddeler hakkında bilgilendirilmesini sağlıyor mu?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Tehlikeli Maddeler Denetçisi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Ekip üyelerinin bilgilendirildiğinin kontrolü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 xml:space="preserve"> (AAD</w:t>
            </w:r>
            <w:r w:rsidR="00DD721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483249" w:rsidRPr="0047128E" w:rsidTr="00483249">
        <w:trPr>
          <w:cantSplit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12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41BA" w:rsidRDefault="000441BA" w:rsidP="000441BA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SHT-18 Md.47</w:t>
            </w:r>
          </w:p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CAT.GEN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.MPA.200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ICAO TI 7;4.8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UOD.UOM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.DGG.04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İşletici, teknik talimatlarda belirtildiği üzere kargo kabul noktalarında tehlikeli maddelerin taşınmasına ilişkin bilgilendirmede bulunuyor mu</w:t>
            </w:r>
            <w:r w:rsidR="00BC3A08">
              <w:rPr>
                <w:rFonts w:ascii="Arial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C8C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Tehlikeli Maddeler Denetçisi</w:t>
            </w:r>
          </w:p>
          <w:p w:rsidR="00357C8C" w:rsidRPr="00357C8C" w:rsidRDefault="00357C8C" w:rsidP="00357C8C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  <w:p w:rsidR="00357C8C" w:rsidRPr="00357C8C" w:rsidRDefault="00357C8C" w:rsidP="00357C8C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  <w:p w:rsidR="00483249" w:rsidRPr="00357C8C" w:rsidRDefault="00483249" w:rsidP="00357C8C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Yeterli bilgiyi veren görsel materyalin sağlandığının kontrolü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 xml:space="preserve"> (AAD</w:t>
            </w:r>
            <w:r w:rsidR="00DD721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483249" w:rsidRPr="0047128E" w:rsidTr="00483249">
        <w:trPr>
          <w:cantSplit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12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10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41BA" w:rsidRDefault="000441BA" w:rsidP="000441BA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SHT-18 Md.15</w:t>
            </w:r>
          </w:p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CAT.GEN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.MPA.200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ICAO TI 7;4.4, 7;4.5; 7;4.6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UOD.UOM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.DGR.05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İşletici Teknik Talimatlara uygun olarak emniyet raporlaması yapıyor mu?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Tehlikeli Maddeler Denetçisi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0D65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Emniyet raporlaması kapsamında</w:t>
            </w:r>
            <w:r w:rsidR="00590D65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</w:p>
          <w:p w:rsidR="00590D65" w:rsidRDefault="00590D65" w:rsidP="00590D65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483249">
              <w:rPr>
                <w:rFonts w:ascii="Arial" w:hAnsi="Arial" w:cs="Arial"/>
                <w:color w:val="000000"/>
                <w:sz w:val="16"/>
                <w:szCs w:val="16"/>
              </w:rPr>
              <w:t xml:space="preserve">tehlikeli madde kazasının, </w:t>
            </w:r>
          </w:p>
          <w:p w:rsidR="00590D65" w:rsidRDefault="00590D65" w:rsidP="00590D65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483249">
              <w:rPr>
                <w:rFonts w:ascii="Arial" w:hAnsi="Arial" w:cs="Arial"/>
                <w:color w:val="000000"/>
                <w:sz w:val="16"/>
                <w:szCs w:val="16"/>
              </w:rPr>
              <w:t xml:space="preserve">tehlikeli madde olayının, </w:t>
            </w:r>
          </w:p>
          <w:p w:rsidR="00590D65" w:rsidRDefault="00590D65" w:rsidP="00590D65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483249">
              <w:rPr>
                <w:rFonts w:ascii="Arial" w:hAnsi="Arial" w:cs="Arial"/>
                <w:color w:val="000000"/>
                <w:sz w:val="16"/>
                <w:szCs w:val="16"/>
              </w:rPr>
              <w:t>kargo veya posta içinde beyan edilmemiş tehlikeli madde tespitinin,</w:t>
            </w:r>
          </w:p>
          <w:p w:rsidR="00590D65" w:rsidRDefault="00590D65" w:rsidP="00590D65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483249">
              <w:rPr>
                <w:rFonts w:ascii="Arial" w:hAnsi="Arial" w:cs="Arial"/>
                <w:color w:val="000000"/>
                <w:sz w:val="16"/>
                <w:szCs w:val="16"/>
              </w:rPr>
              <w:t>yolcu veya ekip beraberinde yasaklı tehlikeli madde taşınmasının</w:t>
            </w:r>
          </w:p>
          <w:p w:rsidR="00483249" w:rsidRDefault="00483249" w:rsidP="00590D65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yer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aldığının kontrolü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 xml:space="preserve"> (AAD</w:t>
            </w:r>
            <w:r w:rsidR="00DD721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483249" w:rsidRPr="0047128E" w:rsidTr="00483249">
        <w:trPr>
          <w:cantSplit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12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41BA" w:rsidRDefault="000441BA" w:rsidP="000441BA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SHT-18 Md.15</w:t>
            </w:r>
          </w:p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CAT.GEN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.MPA.200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ICAO TI 7;4.4, 7;4.5; 7;4.6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UOD.UOM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.DGR.05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İşletici Teknik Talimatlara uygun olarak emniyet raporlaması yapıyor mu?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Tehlikeli Maddeler Denetçisi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Raporlamanın kaza ve ciddi olay durumunda 48 saat, diğer durumlarda 72 saat içinde vuku devletinin ilgili otoritesine ve Genel Müdürlüğe yapılmasının sağlandığının kontrolü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 xml:space="preserve"> (AAD</w:t>
            </w:r>
            <w:r w:rsidR="00DD721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483249" w:rsidRPr="0047128E" w:rsidTr="00483249">
        <w:trPr>
          <w:cantSplit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12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41BA" w:rsidRDefault="000441BA" w:rsidP="000441BA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SHT-18 Md.15</w:t>
            </w:r>
          </w:p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CAT.GEN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.MPA.200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ICAO TI 7;4.4, 7;4.5; 7;4.6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UOD.UOM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.DGR.05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İşletici Teknik Talimatlara uygun olarak emniyet raporlaması yapıyor mu?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Tehlikeli Maddeler Denetçisi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Raporlama formlarının kontrolü 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 xml:space="preserve"> (AAD</w:t>
            </w:r>
            <w:r w:rsidR="00DD721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483249" w:rsidRPr="0047128E" w:rsidTr="00483249">
        <w:trPr>
          <w:cantSplit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12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41BA" w:rsidRDefault="000441BA" w:rsidP="000441BA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SHT-18 Md.15</w:t>
            </w:r>
          </w:p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CAT.GEN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.MPA.200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ICAO TI 7;4.4, 7;4.5; 7;4.6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UOD.UOM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.DGR.05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İşletici Teknik Talimatlara uygun olarak emniyet raporlaması yapıyor mu?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Tehlikeli Maddeler Denetçisi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Geçmiş raporlamaların içeriğinin kontrolü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 xml:space="preserve"> (AAD</w:t>
            </w:r>
            <w:r w:rsidR="00DD721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483249" w:rsidRPr="0047128E" w:rsidTr="00483249">
        <w:trPr>
          <w:cantSplit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12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41BA" w:rsidRDefault="000441BA" w:rsidP="000441BA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SHT-18 Md.13</w:t>
            </w:r>
          </w:p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ORO. GEN.110(j)(k)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ICAO TI 1.4, 2,2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UOD.UOM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.DGE.06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İşletici, onaylı tehlikeli maddeler eğitim programını uyguluyor mu?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Tehlikeli Maddeler Denetçisi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İşleticinin ve yer hizmetleri acentesinin genel kargo veya posta kabulü yapan personeli için tehlikeli maddeler eğitim programının uygulandığının kontrolü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 xml:space="preserve"> (AAD</w:t>
            </w:r>
            <w:r w:rsidR="00DD721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483249" w:rsidRPr="0047128E" w:rsidTr="00483249">
        <w:trPr>
          <w:cantSplit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12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41BA" w:rsidRDefault="000441BA" w:rsidP="000441BA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SHT-18 Md.13</w:t>
            </w:r>
          </w:p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ORO. GEN.110(j)(k)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ICAO TI 1.4, 2,2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UOD.UOM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.DGE.06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İşletici, onaylı tehlikeli maddeler eğitim programını uyguluyor mu?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Tehlikeli Maddeler Denetçisi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İşleticinin ve hizmet alınan yer hizmetleri kuruluşunun kargo, posta veya bagajın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elleçlenmesi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depolanması ve yüklenmesinde görevli personeli için tehlikeli maddeler eğitim programının uygulandığının kontrolü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 xml:space="preserve"> (AAD</w:t>
            </w:r>
            <w:r w:rsidR="00DD721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483249" w:rsidRPr="0047128E" w:rsidTr="00483249">
        <w:trPr>
          <w:cantSplit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12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41BA" w:rsidRDefault="000441BA" w:rsidP="000441BA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SHT-18 Md.13</w:t>
            </w:r>
          </w:p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ORO. GEN.110(j)(k)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ICAO TI 1.4, 2,2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UOD.UOM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.DGE.06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İşletici, onaylı tehlikeli maddeler eğitim programını uyguluyor mu?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Tehlikeli Maddeler Denetçisi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Yolcu hizmetleri personeli için tehlikeli maddeler eğitim programının uygulandığının kontrolü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 xml:space="preserve"> (AAD</w:t>
            </w:r>
            <w:r w:rsidR="00DD721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483249" w:rsidRPr="0047128E" w:rsidTr="00483249">
        <w:trPr>
          <w:cantSplit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12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17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41BA" w:rsidRDefault="000441BA" w:rsidP="000441BA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SHT-18 Md.13</w:t>
            </w:r>
          </w:p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ORO. GEN.110(j)(k)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ICAO TI 1.4, 2,2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UOD.UOM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.DGE.06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İşletici, onaylı tehlikeli maddeler eğitim programını uyguluyor mu?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Tehlikeli Maddeler Denetçisi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Uçuş ekibi üyeleri,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loadmaster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yükleme planlayıcıları ve uçuş operasyon uzmanları / uçuş hareket uzmanları için tehlikeli maddeler eğitim programının uygulandığının kontrolü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 xml:space="preserve"> (AAD</w:t>
            </w:r>
            <w:r w:rsidR="00DD721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483249" w:rsidRPr="0047128E" w:rsidTr="00483249">
        <w:trPr>
          <w:cantSplit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12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952" w:rsidRDefault="00CE0952" w:rsidP="00CE0952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SHT-18 Md.13</w:t>
            </w:r>
          </w:p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ORO. GEN.110(j)(k)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ICAO TI 1.4, 2,2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UOD.UOM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.DGE.06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İşletici, onaylı tehlikeli maddeler eğitim programını uyguluyor mu?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Tehlikeli Maddeler Denetçisi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Uçuş ekibi dışındaki ekip üyeleri için tehlikeli maddeler eğitim programının uygulandığının kontrolü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 xml:space="preserve"> (AAD</w:t>
            </w:r>
            <w:r w:rsidR="00DD721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483249" w:rsidRPr="0047128E" w:rsidTr="00483249">
        <w:trPr>
          <w:cantSplit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12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952" w:rsidRDefault="00CE0952" w:rsidP="00CE0952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SHT-18 Md.13</w:t>
            </w:r>
          </w:p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ORO. GEN.110(j)(k)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ICAO TI 1.4, 2,2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UOD.UOM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.DGE.06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İşletici, onaylı tehlikeli maddeler eğitim programını uyguluyor mu?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Tehlikeli Maddeler Denetçisi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Eğitimlerin 24 aylık geçerliliklerinin kontrolü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 xml:space="preserve"> (AAD</w:t>
            </w:r>
            <w:r w:rsidR="00DD721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483249" w:rsidRPr="0047128E" w:rsidTr="00483249">
        <w:trPr>
          <w:cantSplit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12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952" w:rsidRDefault="00CE0952" w:rsidP="00CE0952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SHT-18 Md.13</w:t>
            </w:r>
          </w:p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ORO. GEN.110(j)(k)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ICAO TI 1.4, 2,2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UOD.UOM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.DGE.06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İşletici, onaylı tehlikeli maddeler eğitim programını uyguluyor mu?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Tehlikeli Maddeler Denetçisi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Eğitim sonunda sınav uygulandığının kontrolü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 xml:space="preserve"> (AAD</w:t>
            </w:r>
            <w:r w:rsidR="00DD7213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483249" w:rsidRPr="0047128E" w:rsidTr="00483249">
        <w:trPr>
          <w:cantSplit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1861D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861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952" w:rsidRPr="001861DE" w:rsidRDefault="00CE0952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61DE">
              <w:rPr>
                <w:rFonts w:ascii="Arial" w:hAnsi="Arial" w:cs="Arial"/>
                <w:color w:val="000000"/>
                <w:sz w:val="16"/>
                <w:szCs w:val="16"/>
              </w:rPr>
              <w:t>SHT-EGITIM/CBTA DGR Md.</w:t>
            </w:r>
            <w:r w:rsidR="001861DE" w:rsidRPr="001861DE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  <w:p w:rsidR="00483249" w:rsidRPr="001861DE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61DE">
              <w:rPr>
                <w:rFonts w:ascii="Arial" w:hAnsi="Arial" w:cs="Arial"/>
                <w:color w:val="000000"/>
                <w:sz w:val="16"/>
                <w:szCs w:val="16"/>
              </w:rPr>
              <w:t>ORO. GEN.110(j)(k)</w:t>
            </w:r>
            <w:r w:rsidRPr="001861DE">
              <w:rPr>
                <w:rFonts w:ascii="Arial" w:hAnsi="Arial" w:cs="Arial"/>
                <w:color w:val="000000"/>
                <w:sz w:val="16"/>
                <w:szCs w:val="16"/>
              </w:rPr>
              <w:br/>
              <w:t>ICAO TI 1.4.6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UOD.UOM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.DGE.07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İşletici eğitimlerin yetkin tehlikeli maddeler eğitmeni tarafından alınmasını sağlıyor mı?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Tehlikeli Maddeler Denetçisi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Tehlikeli maddeler eğiticisinin işletici tarafından belirlenen gereklilikleri sağladığının kontrolü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 xml:space="preserve"> (AAD</w:t>
            </w:r>
            <w:r w:rsidR="00DD721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483249" w:rsidRPr="0047128E" w:rsidTr="00483249">
        <w:trPr>
          <w:cantSplit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12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952" w:rsidRDefault="00CE0952" w:rsidP="00CE0952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SHT-18 Md.17</w:t>
            </w:r>
          </w:p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ORO. GEN.110(j)(k)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ICAO TI 1.4.4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UOD.UOM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.DGE.08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Tehlikeli maddeler eğitim kayıtları tutuluyor mu?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Tehlikeli Maddeler Denetçisi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Eğitim kayıtlarının 36 ay süre ile tutulduğunun kontrolü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 xml:space="preserve"> (AAD</w:t>
            </w:r>
            <w:r w:rsidR="00DD721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483249" w:rsidRPr="0047128E" w:rsidTr="00483249">
        <w:trPr>
          <w:cantSplit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12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952" w:rsidRDefault="00CE0952" w:rsidP="00CE0952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SHT-18 Md.17</w:t>
            </w:r>
          </w:p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ORO. GEN.110(j)(k)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ICAO TI 1.4.4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UOD.UOM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.DGE.08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Tehlikeli maddeler eğitim kayıtları tutuluyor mu?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Webdings" w:eastAsia="Times New Roman" w:hAnsi="Webdings" w:cs="Calibri"/>
                <w:lang w:eastAsia="tr-TR"/>
              </w:rPr>
            </w:pPr>
            <w:r w:rsidRPr="0047128E">
              <w:rPr>
                <w:rFonts w:ascii="Webdings" w:eastAsia="Times New Roman" w:hAnsi="Webdings" w:cs="Calibri"/>
                <w:lang w:eastAsia="tr-TR"/>
              </w:rPr>
              <w:t>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Tehlikeli Maddeler Denetçisi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249" w:rsidRPr="0047128E" w:rsidRDefault="00483249" w:rsidP="00BC3A0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47128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3249" w:rsidRDefault="00483249" w:rsidP="00BC3A08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Eğitim kayıtlarında; personel ismi, en son eğitimin tamamlandığı ay, kullanılan eğitim materyalinin açıklaması/kopyası/referansı, eğitim veren kuruluşun unvanı ve adresi, sınav bilgilerinin yer aldığının kontrolü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 xml:space="preserve"> (AAD</w:t>
            </w:r>
            <w:r w:rsidR="00DD721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45108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</w:tbl>
    <w:p w:rsidR="00C22EA6" w:rsidRDefault="00C22EA6"/>
    <w:sectPr w:rsidR="00C22EA6" w:rsidSect="00695DCC">
      <w:headerReference w:type="default" r:id="rId7"/>
      <w:footerReference w:type="default" r:id="rId8"/>
      <w:pgSz w:w="16838" w:h="11906" w:orient="landscape"/>
      <w:pgMar w:top="851" w:right="851" w:bottom="567" w:left="851" w:header="284" w:footer="1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110" w:rsidRDefault="007E1110" w:rsidP="0047128E">
      <w:pPr>
        <w:spacing w:after="0" w:line="240" w:lineRule="auto"/>
      </w:pPr>
      <w:r>
        <w:separator/>
      </w:r>
    </w:p>
  </w:endnote>
  <w:endnote w:type="continuationSeparator" w:id="0">
    <w:p w:rsidR="007E1110" w:rsidRDefault="007E1110" w:rsidP="00471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5"/>
      <w:gridCol w:w="3402"/>
      <w:gridCol w:w="5245"/>
      <w:gridCol w:w="1664"/>
    </w:tblGrid>
    <w:tr w:rsidR="0047128E" w:rsidRPr="00695DCC" w:rsidTr="0047128E">
      <w:tc>
        <w:tcPr>
          <w:tcW w:w="4815" w:type="dxa"/>
        </w:tcPr>
        <w:p w:rsidR="0047128E" w:rsidRPr="00695DCC" w:rsidRDefault="00483249" w:rsidP="0047128E">
          <w:pPr>
            <w:pStyle w:val="AltBilgi"/>
            <w:spacing w:before="120"/>
            <w:rPr>
              <w:rFonts w:ascii="Arial" w:hAnsi="Arial" w:cs="Arial"/>
              <w:sz w:val="16"/>
            </w:rPr>
          </w:pPr>
          <w:r w:rsidRPr="00483249">
            <w:rPr>
              <w:rFonts w:ascii="Arial" w:hAnsi="Arial" w:cs="Arial"/>
              <w:sz w:val="16"/>
            </w:rPr>
            <w:t xml:space="preserve">Doküman No: </w:t>
          </w:r>
          <w:proofErr w:type="gramStart"/>
          <w:r w:rsidRPr="00483249">
            <w:rPr>
              <w:rFonts w:ascii="Arial" w:hAnsi="Arial" w:cs="Arial"/>
              <w:sz w:val="16"/>
            </w:rPr>
            <w:t>SHGM.UOD</w:t>
          </w:r>
          <w:proofErr w:type="gramEnd"/>
          <w:r w:rsidRPr="00483249">
            <w:rPr>
              <w:rFonts w:ascii="Arial" w:hAnsi="Arial" w:cs="Arial"/>
              <w:sz w:val="16"/>
            </w:rPr>
            <w:t>.51859319.FR.171</w:t>
          </w:r>
        </w:p>
      </w:tc>
      <w:tc>
        <w:tcPr>
          <w:tcW w:w="3402" w:type="dxa"/>
        </w:tcPr>
        <w:p w:rsidR="0047128E" w:rsidRPr="00695DCC" w:rsidRDefault="00483249" w:rsidP="0047128E">
          <w:pPr>
            <w:pStyle w:val="AltBilgi"/>
            <w:spacing w:before="120"/>
            <w:rPr>
              <w:rFonts w:ascii="Arial" w:hAnsi="Arial" w:cs="Arial"/>
              <w:sz w:val="16"/>
            </w:rPr>
          </w:pPr>
          <w:r w:rsidRPr="00483249">
            <w:rPr>
              <w:rFonts w:ascii="Arial" w:hAnsi="Arial" w:cs="Arial"/>
              <w:sz w:val="16"/>
            </w:rPr>
            <w:t>Yürürlük Tarihi: 02/09/2024</w:t>
          </w:r>
        </w:p>
      </w:tc>
      <w:tc>
        <w:tcPr>
          <w:tcW w:w="5245" w:type="dxa"/>
        </w:tcPr>
        <w:p w:rsidR="0047128E" w:rsidRPr="00695DCC" w:rsidRDefault="00293D9E" w:rsidP="00293D9E">
          <w:pPr>
            <w:pStyle w:val="AltBilgi"/>
            <w:spacing w:before="120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Revizyon No-Tarihi 02 - 30</w:t>
          </w:r>
          <w:r w:rsidR="00357C8C">
            <w:rPr>
              <w:rFonts w:ascii="Arial" w:hAnsi="Arial" w:cs="Arial"/>
              <w:sz w:val="16"/>
            </w:rPr>
            <w:t>/06</w:t>
          </w:r>
          <w:r w:rsidR="00483249" w:rsidRPr="00483249">
            <w:rPr>
              <w:rFonts w:ascii="Arial" w:hAnsi="Arial" w:cs="Arial"/>
              <w:sz w:val="16"/>
            </w:rPr>
            <w:t>/</w:t>
          </w:r>
          <w:r w:rsidR="00357C8C">
            <w:rPr>
              <w:rFonts w:ascii="Arial" w:hAnsi="Arial" w:cs="Arial"/>
              <w:sz w:val="16"/>
            </w:rPr>
            <w:t>2025</w:t>
          </w:r>
        </w:p>
      </w:tc>
      <w:tc>
        <w:tcPr>
          <w:tcW w:w="1664" w:type="dxa"/>
        </w:tcPr>
        <w:p w:rsidR="0047128E" w:rsidRPr="00695DCC" w:rsidRDefault="0047128E" w:rsidP="0047128E">
          <w:pPr>
            <w:pStyle w:val="AltBilgi"/>
            <w:spacing w:before="120"/>
            <w:jc w:val="right"/>
            <w:rPr>
              <w:rFonts w:ascii="Arial" w:hAnsi="Arial" w:cs="Arial"/>
              <w:sz w:val="16"/>
            </w:rPr>
          </w:pPr>
          <w:r w:rsidRPr="00695DCC">
            <w:rPr>
              <w:rFonts w:ascii="Arial" w:hAnsi="Arial" w:cs="Arial"/>
              <w:sz w:val="16"/>
            </w:rPr>
            <w:t xml:space="preserve">Sayfa </w:t>
          </w:r>
          <w:r w:rsidRPr="00695DCC">
            <w:rPr>
              <w:rFonts w:ascii="Arial" w:hAnsi="Arial" w:cs="Arial"/>
              <w:b/>
              <w:bCs/>
              <w:sz w:val="16"/>
            </w:rPr>
            <w:fldChar w:fldCharType="begin"/>
          </w:r>
          <w:r w:rsidRPr="00695DCC">
            <w:rPr>
              <w:rFonts w:ascii="Arial" w:hAnsi="Arial" w:cs="Arial"/>
              <w:b/>
              <w:bCs/>
              <w:sz w:val="16"/>
            </w:rPr>
            <w:instrText>PAGE  \* Arabic  \* MERGEFORMAT</w:instrText>
          </w:r>
          <w:r w:rsidRPr="00695DCC">
            <w:rPr>
              <w:rFonts w:ascii="Arial" w:hAnsi="Arial" w:cs="Arial"/>
              <w:b/>
              <w:bCs/>
              <w:sz w:val="16"/>
            </w:rPr>
            <w:fldChar w:fldCharType="separate"/>
          </w:r>
          <w:r w:rsidR="00293D9E">
            <w:rPr>
              <w:rFonts w:ascii="Arial" w:hAnsi="Arial" w:cs="Arial"/>
              <w:b/>
              <w:bCs/>
              <w:noProof/>
              <w:sz w:val="16"/>
            </w:rPr>
            <w:t>2</w:t>
          </w:r>
          <w:r w:rsidRPr="00695DCC">
            <w:rPr>
              <w:rFonts w:ascii="Arial" w:hAnsi="Arial" w:cs="Arial"/>
              <w:b/>
              <w:bCs/>
              <w:sz w:val="16"/>
            </w:rPr>
            <w:fldChar w:fldCharType="end"/>
          </w:r>
          <w:r w:rsidRPr="00695DCC">
            <w:rPr>
              <w:rFonts w:ascii="Arial" w:hAnsi="Arial" w:cs="Arial"/>
              <w:sz w:val="16"/>
            </w:rPr>
            <w:t xml:space="preserve"> / </w:t>
          </w:r>
          <w:r w:rsidRPr="00695DCC">
            <w:rPr>
              <w:rFonts w:ascii="Arial" w:hAnsi="Arial" w:cs="Arial"/>
              <w:b/>
              <w:bCs/>
              <w:sz w:val="16"/>
            </w:rPr>
            <w:fldChar w:fldCharType="begin"/>
          </w:r>
          <w:r w:rsidRPr="00695DCC">
            <w:rPr>
              <w:rFonts w:ascii="Arial" w:hAnsi="Arial" w:cs="Arial"/>
              <w:b/>
              <w:bCs/>
              <w:sz w:val="16"/>
            </w:rPr>
            <w:instrText>NUMPAGES  \* Arabic  \* MERGEFORMAT</w:instrText>
          </w:r>
          <w:r w:rsidRPr="00695DCC">
            <w:rPr>
              <w:rFonts w:ascii="Arial" w:hAnsi="Arial" w:cs="Arial"/>
              <w:b/>
              <w:bCs/>
              <w:sz w:val="16"/>
            </w:rPr>
            <w:fldChar w:fldCharType="separate"/>
          </w:r>
          <w:r w:rsidR="00293D9E">
            <w:rPr>
              <w:rFonts w:ascii="Arial" w:hAnsi="Arial" w:cs="Arial"/>
              <w:b/>
              <w:bCs/>
              <w:noProof/>
              <w:sz w:val="16"/>
            </w:rPr>
            <w:t>3</w:t>
          </w:r>
          <w:r w:rsidRPr="00695DCC">
            <w:rPr>
              <w:rFonts w:ascii="Arial" w:hAnsi="Arial" w:cs="Arial"/>
              <w:b/>
              <w:bCs/>
              <w:sz w:val="16"/>
            </w:rPr>
            <w:fldChar w:fldCharType="end"/>
          </w:r>
        </w:p>
      </w:tc>
    </w:tr>
  </w:tbl>
  <w:p w:rsidR="0047128E" w:rsidRDefault="0047128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110" w:rsidRDefault="007E1110" w:rsidP="0047128E">
      <w:pPr>
        <w:spacing w:after="0" w:line="240" w:lineRule="auto"/>
      </w:pPr>
      <w:r>
        <w:separator/>
      </w:r>
    </w:p>
  </w:footnote>
  <w:footnote w:type="continuationSeparator" w:id="0">
    <w:p w:rsidR="007E1110" w:rsidRDefault="007E1110" w:rsidP="00471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28E" w:rsidRDefault="0047128E" w:rsidP="0047128E">
    <w:pPr>
      <w:pStyle w:val="stBilgi"/>
      <w:spacing w:after="120"/>
      <w:jc w:val="center"/>
    </w:pPr>
    <w:r>
      <w:rPr>
        <w:noProof/>
        <w:lang w:eastAsia="tr-TR"/>
      </w:rPr>
      <w:drawing>
        <wp:inline distT="0" distB="0" distL="0" distR="0">
          <wp:extent cx="1032491" cy="720000"/>
          <wp:effectExtent l="0" t="0" r="0" b="4445"/>
          <wp:docPr id="20" name="Resi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gm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491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7128E" w:rsidRPr="0047128E" w:rsidRDefault="0047128E" w:rsidP="0047128E">
    <w:pPr>
      <w:spacing w:before="20" w:after="20"/>
      <w:jc w:val="center"/>
      <w:rPr>
        <w:rFonts w:ascii="Times New Roman" w:hAnsi="Times New Roman" w:cs="Times New Roman"/>
        <w:b/>
        <w:sz w:val="24"/>
      </w:rPr>
    </w:pPr>
    <w:r w:rsidRPr="0047128E">
      <w:rPr>
        <w:rFonts w:ascii="Times New Roman" w:hAnsi="Times New Roman" w:cs="Times New Roman"/>
        <w:b/>
        <w:sz w:val="24"/>
      </w:rPr>
      <w:t>UÇUŞ OPERASYON KOORDİNATÖRLÜĞÜ</w:t>
    </w:r>
  </w:p>
  <w:p w:rsidR="0047128E" w:rsidRPr="0047128E" w:rsidRDefault="0047128E" w:rsidP="0047128E">
    <w:pPr>
      <w:spacing w:before="20" w:after="20"/>
      <w:jc w:val="center"/>
      <w:rPr>
        <w:rFonts w:ascii="Times New Roman" w:hAnsi="Times New Roman" w:cs="Times New Roman"/>
        <w:b/>
        <w:sz w:val="24"/>
      </w:rPr>
    </w:pPr>
    <w:r w:rsidRPr="0047128E">
      <w:rPr>
        <w:rFonts w:ascii="Times New Roman" w:hAnsi="Times New Roman" w:cs="Times New Roman"/>
        <w:b/>
        <w:sz w:val="24"/>
      </w:rPr>
      <w:t>TEHLİKELİ MADDELER</w:t>
    </w:r>
    <w:r w:rsidR="00483249">
      <w:rPr>
        <w:rFonts w:ascii="Times New Roman" w:hAnsi="Times New Roman" w:cs="Times New Roman"/>
        <w:b/>
        <w:sz w:val="24"/>
      </w:rPr>
      <w:t xml:space="preserve"> NON-DG</w:t>
    </w:r>
    <w:r w:rsidRPr="0047128E">
      <w:rPr>
        <w:rFonts w:ascii="Times New Roman" w:hAnsi="Times New Roman" w:cs="Times New Roman"/>
        <w:b/>
        <w:sz w:val="24"/>
      </w:rPr>
      <w:t xml:space="preserve"> DENETİMİ KONTROL LİSTESİ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8E"/>
    <w:rsid w:val="000441BA"/>
    <w:rsid w:val="00107410"/>
    <w:rsid w:val="001861DE"/>
    <w:rsid w:val="001A776D"/>
    <w:rsid w:val="00216CF4"/>
    <w:rsid w:val="0026763A"/>
    <w:rsid w:val="00293D9E"/>
    <w:rsid w:val="00357C8C"/>
    <w:rsid w:val="0038012D"/>
    <w:rsid w:val="0045108B"/>
    <w:rsid w:val="0047128E"/>
    <w:rsid w:val="00483249"/>
    <w:rsid w:val="004906D5"/>
    <w:rsid w:val="005516FC"/>
    <w:rsid w:val="00590D65"/>
    <w:rsid w:val="00614448"/>
    <w:rsid w:val="00695DCC"/>
    <w:rsid w:val="007E1110"/>
    <w:rsid w:val="00911E1F"/>
    <w:rsid w:val="009B0B9D"/>
    <w:rsid w:val="00AE5F97"/>
    <w:rsid w:val="00B53F87"/>
    <w:rsid w:val="00BC3A08"/>
    <w:rsid w:val="00C22EA6"/>
    <w:rsid w:val="00C50C32"/>
    <w:rsid w:val="00CE0952"/>
    <w:rsid w:val="00DD7213"/>
    <w:rsid w:val="00F3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86105"/>
  <w15:chartTrackingRefBased/>
  <w15:docId w15:val="{312BEC54-1EF9-4681-88AA-FF02FB18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47128E"/>
    <w:rPr>
      <w:color w:val="467886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7128E"/>
    <w:rPr>
      <w:color w:val="96607D"/>
      <w:u w:val="single"/>
    </w:rPr>
  </w:style>
  <w:style w:type="paragraph" w:customStyle="1" w:styleId="msonormal0">
    <w:name w:val="msonormal"/>
    <w:basedOn w:val="Normal"/>
    <w:rsid w:val="00471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3">
    <w:name w:val="xl63"/>
    <w:basedOn w:val="Normal"/>
    <w:rsid w:val="00471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4">
    <w:name w:val="xl64"/>
    <w:basedOn w:val="Normal"/>
    <w:rsid w:val="00471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5">
    <w:name w:val="xl65"/>
    <w:basedOn w:val="Normal"/>
    <w:rsid w:val="00471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E90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tr-TR"/>
    </w:rPr>
  </w:style>
  <w:style w:type="paragraph" w:customStyle="1" w:styleId="xl66">
    <w:name w:val="xl66"/>
    <w:basedOn w:val="Normal"/>
    <w:rsid w:val="00471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E90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tr-TR"/>
    </w:rPr>
  </w:style>
  <w:style w:type="paragraph" w:customStyle="1" w:styleId="xl67">
    <w:name w:val="xl67"/>
    <w:basedOn w:val="Normal"/>
    <w:rsid w:val="00471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E90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2"/>
      <w:szCs w:val="12"/>
      <w:lang w:eastAsia="tr-TR"/>
    </w:rPr>
  </w:style>
  <w:style w:type="paragraph" w:customStyle="1" w:styleId="xl68">
    <w:name w:val="xl68"/>
    <w:basedOn w:val="Normal"/>
    <w:rsid w:val="00471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E90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tr-TR"/>
    </w:rPr>
  </w:style>
  <w:style w:type="paragraph" w:customStyle="1" w:styleId="xl69">
    <w:name w:val="xl69"/>
    <w:basedOn w:val="Normal"/>
    <w:rsid w:val="00471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tr-TR"/>
    </w:rPr>
  </w:style>
  <w:style w:type="paragraph" w:customStyle="1" w:styleId="xl70">
    <w:name w:val="xl70"/>
    <w:basedOn w:val="Normal"/>
    <w:rsid w:val="00471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tr-TR"/>
    </w:rPr>
  </w:style>
  <w:style w:type="paragraph" w:customStyle="1" w:styleId="xl71">
    <w:name w:val="xl71"/>
    <w:basedOn w:val="Normal"/>
    <w:rsid w:val="00471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tr-TR"/>
    </w:rPr>
  </w:style>
  <w:style w:type="paragraph" w:customStyle="1" w:styleId="xl72">
    <w:name w:val="xl72"/>
    <w:basedOn w:val="Normal"/>
    <w:rsid w:val="00471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tr-TR"/>
    </w:rPr>
  </w:style>
  <w:style w:type="paragraph" w:customStyle="1" w:styleId="xl73">
    <w:name w:val="xl73"/>
    <w:basedOn w:val="Normal"/>
    <w:rsid w:val="00471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sz w:val="24"/>
      <w:szCs w:val="24"/>
      <w:lang w:eastAsia="tr-TR"/>
    </w:rPr>
  </w:style>
  <w:style w:type="paragraph" w:customStyle="1" w:styleId="xl74">
    <w:name w:val="xl74"/>
    <w:basedOn w:val="Normal"/>
    <w:rsid w:val="00471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71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7128E"/>
  </w:style>
  <w:style w:type="paragraph" w:styleId="AltBilgi">
    <w:name w:val="footer"/>
    <w:basedOn w:val="Normal"/>
    <w:link w:val="AltBilgiChar"/>
    <w:uiPriority w:val="99"/>
    <w:unhideWhenUsed/>
    <w:rsid w:val="00471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7128E"/>
  </w:style>
  <w:style w:type="table" w:styleId="TabloKlavuzu">
    <w:name w:val="Table Grid"/>
    <w:basedOn w:val="NormalTablo"/>
    <w:uiPriority w:val="39"/>
    <w:rsid w:val="00471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44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9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E4FBF-E5E7-48E6-8CBE-38476BC87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Unal</dc:creator>
  <cp:keywords/>
  <dc:description/>
  <cp:lastModifiedBy>Sevki Doktur</cp:lastModifiedBy>
  <cp:revision>7</cp:revision>
  <dcterms:created xsi:type="dcterms:W3CDTF">2025-06-11T08:58:00Z</dcterms:created>
  <dcterms:modified xsi:type="dcterms:W3CDTF">2025-07-09T09:42:00Z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user=osman.unal</vt:lpwstr>
  </property>
  <property fmtid="{D5CDD505-2E9C-101B-9397-08002B2CF9AE}" pid="4" name="geodilabeltime">
    <vt:lpwstr>datetime=2025-03-28T07:37:58.970Z</vt:lpwstr>
  </property>
</Properties>
</file>