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8" w:rsidRPr="00BE7913" w:rsidRDefault="00700CC8" w:rsidP="00BE7913">
      <w:pPr>
        <w:spacing w:after="0"/>
        <w:rPr>
          <w:sz w:val="12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:rsidTr="000C49D3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0C49D3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0C49D3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0C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0C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0C49D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0C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0C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0C49D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0C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0C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0C49D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0C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0C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B2957" w:rsidRPr="00364C08" w:rsidTr="000C49D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2957" w:rsidRPr="00F30583" w:rsidRDefault="004B2957" w:rsidP="000C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2957" w:rsidRPr="00F30583" w:rsidRDefault="004B2957" w:rsidP="000C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Default="00D9638E" w:rsidP="00E509B9">
      <w:pPr>
        <w:spacing w:after="0"/>
      </w:pPr>
    </w:p>
    <w:p w:rsidR="00116F4B" w:rsidRDefault="00116F4B" w:rsidP="00E509B9">
      <w:pPr>
        <w:spacing w:after="0"/>
      </w:pPr>
    </w:p>
    <w:p w:rsidR="00116F4B" w:rsidRDefault="00116F4B" w:rsidP="00E509B9">
      <w:pPr>
        <w:spacing w:after="0"/>
      </w:pPr>
    </w:p>
    <w:p w:rsidR="00116F4B" w:rsidRDefault="00116F4B" w:rsidP="00E509B9">
      <w:pPr>
        <w:spacing w:after="0"/>
      </w:pPr>
    </w:p>
    <w:p w:rsidR="00116F4B" w:rsidRDefault="00116F4B" w:rsidP="00E509B9">
      <w:pPr>
        <w:spacing w:after="0"/>
      </w:pPr>
    </w:p>
    <w:p w:rsidR="00116F4B" w:rsidRDefault="00116F4B" w:rsidP="00E509B9">
      <w:pPr>
        <w:spacing w:after="0"/>
      </w:pPr>
    </w:p>
    <w:p w:rsidR="00116F4B" w:rsidRDefault="00116F4B" w:rsidP="00E509B9">
      <w:pPr>
        <w:spacing w:after="0"/>
      </w:pPr>
    </w:p>
    <w:p w:rsidR="00116F4B" w:rsidRDefault="00116F4B" w:rsidP="00E509B9">
      <w:pPr>
        <w:spacing w:after="0"/>
      </w:pPr>
    </w:p>
    <w:p w:rsidR="00116F4B" w:rsidRDefault="00116F4B" w:rsidP="00E509B9">
      <w:pPr>
        <w:spacing w:after="0"/>
      </w:pPr>
    </w:p>
    <w:p w:rsidR="009A0E80" w:rsidRDefault="009A0E80" w:rsidP="00E509B9">
      <w:pPr>
        <w:spacing w:after="0"/>
      </w:pPr>
    </w:p>
    <w:p w:rsidR="00116F4B" w:rsidRDefault="00116F4B" w:rsidP="00E509B9">
      <w:pPr>
        <w:spacing w:after="0"/>
      </w:pPr>
    </w:p>
    <w:p w:rsidR="00116F4B" w:rsidRDefault="00116F4B" w:rsidP="00E509B9">
      <w:pPr>
        <w:spacing w:after="0"/>
      </w:pPr>
    </w:p>
    <w:p w:rsidR="00116F4B" w:rsidRDefault="00116F4B" w:rsidP="00E509B9">
      <w:pPr>
        <w:spacing w:after="0"/>
      </w:pPr>
    </w:p>
    <w:tbl>
      <w:tblPr>
        <w:tblStyle w:val="TabloKlavuzu1"/>
        <w:tblW w:w="9606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339"/>
        <w:gridCol w:w="1213"/>
      </w:tblGrid>
      <w:tr w:rsidR="00116F4B" w:rsidTr="00A93E6A">
        <w:trPr>
          <w:trHeight w:val="401"/>
        </w:trPr>
        <w:tc>
          <w:tcPr>
            <w:tcW w:w="2235" w:type="dxa"/>
            <w:vMerge w:val="restart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hideMark/>
          </w:tcPr>
          <w:p w:rsidR="00116F4B" w:rsidRDefault="00116F4B" w:rsidP="000C49D3">
            <w:pPr>
              <w:pStyle w:val="stbilgi"/>
              <w:ind w:left="-142"/>
              <w:rPr>
                <w:rFonts w:asciiTheme="majorHAnsi" w:hAnsiTheme="majorHAnsi"/>
                <w:b/>
              </w:rPr>
            </w:pPr>
            <w:r w:rsidRPr="00116F4B">
              <w:rPr>
                <w:rFonts w:asciiTheme="majorHAnsi" w:hAnsiTheme="majorHAnsi"/>
                <w:b/>
                <w:noProof/>
              </w:rPr>
              <w:lastRenderedPageBreak/>
              <w:drawing>
                <wp:inline distT="0" distB="0" distL="0" distR="0">
                  <wp:extent cx="1394460" cy="769730"/>
                  <wp:effectExtent l="19050" t="0" r="0" b="0"/>
                  <wp:docPr id="16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182" cy="770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116F4B" w:rsidRDefault="00C87C03" w:rsidP="00C24103">
            <w:pPr>
              <w:pStyle w:val="stbilgi"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87C03">
              <w:rPr>
                <w:rFonts w:ascii="Aaux ProMedium" w:hAnsi="Aaux ProMedium"/>
                <w:b/>
                <w:sz w:val="24"/>
                <w:szCs w:val="24"/>
              </w:rPr>
              <w:t xml:space="preserve">SHY-147 Ürün Denetlemesi Temel teorik kursu </w:t>
            </w:r>
            <w:r w:rsidR="00C24103" w:rsidRPr="00800277">
              <w:rPr>
                <w:rFonts w:asciiTheme="majorHAnsi" w:hAnsiTheme="majorHAnsi"/>
                <w:b/>
                <w:sz w:val="24"/>
                <w:szCs w:val="26"/>
              </w:rPr>
              <w:t>DENETLEME FORMU</w:t>
            </w:r>
          </w:p>
        </w:tc>
        <w:tc>
          <w:tcPr>
            <w:tcW w:w="133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116F4B" w:rsidRPr="007E252C" w:rsidRDefault="00116F4B" w:rsidP="000C49D3">
            <w:pPr>
              <w:pStyle w:val="stbilgi"/>
              <w:rPr>
                <w:rFonts w:asciiTheme="majorHAnsi" w:hAnsiTheme="majorHAnsi"/>
                <w:sz w:val="18"/>
                <w:szCs w:val="18"/>
              </w:rPr>
            </w:pPr>
            <w:r w:rsidRPr="007E252C">
              <w:rPr>
                <w:rFonts w:asciiTheme="majorHAnsi" w:hAnsiTheme="majorHAnsi"/>
                <w:sz w:val="18"/>
                <w:szCs w:val="18"/>
              </w:rPr>
              <w:t>FORM NO</w:t>
            </w:r>
          </w:p>
        </w:tc>
        <w:tc>
          <w:tcPr>
            <w:tcW w:w="121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116F4B" w:rsidRPr="00116F4B" w:rsidRDefault="00116F4B" w:rsidP="000C49D3">
            <w:pPr>
              <w:pStyle w:val="stbilgi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6F4B" w:rsidTr="00A93E6A">
        <w:trPr>
          <w:trHeight w:val="406"/>
        </w:trPr>
        <w:tc>
          <w:tcPr>
            <w:tcW w:w="2235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116F4B" w:rsidRDefault="00116F4B" w:rsidP="000C49D3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116F4B" w:rsidRDefault="00116F4B" w:rsidP="000C49D3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33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116F4B" w:rsidRPr="007E252C" w:rsidRDefault="00116F4B" w:rsidP="000C49D3">
            <w:pPr>
              <w:pStyle w:val="stbilgi"/>
              <w:rPr>
                <w:rFonts w:asciiTheme="majorHAnsi" w:hAnsiTheme="majorHAnsi"/>
                <w:sz w:val="18"/>
                <w:szCs w:val="18"/>
              </w:rPr>
            </w:pPr>
            <w:r w:rsidRPr="007E252C">
              <w:rPr>
                <w:rFonts w:asciiTheme="majorHAnsi" w:hAnsiTheme="majorHAnsi"/>
                <w:sz w:val="18"/>
                <w:szCs w:val="18"/>
              </w:rPr>
              <w:t>YAYIM TARİHİ</w:t>
            </w:r>
          </w:p>
        </w:tc>
        <w:tc>
          <w:tcPr>
            <w:tcW w:w="121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116F4B" w:rsidRPr="007E252C" w:rsidRDefault="00116F4B" w:rsidP="000C49D3">
            <w:pPr>
              <w:pStyle w:val="stbilgi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6F4B" w:rsidTr="00A93E6A">
        <w:trPr>
          <w:trHeight w:val="406"/>
        </w:trPr>
        <w:tc>
          <w:tcPr>
            <w:tcW w:w="2235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116F4B" w:rsidRDefault="00116F4B" w:rsidP="000C49D3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116F4B" w:rsidRDefault="00116F4B" w:rsidP="000C49D3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33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116F4B" w:rsidRPr="007E252C" w:rsidRDefault="00116F4B" w:rsidP="000C49D3">
            <w:pPr>
              <w:pStyle w:val="stbilgi"/>
              <w:rPr>
                <w:rFonts w:asciiTheme="majorHAnsi" w:hAnsiTheme="majorHAnsi"/>
                <w:sz w:val="18"/>
                <w:szCs w:val="18"/>
              </w:rPr>
            </w:pPr>
            <w:r w:rsidRPr="007E252C">
              <w:rPr>
                <w:rFonts w:asciiTheme="majorHAnsi" w:hAnsiTheme="majorHAnsi"/>
                <w:sz w:val="18"/>
                <w:szCs w:val="18"/>
              </w:rPr>
              <w:t>REVİZYON NO</w:t>
            </w:r>
          </w:p>
        </w:tc>
        <w:tc>
          <w:tcPr>
            <w:tcW w:w="121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116F4B" w:rsidRPr="007E252C" w:rsidRDefault="00116F4B" w:rsidP="000C49D3">
            <w:pPr>
              <w:pStyle w:val="stbilgi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oKlavuzu"/>
        <w:tblW w:w="9693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71"/>
        <w:gridCol w:w="2913"/>
        <w:gridCol w:w="559"/>
        <w:gridCol w:w="559"/>
        <w:gridCol w:w="559"/>
        <w:gridCol w:w="561"/>
        <w:gridCol w:w="2496"/>
      </w:tblGrid>
      <w:tr w:rsidR="00A93E6A" w:rsidTr="008E5381">
        <w:trPr>
          <w:trHeight w:val="334"/>
        </w:trPr>
        <w:tc>
          <w:tcPr>
            <w:tcW w:w="675" w:type="dxa"/>
            <w:vMerge w:val="restart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A93E6A" w:rsidRDefault="00A93E6A" w:rsidP="000C49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</w:tc>
        <w:tc>
          <w:tcPr>
            <w:tcW w:w="1371" w:type="dxa"/>
            <w:vMerge w:val="restart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A93E6A" w:rsidRDefault="00A93E6A" w:rsidP="000C49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REF.</w:t>
            </w:r>
          </w:p>
        </w:tc>
        <w:tc>
          <w:tcPr>
            <w:tcW w:w="2913" w:type="dxa"/>
            <w:vMerge w:val="restart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A93E6A" w:rsidRDefault="00A93E6A" w:rsidP="000C49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KONU</w:t>
            </w:r>
          </w:p>
        </w:tc>
        <w:tc>
          <w:tcPr>
            <w:tcW w:w="2238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A93E6A" w:rsidRDefault="00A93E6A" w:rsidP="000C49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524C">
              <w:rPr>
                <w:rFonts w:asciiTheme="majorHAnsi" w:hAnsiTheme="majorHAnsi"/>
                <w:b/>
                <w:sz w:val="20"/>
                <w:szCs w:val="24"/>
              </w:rPr>
              <w:t>DEĞERLENDİRME</w:t>
            </w:r>
          </w:p>
        </w:tc>
        <w:tc>
          <w:tcPr>
            <w:tcW w:w="2496" w:type="dxa"/>
            <w:vMerge w:val="restart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A93E6A" w:rsidRDefault="00A93E6A" w:rsidP="000C49D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AÇIKLAMA</w:t>
            </w:r>
          </w:p>
        </w:tc>
      </w:tr>
      <w:tr w:rsidR="005F74F5" w:rsidTr="008E5381">
        <w:trPr>
          <w:trHeight w:val="179"/>
        </w:trPr>
        <w:tc>
          <w:tcPr>
            <w:tcW w:w="675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A93E6A" w:rsidRDefault="00A93E6A" w:rsidP="000C49D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A93E6A" w:rsidRDefault="00A93E6A" w:rsidP="000C49D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A93E6A" w:rsidRDefault="00A93E6A" w:rsidP="000C49D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A93E6A" w:rsidRPr="00A93E6A" w:rsidRDefault="00A93E6A" w:rsidP="00A93E6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93E6A">
              <w:rPr>
                <w:rFonts w:asciiTheme="majorHAnsi" w:hAnsiTheme="majorHAnsi"/>
                <w:b/>
                <w:sz w:val="16"/>
                <w:szCs w:val="16"/>
              </w:rPr>
              <w:t>S</w:t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A93E6A" w:rsidRPr="00A93E6A" w:rsidRDefault="00A93E6A" w:rsidP="00A93E6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93E6A">
              <w:rPr>
                <w:rFonts w:asciiTheme="majorHAnsi" w:hAnsiTheme="majorHAnsi"/>
                <w:b/>
                <w:sz w:val="16"/>
                <w:szCs w:val="16"/>
              </w:rPr>
              <w:t>U</w:t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A93E6A" w:rsidRPr="00A93E6A" w:rsidRDefault="00A93E6A" w:rsidP="00A93E6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93E6A">
              <w:rPr>
                <w:rFonts w:asciiTheme="majorHAnsi" w:hAnsiTheme="majorHAnsi"/>
                <w:b/>
                <w:sz w:val="16"/>
                <w:szCs w:val="16"/>
              </w:rPr>
              <w:t>U/D</w:t>
            </w:r>
          </w:p>
        </w:tc>
        <w:tc>
          <w:tcPr>
            <w:tcW w:w="5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A93E6A" w:rsidRPr="00A93E6A" w:rsidRDefault="00A93E6A" w:rsidP="00A93E6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93E6A">
              <w:rPr>
                <w:rFonts w:asciiTheme="majorHAnsi" w:hAnsiTheme="majorHAnsi"/>
                <w:b/>
                <w:sz w:val="16"/>
                <w:szCs w:val="16"/>
              </w:rPr>
              <w:t>B/S</w:t>
            </w:r>
          </w:p>
        </w:tc>
        <w:tc>
          <w:tcPr>
            <w:tcW w:w="2496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A93E6A" w:rsidRDefault="00A93E6A" w:rsidP="000C49D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A6D28" w:rsidTr="008E5381">
        <w:trPr>
          <w:trHeight w:val="1506"/>
        </w:trPr>
        <w:tc>
          <w:tcPr>
            <w:tcW w:w="67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6A6D28" w:rsidRPr="008E5381" w:rsidRDefault="006A6D28" w:rsidP="006A6D2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E538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E20F15" w:rsidP="006A6D2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231F20"/>
                <w:sz w:val="20"/>
                <w:szCs w:val="20"/>
              </w:rPr>
              <w:t>SHT-66 Ek-1</w:t>
            </w:r>
          </w:p>
          <w:p w:rsidR="006A6D28" w:rsidRPr="007E252C" w:rsidRDefault="006A6D28" w:rsidP="006A6D28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Pr="00B3409C" w:rsidRDefault="006A6D28" w:rsidP="006A6D28">
            <w:pPr>
              <w:jc w:val="both"/>
              <w:rPr>
                <w:rFonts w:ascii="Times New Roman" w:eastAsia="Time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Temel Bilgi Gereklilikleri kapsamında </w:t>
            </w:r>
            <w:r w:rsidRPr="004D2795">
              <w:rPr>
                <w:rFonts w:ascii="Times New Roman" w:eastAsia="TimesNewRomanPSMT" w:hAnsi="Times New Roman"/>
                <w:sz w:val="20"/>
                <w:szCs w:val="20"/>
              </w:rPr>
              <w:t>Kategori A, B1, B2, B3 ve C Hava Aracı Bakım Lisansına ilişkin Bilgi Seviyeleri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SHT-66’ da tanımlandığı şekilde </w:t>
            </w:r>
            <w:proofErr w:type="spellStart"/>
            <w:r>
              <w:rPr>
                <w:rFonts w:ascii="Times New Roman" w:eastAsia="TimesNewRomanPSMT" w:hAnsi="Times New Roman"/>
                <w:sz w:val="20"/>
                <w:szCs w:val="20"/>
              </w:rPr>
              <w:t>MTOE’de</w:t>
            </w:r>
            <w:proofErr w:type="spellEnd"/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tanımlanmış mı ve uygulaması SHT-66’ya göre mi yapılıyor?</w:t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49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A6D28" w:rsidTr="008E5381">
        <w:trPr>
          <w:trHeight w:val="1506"/>
        </w:trPr>
        <w:tc>
          <w:tcPr>
            <w:tcW w:w="67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6A6D28" w:rsidRPr="008E5381" w:rsidRDefault="006A6D28" w:rsidP="006A6D2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E538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E20F15" w:rsidP="006A6D2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231F20"/>
                <w:sz w:val="20"/>
                <w:szCs w:val="20"/>
              </w:rPr>
              <w:t>SHT-66 Ek-1</w:t>
            </w:r>
          </w:p>
          <w:p w:rsidR="006A6D28" w:rsidRDefault="006A6D28" w:rsidP="00E20F15">
            <w:pPr>
              <w:spacing w:line="240" w:lineRule="auto"/>
              <w:rPr>
                <w:rFonts w:ascii="Times New Roman" w:eastAsia="Calibri" w:hAnsi="Times New Roman"/>
                <w:b/>
                <w:bCs/>
                <w:color w:val="231F20"/>
                <w:sz w:val="20"/>
                <w:szCs w:val="20"/>
              </w:rPr>
            </w:pPr>
          </w:p>
          <w:p w:rsidR="006A6D28" w:rsidRPr="004D2795" w:rsidRDefault="006A6D28" w:rsidP="006A6D2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Pr="00B3409C" w:rsidRDefault="006A6D28" w:rsidP="006A6D28">
            <w:pPr>
              <w:pStyle w:val="Default"/>
              <w:jc w:val="both"/>
              <w:rPr>
                <w:sz w:val="20"/>
                <w:szCs w:val="20"/>
              </w:rPr>
            </w:pPr>
            <w:r w:rsidRPr="004D2795">
              <w:rPr>
                <w:rFonts w:eastAsia="TimesNewRomanPSMT"/>
                <w:sz w:val="20"/>
                <w:szCs w:val="20"/>
              </w:rPr>
              <w:t>Hava aracı bakım lisansı için her bir kategori veya alt ka</w:t>
            </w:r>
            <w:r>
              <w:rPr>
                <w:rFonts w:eastAsia="TimesNewRomanPSMT"/>
                <w:sz w:val="20"/>
                <w:szCs w:val="20"/>
              </w:rPr>
              <w:t xml:space="preserve">tegori sorumluluklarına göre SHT-66’da tanımlanan Kategorilere göre </w:t>
            </w:r>
            <w:proofErr w:type="gramStart"/>
            <w:r>
              <w:rPr>
                <w:rFonts w:eastAsia="TimesNewRomanPSMT"/>
                <w:sz w:val="20"/>
                <w:szCs w:val="20"/>
              </w:rPr>
              <w:t>modül</w:t>
            </w:r>
            <w:proofErr w:type="gramEnd"/>
            <w:r>
              <w:rPr>
                <w:rFonts w:eastAsia="TimesNewRomanPSMT"/>
                <w:sz w:val="20"/>
                <w:szCs w:val="20"/>
              </w:rPr>
              <w:t xml:space="preserve"> sorumlulukları</w:t>
            </w:r>
            <w:r w:rsidRPr="004D2795">
              <w:rPr>
                <w:rFonts w:eastAsia="TimesNewRomanPSMT"/>
                <w:sz w:val="20"/>
                <w:szCs w:val="20"/>
              </w:rPr>
              <w:t xml:space="preserve"> tablo</w:t>
            </w:r>
            <w:r>
              <w:rPr>
                <w:rFonts w:eastAsia="TimesNewRomanPSMT"/>
                <w:sz w:val="20"/>
                <w:szCs w:val="20"/>
              </w:rPr>
              <w:t>suna göre mi sınıflandırılmış?</w:t>
            </w:r>
            <w:r w:rsidRPr="004D2795"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6A6D28" w:rsidRPr="00B3409C" w:rsidRDefault="006A6D28" w:rsidP="006A6D2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49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A6D28" w:rsidTr="008E5381">
        <w:trPr>
          <w:trHeight w:val="1270"/>
        </w:trPr>
        <w:tc>
          <w:tcPr>
            <w:tcW w:w="67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6A6D28" w:rsidRPr="008E5381" w:rsidRDefault="006A6D28" w:rsidP="006A6D2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E538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Pr="00B43053" w:rsidRDefault="00E20F15" w:rsidP="006A6D2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231F20"/>
                <w:sz w:val="20"/>
                <w:szCs w:val="20"/>
              </w:rPr>
              <w:t>SHT-66 Ek-1</w:t>
            </w:r>
          </w:p>
          <w:p w:rsidR="006A6D28" w:rsidRPr="00B43053" w:rsidRDefault="006A6D28" w:rsidP="006A6D2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6A6D28" w:rsidRPr="00B3409C" w:rsidRDefault="006A6D28" w:rsidP="006A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A6D28" w:rsidRPr="00B3409C" w:rsidRDefault="006A6D28" w:rsidP="006A6D2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eastAsia="TimesNewRomanPSMT"/>
                <w:color w:val="19161B"/>
                <w:sz w:val="20"/>
                <w:szCs w:val="20"/>
              </w:rPr>
              <w:t xml:space="preserve">Tüm </w:t>
            </w:r>
            <w:proofErr w:type="gramStart"/>
            <w:r>
              <w:rPr>
                <w:rFonts w:eastAsia="TimesNewRomanPSMT"/>
                <w:color w:val="19161B"/>
                <w:sz w:val="20"/>
                <w:szCs w:val="20"/>
              </w:rPr>
              <w:t>modüller</w:t>
            </w:r>
            <w:proofErr w:type="gramEnd"/>
            <w:r>
              <w:rPr>
                <w:rFonts w:eastAsia="TimesNewRomanPSMT"/>
                <w:color w:val="19161B"/>
                <w:sz w:val="20"/>
                <w:szCs w:val="20"/>
              </w:rPr>
              <w:t xml:space="preserve"> için gerekli olan Ders müfredatları SHT-66 talimatına göre mi düzenlenmiş?</w:t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49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A6D28" w:rsidTr="008E5381">
        <w:trPr>
          <w:trHeight w:val="1274"/>
        </w:trPr>
        <w:tc>
          <w:tcPr>
            <w:tcW w:w="67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6A6D28" w:rsidRPr="008E5381" w:rsidRDefault="006A6D28" w:rsidP="006A6D2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E538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Pr="002D1EEF" w:rsidRDefault="006A6D28" w:rsidP="006A6D2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231F20"/>
                <w:sz w:val="20"/>
                <w:szCs w:val="20"/>
              </w:rPr>
            </w:pPr>
            <w:r w:rsidRPr="002D1EEF">
              <w:rPr>
                <w:rFonts w:ascii="Times New Roman" w:eastAsia="Calibri" w:hAnsi="Times New Roman"/>
                <w:b/>
                <w:bCs/>
                <w:color w:val="231F20"/>
                <w:sz w:val="20"/>
                <w:szCs w:val="20"/>
              </w:rPr>
              <w:t>SHT-147</w:t>
            </w:r>
          </w:p>
        </w:tc>
        <w:tc>
          <w:tcPr>
            <w:tcW w:w="291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6A6D28" w:rsidRPr="00684371" w:rsidRDefault="006A6D28" w:rsidP="006A6D28">
            <w:pPr>
              <w:pStyle w:val="Default"/>
              <w:jc w:val="both"/>
              <w:rPr>
                <w:rFonts w:eastAsia="TimesNewRomanPSMT"/>
                <w:color w:val="19161B"/>
                <w:sz w:val="20"/>
                <w:szCs w:val="20"/>
              </w:rPr>
            </w:pPr>
            <w:r>
              <w:rPr>
                <w:rFonts w:eastAsia="TimesNewRomanPSMT"/>
                <w:color w:val="19161B"/>
                <w:sz w:val="20"/>
                <w:szCs w:val="20"/>
              </w:rPr>
              <w:t xml:space="preserve">Modül </w:t>
            </w:r>
            <w:r w:rsidRPr="00684371">
              <w:rPr>
                <w:rFonts w:eastAsia="TimesNewRomanPSMT"/>
                <w:color w:val="19161B"/>
                <w:sz w:val="20"/>
                <w:szCs w:val="20"/>
              </w:rPr>
              <w:t>De</w:t>
            </w:r>
            <w:r>
              <w:rPr>
                <w:rFonts w:eastAsia="TimesNewRomanPSMT"/>
                <w:color w:val="19161B"/>
                <w:sz w:val="20"/>
                <w:szCs w:val="20"/>
              </w:rPr>
              <w:t>rs saatleri</w:t>
            </w:r>
            <w:r w:rsidRPr="00684371">
              <w:rPr>
                <w:rFonts w:eastAsia="TimesNewRomanPSMT"/>
                <w:color w:val="19161B"/>
                <w:sz w:val="20"/>
                <w:szCs w:val="20"/>
              </w:rPr>
              <w:t xml:space="preserve"> SHT-147 </w:t>
            </w:r>
            <w:proofErr w:type="gramStart"/>
            <w:r w:rsidRPr="00684371">
              <w:rPr>
                <w:rFonts w:eastAsia="TimesNewRomanPSMT"/>
                <w:color w:val="19161B"/>
                <w:sz w:val="20"/>
                <w:szCs w:val="20"/>
              </w:rPr>
              <w:t>prosedürünü</w:t>
            </w:r>
            <w:proofErr w:type="gramEnd"/>
            <w:r w:rsidRPr="00684371">
              <w:rPr>
                <w:rFonts w:eastAsia="TimesNewRomanPSMT"/>
                <w:color w:val="19161B"/>
                <w:sz w:val="20"/>
                <w:szCs w:val="20"/>
              </w:rPr>
              <w:t xml:space="preserve"> uygun olarak hazırlanmış sınıflarda mı gerç</w:t>
            </w:r>
            <w:r>
              <w:rPr>
                <w:rFonts w:eastAsia="TimesNewRomanPSMT"/>
                <w:color w:val="19161B"/>
                <w:sz w:val="20"/>
                <w:szCs w:val="20"/>
              </w:rPr>
              <w:t>ek</w:t>
            </w:r>
            <w:r w:rsidRPr="00684371">
              <w:rPr>
                <w:rFonts w:eastAsia="TimesNewRomanPSMT"/>
                <w:color w:val="19161B"/>
                <w:sz w:val="20"/>
                <w:szCs w:val="20"/>
              </w:rPr>
              <w:t>leştiriliyor?</w:t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49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A6D28" w:rsidTr="008E5381">
        <w:trPr>
          <w:trHeight w:val="1506"/>
        </w:trPr>
        <w:tc>
          <w:tcPr>
            <w:tcW w:w="67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6A6D28" w:rsidRPr="003A61D8" w:rsidRDefault="006A6D28" w:rsidP="006A6D2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A61D8">
              <w:rPr>
                <w:rFonts w:ascii="Times New Roman" w:hAnsi="Times New Roman"/>
                <w:b/>
              </w:rPr>
              <w:t>SHT-147</w:t>
            </w:r>
          </w:p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A61D8">
              <w:rPr>
                <w:rFonts w:ascii="Times New Roman" w:hAnsi="Times New Roman"/>
                <w:b/>
              </w:rPr>
              <w:t>IR 147.A.100</w:t>
            </w:r>
          </w:p>
        </w:tc>
        <w:tc>
          <w:tcPr>
            <w:tcW w:w="291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Pr="003A61D8" w:rsidRDefault="006A6D28" w:rsidP="006A6D28">
            <w:pPr>
              <w:jc w:val="both"/>
              <w:rPr>
                <w:rFonts w:ascii="Times New Roman" w:eastAsia="Times" w:hAnsi="Times New Roman"/>
                <w:color w:val="000000"/>
              </w:rPr>
            </w:pPr>
            <w:r w:rsidRPr="003A61D8">
              <w:rPr>
                <w:rFonts w:ascii="Times New Roman" w:hAnsi="Times New Roman"/>
              </w:rPr>
              <w:t>SHT-147 standardı kapsamında Temel Eğitim yetkisine sahip veya sahip olmak isteyen eğitim kuruluşu derslerin yapacağı uygun bir  tesise sahip mi?</w:t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49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A6D28" w:rsidTr="008E5381">
        <w:trPr>
          <w:trHeight w:val="308"/>
        </w:trPr>
        <w:tc>
          <w:tcPr>
            <w:tcW w:w="67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6A6D28" w:rsidRPr="003A61D8" w:rsidRDefault="006A6D28" w:rsidP="006A6D2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7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A61D8">
              <w:rPr>
                <w:rFonts w:ascii="Times New Roman" w:hAnsi="Times New Roman"/>
                <w:b/>
              </w:rPr>
              <w:t>SHT-147</w:t>
            </w:r>
          </w:p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A61D8">
              <w:rPr>
                <w:rFonts w:ascii="Times New Roman" w:hAnsi="Times New Roman"/>
                <w:b/>
                <w:bCs/>
              </w:rPr>
              <w:t>IR 147.A.105</w:t>
            </w:r>
          </w:p>
        </w:tc>
        <w:tc>
          <w:tcPr>
            <w:tcW w:w="291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Pr="003A61D8" w:rsidRDefault="006A6D28" w:rsidP="006A6D28">
            <w:pPr>
              <w:pStyle w:val="Default"/>
              <w:jc w:val="both"/>
              <w:rPr>
                <w:sz w:val="22"/>
                <w:szCs w:val="22"/>
              </w:rPr>
            </w:pPr>
            <w:r w:rsidRPr="003A61D8">
              <w:rPr>
                <w:sz w:val="22"/>
                <w:szCs w:val="22"/>
              </w:rPr>
              <w:t xml:space="preserve">SHT-147 standardı </w:t>
            </w:r>
            <w:proofErr w:type="gramStart"/>
            <w:r w:rsidRPr="003A61D8">
              <w:rPr>
                <w:sz w:val="22"/>
                <w:szCs w:val="22"/>
              </w:rPr>
              <w:t>kapsamında  Temel</w:t>
            </w:r>
            <w:proofErr w:type="gramEnd"/>
            <w:r w:rsidRPr="003A61D8">
              <w:rPr>
                <w:sz w:val="22"/>
                <w:szCs w:val="22"/>
              </w:rPr>
              <w:t xml:space="preserve"> Eğitim yetkisine sahip veya sahip olmak isteyen eğitim kuruluşunun vereceği derslere uygun olarak istihdam etmiş olduğu yetkili eğitimci(</w:t>
            </w:r>
            <w:proofErr w:type="spellStart"/>
            <w:r w:rsidRPr="003A61D8">
              <w:rPr>
                <w:sz w:val="22"/>
                <w:szCs w:val="22"/>
              </w:rPr>
              <w:t>ler</w:t>
            </w:r>
            <w:proofErr w:type="spellEnd"/>
            <w:r w:rsidRPr="003A61D8">
              <w:rPr>
                <w:sz w:val="22"/>
                <w:szCs w:val="22"/>
              </w:rPr>
              <w:t>) mevcut mu?</w:t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49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A6D28" w:rsidTr="008E5381">
        <w:trPr>
          <w:trHeight w:val="1442"/>
        </w:trPr>
        <w:tc>
          <w:tcPr>
            <w:tcW w:w="67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137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231F20"/>
              </w:rPr>
            </w:pPr>
            <w:r w:rsidRPr="003A61D8">
              <w:rPr>
                <w:rFonts w:ascii="Times New Roman" w:eastAsia="Calibri" w:hAnsi="Times New Roman"/>
                <w:b/>
                <w:bCs/>
                <w:color w:val="231F20"/>
              </w:rPr>
              <w:t>IR 147.A.110</w:t>
            </w:r>
          </w:p>
        </w:tc>
        <w:tc>
          <w:tcPr>
            <w:tcW w:w="291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6A6D28" w:rsidRPr="003A61D8" w:rsidRDefault="006A6D28" w:rsidP="006A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  <w:p w:rsidR="006A6D28" w:rsidRPr="003A61D8" w:rsidRDefault="006A6D28" w:rsidP="006A6D28">
            <w:pPr>
              <w:pStyle w:val="Default"/>
              <w:jc w:val="both"/>
              <w:rPr>
                <w:sz w:val="22"/>
                <w:szCs w:val="22"/>
              </w:rPr>
            </w:pPr>
            <w:r w:rsidRPr="003A61D8">
              <w:rPr>
                <w:sz w:val="22"/>
                <w:szCs w:val="22"/>
              </w:rPr>
              <w:t>Eğitim alacak olan teknisyen adaylarının SHT-147 standardına göre tüm kayıtları mevcut mu?</w:t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49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A6D28" w:rsidTr="008E5381">
        <w:trPr>
          <w:trHeight w:val="1907"/>
        </w:trPr>
        <w:tc>
          <w:tcPr>
            <w:tcW w:w="67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7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A61D8">
              <w:rPr>
                <w:rFonts w:ascii="Times New Roman" w:hAnsi="Times New Roman"/>
                <w:b/>
              </w:rPr>
              <w:t>SHT-147</w:t>
            </w:r>
          </w:p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eastAsia="Times" w:hAnsi="Times New Roman"/>
                <w:b/>
                <w:color w:val="000000"/>
              </w:rPr>
            </w:pPr>
            <w:r w:rsidRPr="003A61D8">
              <w:rPr>
                <w:rFonts w:ascii="Times New Roman" w:hAnsi="Times New Roman"/>
                <w:b/>
                <w:bCs/>
              </w:rPr>
              <w:t>IR 147.A.105</w:t>
            </w:r>
          </w:p>
        </w:tc>
        <w:tc>
          <w:tcPr>
            <w:tcW w:w="291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6A6D28" w:rsidRPr="003A61D8" w:rsidRDefault="006A6D28" w:rsidP="006A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/>
                <w:color w:val="000000"/>
              </w:rPr>
            </w:pPr>
          </w:p>
          <w:p w:rsidR="006A6D28" w:rsidRPr="003A61D8" w:rsidRDefault="006A6D28" w:rsidP="006A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A61D8">
              <w:rPr>
                <w:rFonts w:ascii="Times New Roman" w:hAnsi="Times New Roman"/>
              </w:rPr>
              <w:t xml:space="preserve">SHT-147 standardı kapsamında Eğitim sırasında kullanılacak olan gerekli eğitim materyalleri mevcut mu? (AMM, IPC, Güncel Dokumanlar </w:t>
            </w:r>
            <w:proofErr w:type="spellStart"/>
            <w:r w:rsidRPr="003A61D8">
              <w:rPr>
                <w:rFonts w:ascii="Times New Roman" w:hAnsi="Times New Roman"/>
              </w:rPr>
              <w:t>v.s</w:t>
            </w:r>
            <w:proofErr w:type="spellEnd"/>
            <w:r w:rsidRPr="003A61D8">
              <w:rPr>
                <w:rFonts w:ascii="Times New Roman" w:hAnsi="Times New Roman"/>
              </w:rPr>
              <w:t>.)</w:t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49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A6D28" w:rsidTr="008E5381">
        <w:trPr>
          <w:trHeight w:val="998"/>
        </w:trPr>
        <w:tc>
          <w:tcPr>
            <w:tcW w:w="67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  <w:hideMark/>
          </w:tcPr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37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eastAsia="Times" w:hAnsi="Times New Roman"/>
                <w:b/>
                <w:color w:val="000000"/>
              </w:rPr>
            </w:pPr>
            <w:r w:rsidRPr="003A61D8">
              <w:rPr>
                <w:rFonts w:ascii="Times New Roman" w:eastAsia="Times" w:hAnsi="Times New Roman"/>
                <w:b/>
                <w:color w:val="000000"/>
              </w:rPr>
              <w:t xml:space="preserve">SHT-147 </w:t>
            </w:r>
          </w:p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eastAsia="Times" w:hAnsi="Times New Roman"/>
                <w:b/>
                <w:color w:val="000000"/>
              </w:rPr>
            </w:pPr>
            <w:r w:rsidRPr="003A61D8">
              <w:rPr>
                <w:rFonts w:ascii="Times New Roman" w:eastAsia="Times" w:hAnsi="Times New Roman"/>
                <w:b/>
                <w:color w:val="000000"/>
              </w:rPr>
              <w:t>IR 147.A.140</w:t>
            </w:r>
          </w:p>
        </w:tc>
        <w:tc>
          <w:tcPr>
            <w:tcW w:w="291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6A6D28" w:rsidRPr="003A61D8" w:rsidRDefault="006A6D28" w:rsidP="006A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/>
                <w:color w:val="000000"/>
              </w:rPr>
            </w:pPr>
          </w:p>
          <w:p w:rsidR="006A6D28" w:rsidRPr="003A61D8" w:rsidRDefault="006A6D28" w:rsidP="006A6D28">
            <w:pPr>
              <w:pStyle w:val="Default"/>
              <w:rPr>
                <w:sz w:val="22"/>
                <w:szCs w:val="22"/>
              </w:rPr>
            </w:pPr>
            <w:r w:rsidRPr="003A61D8">
              <w:rPr>
                <w:sz w:val="22"/>
                <w:szCs w:val="22"/>
              </w:rPr>
              <w:t xml:space="preserve">BEKAD </w:t>
            </w:r>
            <w:proofErr w:type="gramStart"/>
            <w:r w:rsidRPr="003A61D8">
              <w:rPr>
                <w:sz w:val="22"/>
                <w:szCs w:val="22"/>
              </w:rPr>
              <w:t>prosedürlerine</w:t>
            </w:r>
            <w:proofErr w:type="gramEnd"/>
            <w:r w:rsidRPr="003A61D8">
              <w:rPr>
                <w:sz w:val="22"/>
                <w:szCs w:val="22"/>
              </w:rPr>
              <w:t xml:space="preserve"> uygun olarak temel eğitim sınavları gerçekleştirilebiliyor mu?</w:t>
            </w:r>
          </w:p>
          <w:p w:rsidR="006A6D28" w:rsidRPr="003A61D8" w:rsidRDefault="006A6D28" w:rsidP="006A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6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49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A6D28" w:rsidTr="008E5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2"/>
        </w:trPr>
        <w:tc>
          <w:tcPr>
            <w:tcW w:w="675" w:type="dxa"/>
            <w:hideMark/>
          </w:tcPr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71" w:type="dxa"/>
          </w:tcPr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eastAsia="Times" w:hAnsi="Times New Roman"/>
                <w:b/>
                <w:color w:val="000000"/>
              </w:rPr>
            </w:pPr>
          </w:p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eastAsia="Times" w:hAnsi="Times New Roman"/>
                <w:b/>
                <w:color w:val="000000"/>
              </w:rPr>
            </w:pPr>
            <w:r w:rsidRPr="003A61D8">
              <w:rPr>
                <w:rFonts w:ascii="Times New Roman" w:eastAsia="Times" w:hAnsi="Times New Roman"/>
                <w:b/>
                <w:color w:val="000000"/>
              </w:rPr>
              <w:t xml:space="preserve">SHT-147 </w:t>
            </w:r>
          </w:p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eastAsia="Times" w:hAnsi="Times New Roman"/>
                <w:b/>
                <w:color w:val="000000"/>
              </w:rPr>
            </w:pPr>
            <w:r w:rsidRPr="003A61D8">
              <w:rPr>
                <w:rFonts w:ascii="Times New Roman" w:eastAsia="Times" w:hAnsi="Times New Roman"/>
                <w:b/>
                <w:color w:val="000000"/>
              </w:rPr>
              <w:t>IR 147.A.135</w:t>
            </w:r>
          </w:p>
        </w:tc>
        <w:tc>
          <w:tcPr>
            <w:tcW w:w="2913" w:type="dxa"/>
          </w:tcPr>
          <w:p w:rsidR="006A6D28" w:rsidRPr="003A61D8" w:rsidRDefault="006A6D28" w:rsidP="006A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  <w:p w:rsidR="006A6D28" w:rsidRPr="003A61D8" w:rsidRDefault="006A6D28" w:rsidP="006A6D28">
            <w:pPr>
              <w:pStyle w:val="Default"/>
              <w:rPr>
                <w:sz w:val="22"/>
                <w:szCs w:val="22"/>
              </w:rPr>
            </w:pPr>
            <w:r w:rsidRPr="003A61D8">
              <w:rPr>
                <w:sz w:val="22"/>
                <w:szCs w:val="22"/>
              </w:rPr>
              <w:t>SHT-147 İmtiyazlarına uygun olarak temel eğitim sınavları gerçekleştirilebiliyor mu?</w:t>
            </w:r>
          </w:p>
        </w:tc>
        <w:tc>
          <w:tcPr>
            <w:tcW w:w="559" w:type="dxa"/>
          </w:tcPr>
          <w:p w:rsidR="006A6D28" w:rsidRDefault="006A6D28" w:rsidP="006A6D2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</w:tcPr>
          <w:p w:rsidR="006A6D28" w:rsidRDefault="006A6D28" w:rsidP="006A6D2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</w:tcPr>
          <w:p w:rsidR="006A6D28" w:rsidRDefault="006A6D28" w:rsidP="006A6D2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61" w:type="dxa"/>
          </w:tcPr>
          <w:p w:rsidR="006A6D28" w:rsidRDefault="006A6D28" w:rsidP="006A6D2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496" w:type="dxa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A6D28" w:rsidTr="008E5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7"/>
        </w:trPr>
        <w:tc>
          <w:tcPr>
            <w:tcW w:w="675" w:type="dxa"/>
            <w:hideMark/>
          </w:tcPr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A6D28" w:rsidRPr="003A61D8" w:rsidRDefault="006A6D28" w:rsidP="006A6D28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6A6D28" w:rsidRPr="003A61D8" w:rsidRDefault="006A6D28" w:rsidP="006A6D28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371" w:type="dxa"/>
          </w:tcPr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eastAsia="Times" w:hAnsi="Times New Roman"/>
                <w:b/>
                <w:color w:val="000000"/>
              </w:rPr>
            </w:pPr>
          </w:p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eastAsia="Times" w:hAnsi="Times New Roman"/>
                <w:b/>
                <w:color w:val="000000"/>
              </w:rPr>
            </w:pPr>
            <w:r w:rsidRPr="003A61D8">
              <w:rPr>
                <w:rFonts w:ascii="Times New Roman" w:eastAsia="Times" w:hAnsi="Times New Roman"/>
                <w:b/>
                <w:color w:val="000000"/>
              </w:rPr>
              <w:t xml:space="preserve">SHT-147 </w:t>
            </w:r>
          </w:p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eastAsia="Times" w:hAnsi="Times New Roman"/>
                <w:b/>
                <w:color w:val="000000"/>
              </w:rPr>
            </w:pPr>
            <w:r w:rsidRPr="003A61D8">
              <w:rPr>
                <w:rFonts w:ascii="Times New Roman" w:eastAsia="Times" w:hAnsi="Times New Roman"/>
                <w:b/>
                <w:color w:val="000000"/>
              </w:rPr>
              <w:t>IR 147.A.200</w:t>
            </w:r>
          </w:p>
        </w:tc>
        <w:tc>
          <w:tcPr>
            <w:tcW w:w="2913" w:type="dxa"/>
          </w:tcPr>
          <w:p w:rsidR="006A6D28" w:rsidRPr="003A61D8" w:rsidRDefault="006A6D28" w:rsidP="006A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  <w:p w:rsidR="006A6D28" w:rsidRPr="003A61D8" w:rsidRDefault="006A6D28" w:rsidP="006A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A61D8">
              <w:rPr>
                <w:rFonts w:ascii="Times New Roman" w:hAnsi="Times New Roman"/>
              </w:rPr>
              <w:t>Bilgi eğitimi, ders müfredatları SHT-66’da belirtildiği şekilde bir kategori veya alt kategorideki hava aracı bakım lisansına ilişkin konuları içeriyor mu?</w:t>
            </w:r>
          </w:p>
        </w:tc>
        <w:tc>
          <w:tcPr>
            <w:tcW w:w="559" w:type="dxa"/>
          </w:tcPr>
          <w:p w:rsidR="006A6D28" w:rsidRDefault="006A6D28" w:rsidP="006A6D2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</w:tcPr>
          <w:p w:rsidR="006A6D28" w:rsidRDefault="006A6D28" w:rsidP="006A6D2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</w:tcPr>
          <w:p w:rsidR="006A6D28" w:rsidRDefault="006A6D28" w:rsidP="006A6D2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61" w:type="dxa"/>
          </w:tcPr>
          <w:p w:rsidR="006A6D28" w:rsidRDefault="006A6D28" w:rsidP="006A6D2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496" w:type="dxa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A6D28" w:rsidTr="008E5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4"/>
        </w:trPr>
        <w:tc>
          <w:tcPr>
            <w:tcW w:w="675" w:type="dxa"/>
            <w:hideMark/>
          </w:tcPr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A6D28" w:rsidRPr="003A61D8" w:rsidRDefault="006A6D28" w:rsidP="006A6D28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71" w:type="dxa"/>
          </w:tcPr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eastAsia="Times" w:hAnsi="Times New Roman"/>
                <w:b/>
                <w:color w:val="000000"/>
              </w:rPr>
            </w:pPr>
          </w:p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eastAsia="Times" w:hAnsi="Times New Roman"/>
                <w:b/>
                <w:color w:val="000000"/>
              </w:rPr>
            </w:pPr>
            <w:r w:rsidRPr="003A61D8">
              <w:rPr>
                <w:rFonts w:ascii="Times New Roman" w:eastAsia="Times" w:hAnsi="Times New Roman"/>
                <w:b/>
                <w:color w:val="000000"/>
              </w:rPr>
              <w:t xml:space="preserve">SHT-147 </w:t>
            </w:r>
          </w:p>
          <w:p w:rsidR="006A6D28" w:rsidRPr="003A61D8" w:rsidRDefault="006A6D28" w:rsidP="006A6D28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color w:val="000000"/>
              </w:rPr>
            </w:pPr>
            <w:r w:rsidRPr="003A61D8">
              <w:rPr>
                <w:rFonts w:ascii="Times New Roman" w:eastAsia="Times" w:hAnsi="Times New Roman"/>
                <w:b/>
                <w:color w:val="000000"/>
              </w:rPr>
              <w:t xml:space="preserve">AMC </w:t>
            </w:r>
          </w:p>
          <w:p w:rsidR="006A6D28" w:rsidRPr="003A61D8" w:rsidRDefault="006A6D28" w:rsidP="006A6D28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color w:val="000000"/>
              </w:rPr>
            </w:pPr>
            <w:r w:rsidRPr="003A61D8">
              <w:rPr>
                <w:rFonts w:ascii="Times New Roman" w:eastAsia="Times" w:hAnsi="Times New Roman"/>
                <w:b/>
                <w:color w:val="000000"/>
              </w:rPr>
              <w:t>147.A.200(g)</w:t>
            </w:r>
          </w:p>
        </w:tc>
        <w:tc>
          <w:tcPr>
            <w:tcW w:w="2913" w:type="dxa"/>
          </w:tcPr>
          <w:p w:rsidR="006A6D28" w:rsidRPr="003A61D8" w:rsidRDefault="006A6D28" w:rsidP="006A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  <w:p w:rsidR="006A6D28" w:rsidRPr="003A61D8" w:rsidRDefault="006A6D28" w:rsidP="006A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A61D8">
              <w:rPr>
                <w:rFonts w:ascii="Times New Roman" w:hAnsi="Times New Roman"/>
              </w:rPr>
              <w:t>Temel eğitim kurslarının süresi SHT-147 Talimatın Ek-1.D’ye uygun olarak yapılıyor mu?</w:t>
            </w:r>
          </w:p>
        </w:tc>
        <w:tc>
          <w:tcPr>
            <w:tcW w:w="559" w:type="dxa"/>
          </w:tcPr>
          <w:p w:rsidR="006A6D28" w:rsidRDefault="006A6D28" w:rsidP="006A6D2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</w:tcPr>
          <w:p w:rsidR="006A6D28" w:rsidRDefault="006A6D28" w:rsidP="006A6D2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</w:tcPr>
          <w:p w:rsidR="006A6D28" w:rsidRDefault="006A6D28" w:rsidP="006A6D2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61" w:type="dxa"/>
          </w:tcPr>
          <w:p w:rsidR="006A6D28" w:rsidRDefault="006A6D28" w:rsidP="006A6D2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496" w:type="dxa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A6D28" w:rsidTr="008E5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6"/>
        </w:trPr>
        <w:tc>
          <w:tcPr>
            <w:tcW w:w="675" w:type="dxa"/>
            <w:hideMark/>
          </w:tcPr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A6D28" w:rsidRPr="003A61D8" w:rsidRDefault="006A6D28" w:rsidP="006A6D28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371" w:type="dxa"/>
          </w:tcPr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eastAsia="Times" w:hAnsi="Times New Roman"/>
                <w:b/>
                <w:color w:val="000000"/>
              </w:rPr>
            </w:pPr>
          </w:p>
          <w:p w:rsidR="006A6D28" w:rsidRPr="003A61D8" w:rsidRDefault="006A6D28" w:rsidP="006A6D28">
            <w:pPr>
              <w:spacing w:line="240" w:lineRule="auto"/>
              <w:jc w:val="center"/>
              <w:rPr>
                <w:rFonts w:ascii="Times New Roman" w:eastAsia="Times" w:hAnsi="Times New Roman"/>
                <w:b/>
                <w:color w:val="000000"/>
              </w:rPr>
            </w:pPr>
            <w:r w:rsidRPr="003A61D8">
              <w:rPr>
                <w:rFonts w:ascii="Times New Roman" w:eastAsia="Times" w:hAnsi="Times New Roman"/>
                <w:b/>
                <w:color w:val="000000"/>
              </w:rPr>
              <w:t>SHT-147</w:t>
            </w:r>
          </w:p>
          <w:p w:rsidR="006A6D28" w:rsidRPr="003A61D8" w:rsidRDefault="006A6D28" w:rsidP="006A6D28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color w:val="000000"/>
              </w:rPr>
            </w:pPr>
            <w:r w:rsidRPr="003A61D8">
              <w:rPr>
                <w:rFonts w:ascii="Times New Roman" w:eastAsia="Times" w:hAnsi="Times New Roman"/>
                <w:b/>
                <w:color w:val="000000"/>
              </w:rPr>
              <w:t xml:space="preserve">AMC </w:t>
            </w:r>
          </w:p>
          <w:p w:rsidR="006A6D28" w:rsidRPr="003A61D8" w:rsidRDefault="006A6D28" w:rsidP="006A6D28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color w:val="000000"/>
              </w:rPr>
            </w:pPr>
            <w:r w:rsidRPr="003A61D8">
              <w:rPr>
                <w:rFonts w:ascii="Times New Roman" w:eastAsia="Times" w:hAnsi="Times New Roman"/>
                <w:b/>
                <w:color w:val="000000"/>
              </w:rPr>
              <w:t>147.A.200</w:t>
            </w:r>
          </w:p>
        </w:tc>
        <w:tc>
          <w:tcPr>
            <w:tcW w:w="2913" w:type="dxa"/>
          </w:tcPr>
          <w:p w:rsidR="006A6D28" w:rsidRPr="003A61D8" w:rsidRDefault="006A6D28" w:rsidP="006A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  <w:p w:rsidR="006A6D28" w:rsidRPr="003A61D8" w:rsidRDefault="006A6D28" w:rsidP="006A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3A61D8">
              <w:rPr>
                <w:rFonts w:ascii="Times New Roman" w:hAnsi="Times New Roman"/>
              </w:rPr>
              <w:t>Bir eğitim saati, herhangi bir ara/mola olmadan 60 dakika olarak mı gerçekleştiriliyor?</w:t>
            </w:r>
          </w:p>
        </w:tc>
        <w:tc>
          <w:tcPr>
            <w:tcW w:w="559" w:type="dxa"/>
          </w:tcPr>
          <w:p w:rsidR="006A6D28" w:rsidRDefault="006A6D28" w:rsidP="006A6D2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</w:tcPr>
          <w:p w:rsidR="006A6D28" w:rsidRDefault="006A6D28" w:rsidP="006A6D2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59" w:type="dxa"/>
          </w:tcPr>
          <w:p w:rsidR="006A6D28" w:rsidRDefault="006A6D28" w:rsidP="006A6D2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61" w:type="dxa"/>
          </w:tcPr>
          <w:p w:rsidR="006A6D28" w:rsidRDefault="006A6D28" w:rsidP="006A6D2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496" w:type="dxa"/>
          </w:tcPr>
          <w:p w:rsidR="006A6D28" w:rsidRDefault="006A6D28" w:rsidP="006A6D28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B76C24" w:rsidRDefault="00B76C24" w:rsidP="00D9638E">
      <w:pPr>
        <w:spacing w:after="0" w:line="240" w:lineRule="auto"/>
        <w:ind w:left="109"/>
        <w:rPr>
          <w:rFonts w:ascii="Arial" w:hAnsi="Arial" w:cs="Arial"/>
          <w:b/>
          <w:bCs/>
          <w:color w:val="FFFFFF"/>
          <w:spacing w:val="1"/>
          <w:position w:val="1"/>
          <w:sz w:val="20"/>
          <w:szCs w:val="20"/>
        </w:rPr>
        <w:sectPr w:rsidR="00B76C24" w:rsidSect="00E35ECA">
          <w:headerReference w:type="default" r:id="rId9"/>
          <w:footerReference w:type="default" r:id="rId10"/>
          <w:pgSz w:w="11906" w:h="16838"/>
          <w:pgMar w:top="1724" w:right="1417" w:bottom="426" w:left="1417" w:header="568" w:footer="386" w:gutter="0"/>
          <w:cols w:space="708"/>
          <w:docGrid w:linePitch="360"/>
        </w:sect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364C08" w:rsidTr="00CE7EE0">
        <w:trPr>
          <w:trHeight w:hRule="exact" w:val="340"/>
        </w:trPr>
        <w:tc>
          <w:tcPr>
            <w:tcW w:w="956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lastRenderedPageBreak/>
              <w:t>Tespit Edilen Bulgular ve düşünceler</w:t>
            </w:r>
          </w:p>
        </w:tc>
      </w:tr>
      <w:tr w:rsidR="00D9638E" w:rsidRPr="00364C08" w:rsidTr="000C49D3">
        <w:trPr>
          <w:trHeight w:val="860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:rsidTr="000C49D3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0E4267" w:rsidRDefault="00E509B9" w:rsidP="000C49D3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p w:rsidR="00852735" w:rsidRPr="00852735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852735">
        <w:rPr>
          <w:rFonts w:ascii="Arial" w:hAnsi="Arial" w:cs="Arial"/>
          <w:b/>
          <w:sz w:val="24"/>
        </w:rPr>
        <w:t>Kontrol listesinde kullanılan kısaltmalar:</w:t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S: Sorulmadı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U: Uygun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UD: Uygun değil</w:t>
      </w:r>
      <w:r w:rsidRPr="00852735">
        <w:rPr>
          <w:rFonts w:ascii="Arial" w:hAnsi="Arial" w:cs="Arial"/>
          <w:sz w:val="24"/>
        </w:rPr>
        <w:tab/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BS: Bulgu seviyesi</w:t>
      </w:r>
      <w:r w:rsidRPr="00852735">
        <w:rPr>
          <w:rFonts w:ascii="Arial" w:hAnsi="Arial" w:cs="Arial"/>
          <w:sz w:val="24"/>
        </w:rPr>
        <w:tab/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#: Standart bulgu numarası</w:t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</w:p>
    <w:p w:rsidR="003243C0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b/>
          <w:sz w:val="24"/>
        </w:rPr>
        <w:t>Not</w:t>
      </w:r>
      <w:r w:rsidRPr="00852735">
        <w:rPr>
          <w:rFonts w:ascii="Arial" w:hAnsi="Arial" w:cs="Arial"/>
          <w:sz w:val="24"/>
        </w:rPr>
        <w:t>: Bu kontrol listesinde UO-OPS-ORG-# tipi standart bulgu numarası kullanılır.</w:t>
      </w:r>
    </w:p>
    <w:p w:rsidR="006F6962" w:rsidRDefault="006F6962"/>
    <w:sectPr w:rsidR="006F6962" w:rsidSect="00C476A4"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F2" w:rsidRDefault="006F74F2" w:rsidP="00C74DF3">
      <w:pPr>
        <w:spacing w:after="0" w:line="240" w:lineRule="auto"/>
      </w:pPr>
      <w:r>
        <w:separator/>
      </w:r>
    </w:p>
  </w:endnote>
  <w:endnote w:type="continuationSeparator" w:id="0">
    <w:p w:rsidR="006F74F2" w:rsidRDefault="006F74F2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0" w:type="dxa"/>
      <w:tblInd w:w="-114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400"/>
    </w:tblGrid>
    <w:tr w:rsidR="00742682" w:rsidRPr="00852735" w:rsidTr="00800277">
      <w:trPr>
        <w:trHeight w:hRule="exact" w:val="283"/>
      </w:trPr>
      <w:tc>
        <w:tcPr>
          <w:tcW w:w="9400" w:type="dxa"/>
          <w:shd w:val="clear" w:color="auto" w:fill="DBE5F1" w:themeFill="accent1" w:themeFillTint="33"/>
          <w:vAlign w:val="center"/>
        </w:tcPr>
        <w:p w:rsidR="00742682" w:rsidRPr="00852735" w:rsidRDefault="00742682" w:rsidP="000C49D3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742682" w:rsidRPr="00AE29BE" w:rsidTr="00800277">
      <w:trPr>
        <w:trHeight w:val="340"/>
      </w:trPr>
      <w:tc>
        <w:tcPr>
          <w:tcW w:w="9400" w:type="dxa"/>
          <w:shd w:val="clear" w:color="auto" w:fill="FFFFFF" w:themeFill="background1"/>
          <w:vAlign w:val="center"/>
        </w:tcPr>
        <w:p w:rsidR="00742682" w:rsidRPr="00AE29BE" w:rsidRDefault="00742682" w:rsidP="000C49D3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  <w:tr w:rsidR="00742682" w:rsidRPr="00AE29BE" w:rsidTr="00800277">
      <w:trPr>
        <w:trHeight w:val="340"/>
      </w:trPr>
      <w:tc>
        <w:tcPr>
          <w:tcW w:w="9400" w:type="dxa"/>
          <w:shd w:val="clear" w:color="auto" w:fill="FFFFFF" w:themeFill="background1"/>
          <w:vAlign w:val="center"/>
        </w:tcPr>
        <w:p w:rsidR="00742682" w:rsidRPr="00AE29BE" w:rsidRDefault="00742682" w:rsidP="000C49D3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CA50D3" w:rsidRDefault="00CA50D3" w:rsidP="004D6936">
    <w:pPr>
      <w:pStyle w:val="Altbilgi"/>
      <w:tabs>
        <w:tab w:val="left" w:pos="8222"/>
      </w:tabs>
      <w:spacing w:after="60"/>
      <w:rPr>
        <w:rFonts w:ascii="Arial" w:hAnsi="Arial" w:cs="Arial"/>
        <w:sz w:val="12"/>
      </w:rPr>
    </w:pPr>
  </w:p>
  <w:p w:rsidR="00742682" w:rsidRPr="004D6936" w:rsidRDefault="00CA50D3" w:rsidP="004D6936">
    <w:pPr>
      <w:pStyle w:val="Altbilgi"/>
      <w:tabs>
        <w:tab w:val="left" w:pos="8222"/>
      </w:tabs>
      <w:spacing w:after="60"/>
      <w:rPr>
        <w:rFonts w:ascii="Arial" w:hAnsi="Arial" w:cs="Arial"/>
        <w:sz w:val="12"/>
      </w:rPr>
    </w:pPr>
    <w:r w:rsidRPr="00CA50D3">
      <w:rPr>
        <w:rFonts w:ascii="Arial" w:hAnsi="Arial" w:cs="Arial"/>
        <w:sz w:val="12"/>
      </w:rPr>
      <w:t>Dok</w:t>
    </w:r>
    <w:r w:rsidR="006A6D28">
      <w:rPr>
        <w:rFonts w:ascii="Arial" w:hAnsi="Arial" w:cs="Arial"/>
        <w:sz w:val="12"/>
      </w:rPr>
      <w:t xml:space="preserve">üman No: </w:t>
    </w:r>
    <w:proofErr w:type="gramStart"/>
    <w:r w:rsidR="006A6D28">
      <w:rPr>
        <w:rFonts w:ascii="Arial" w:hAnsi="Arial" w:cs="Arial"/>
        <w:sz w:val="12"/>
      </w:rPr>
      <w:t>SHGM.UED</w:t>
    </w:r>
    <w:proofErr w:type="gramEnd"/>
    <w:r w:rsidR="006A6D28">
      <w:rPr>
        <w:rFonts w:ascii="Arial" w:hAnsi="Arial" w:cs="Arial"/>
        <w:sz w:val="12"/>
      </w:rPr>
      <w:t>.</w:t>
    </w:r>
    <w:r w:rsidR="006A6D28" w:rsidRPr="006A6D28">
      <w:rPr>
        <w:rFonts w:ascii="Arial" w:hAnsi="Arial" w:cs="Arial"/>
        <w:sz w:val="12"/>
      </w:rPr>
      <w:t>41466435</w:t>
    </w:r>
    <w:r w:rsidR="008261AB">
      <w:rPr>
        <w:rFonts w:ascii="Arial" w:hAnsi="Arial" w:cs="Arial"/>
        <w:sz w:val="12"/>
      </w:rPr>
      <w:t xml:space="preserve">.FR.266                      </w:t>
    </w:r>
    <w:r>
      <w:rPr>
        <w:rFonts w:ascii="Arial" w:hAnsi="Arial" w:cs="Arial"/>
        <w:sz w:val="12"/>
      </w:rPr>
      <w:t xml:space="preserve"> </w:t>
    </w:r>
    <w:r w:rsidR="000565FD">
      <w:rPr>
        <w:rFonts w:ascii="Arial" w:hAnsi="Arial" w:cs="Arial"/>
        <w:sz w:val="12"/>
      </w:rPr>
      <w:t>Yürürlük Tarihi: 09.05</w:t>
    </w:r>
    <w:r w:rsidR="006A6D28">
      <w:rPr>
        <w:rFonts w:ascii="Arial" w:hAnsi="Arial" w:cs="Arial"/>
        <w:sz w:val="12"/>
      </w:rPr>
      <w:t>.2022</w:t>
    </w:r>
    <w:r w:rsidR="008261AB">
      <w:rPr>
        <w:rFonts w:ascii="Arial" w:hAnsi="Arial" w:cs="Arial"/>
        <w:sz w:val="12"/>
      </w:rPr>
      <w:t xml:space="preserve">                                  </w:t>
    </w:r>
    <w:r w:rsidR="006A6D28">
      <w:rPr>
        <w:rFonts w:ascii="Arial" w:hAnsi="Arial" w:cs="Arial"/>
        <w:sz w:val="12"/>
      </w:rPr>
      <w:t xml:space="preserve"> </w:t>
    </w:r>
    <w:r w:rsidRPr="00CA50D3">
      <w:rPr>
        <w:rFonts w:ascii="Arial" w:hAnsi="Arial" w:cs="Arial"/>
        <w:sz w:val="12"/>
      </w:rPr>
      <w:t>Revizyon No – Tarihi: 00 – 00/00/0000</w:t>
    </w:r>
    <w:r w:rsidR="00742682">
      <w:rPr>
        <w:rFonts w:ascii="Arial" w:hAnsi="Arial" w:cs="Arial"/>
        <w:sz w:val="12"/>
      </w:rPr>
      <w:tab/>
    </w:r>
    <w:r w:rsidR="00742682">
      <w:rPr>
        <w:rFonts w:ascii="Arial" w:hAnsi="Arial" w:cs="Arial"/>
        <w:sz w:val="12"/>
      </w:rPr>
      <w:tab/>
    </w:r>
    <w:r w:rsidR="00742682" w:rsidRPr="004D6936">
      <w:rPr>
        <w:rFonts w:ascii="Arial" w:hAnsi="Arial" w:cs="Arial"/>
        <w:sz w:val="12"/>
      </w:rPr>
      <w:t xml:space="preserve">Sayfa </w:t>
    </w:r>
    <w:r w:rsidR="009760FB" w:rsidRPr="005645B0">
      <w:rPr>
        <w:rFonts w:ascii="Arial" w:hAnsi="Arial" w:cs="Arial"/>
        <w:b/>
        <w:bCs/>
        <w:sz w:val="12"/>
      </w:rPr>
      <w:fldChar w:fldCharType="begin"/>
    </w:r>
    <w:r w:rsidR="00742682" w:rsidRPr="005645B0">
      <w:rPr>
        <w:rFonts w:ascii="Arial" w:hAnsi="Arial" w:cs="Arial"/>
        <w:b/>
        <w:bCs/>
        <w:sz w:val="12"/>
      </w:rPr>
      <w:instrText xml:space="preserve"> PAGE  \* Arabic  \* MERGEFORMAT </w:instrText>
    </w:r>
    <w:r w:rsidR="009760FB" w:rsidRPr="005645B0">
      <w:rPr>
        <w:rFonts w:ascii="Arial" w:hAnsi="Arial" w:cs="Arial"/>
        <w:b/>
        <w:bCs/>
        <w:sz w:val="12"/>
      </w:rPr>
      <w:fldChar w:fldCharType="separate"/>
    </w:r>
    <w:r w:rsidR="008261AB">
      <w:rPr>
        <w:rFonts w:ascii="Arial" w:hAnsi="Arial" w:cs="Arial"/>
        <w:b/>
        <w:bCs/>
        <w:noProof/>
        <w:sz w:val="12"/>
      </w:rPr>
      <w:t>4</w:t>
    </w:r>
    <w:r w:rsidR="009760FB" w:rsidRPr="005645B0">
      <w:rPr>
        <w:rFonts w:ascii="Arial" w:hAnsi="Arial" w:cs="Arial"/>
        <w:b/>
        <w:bCs/>
        <w:sz w:val="12"/>
      </w:rPr>
      <w:fldChar w:fldCharType="end"/>
    </w:r>
    <w:r w:rsidR="00742682">
      <w:rPr>
        <w:rFonts w:ascii="Arial" w:hAnsi="Arial" w:cs="Arial"/>
        <w:sz w:val="12"/>
      </w:rPr>
      <w:t xml:space="preserve"> /</w:t>
    </w:r>
    <w:r w:rsidR="00742682" w:rsidRPr="005645B0">
      <w:rPr>
        <w:rFonts w:ascii="Arial" w:hAnsi="Arial" w:cs="Arial"/>
        <w:sz w:val="12"/>
      </w:rPr>
      <w:t xml:space="preserve"> </w:t>
    </w:r>
    <w:fldSimple w:instr=" NUMPAGES  \* Arabic  \* MERGEFORMAT ">
      <w:r w:rsidR="008261AB" w:rsidRPr="008261AB">
        <w:rPr>
          <w:rFonts w:ascii="Arial" w:hAnsi="Arial" w:cs="Arial"/>
          <w:b/>
          <w:bCs/>
          <w:noProof/>
          <w:sz w:val="12"/>
        </w:rPr>
        <w:t>4</w:t>
      </w:r>
    </w:fldSimple>
  </w:p>
  <w:p w:rsidR="00742682" w:rsidRPr="00C476A4" w:rsidRDefault="00742682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F2" w:rsidRDefault="006F74F2" w:rsidP="00C74DF3">
      <w:pPr>
        <w:spacing w:after="0" w:line="240" w:lineRule="auto"/>
      </w:pPr>
      <w:r>
        <w:separator/>
      </w:r>
    </w:p>
  </w:footnote>
  <w:footnote w:type="continuationSeparator" w:id="0">
    <w:p w:rsidR="006F74F2" w:rsidRDefault="006F74F2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742682" w:rsidTr="00BE7913">
      <w:tc>
        <w:tcPr>
          <w:tcW w:w="9640" w:type="dxa"/>
          <w:shd w:val="clear" w:color="auto" w:fill="auto"/>
          <w:vAlign w:val="center"/>
        </w:tcPr>
        <w:p w:rsidR="00742682" w:rsidRPr="00E20744" w:rsidRDefault="00742682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2682" w:rsidTr="00E35ECA">
      <w:trPr>
        <w:trHeight w:val="50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742682" w:rsidRPr="00C24103" w:rsidRDefault="0091678A" w:rsidP="00C24103">
          <w:pPr>
            <w:pStyle w:val="stbilgi"/>
            <w:spacing w:line="276" w:lineRule="auto"/>
            <w:jc w:val="center"/>
            <w:rPr>
              <w:rFonts w:ascii="Aaux ProMedium" w:hAnsi="Aaux ProMedium"/>
              <w:b/>
              <w:sz w:val="24"/>
              <w:szCs w:val="24"/>
            </w:rPr>
          </w:pPr>
          <w:r>
            <w:rPr>
              <w:rFonts w:ascii="Aaux ProMedium" w:hAnsi="Aaux ProMedium"/>
              <w:b/>
              <w:sz w:val="24"/>
              <w:szCs w:val="24"/>
            </w:rPr>
            <w:t xml:space="preserve">SHY-147 </w:t>
          </w:r>
          <w:r w:rsidR="006A6D28">
            <w:rPr>
              <w:rFonts w:ascii="Aaux ProMedium" w:hAnsi="Aaux ProMedium"/>
              <w:b/>
              <w:sz w:val="24"/>
              <w:szCs w:val="24"/>
            </w:rPr>
            <w:t>Temel Teorik Kursu Denetleme K</w:t>
          </w:r>
          <w:r>
            <w:rPr>
              <w:rFonts w:ascii="Aaux ProMedium" w:hAnsi="Aaux ProMedium"/>
              <w:b/>
              <w:sz w:val="24"/>
              <w:szCs w:val="24"/>
            </w:rPr>
            <w:t>ontrol Formu (Ürün Denetimi</w:t>
          </w:r>
          <w:r w:rsidR="00C87C03" w:rsidRPr="00C87C03">
            <w:rPr>
              <w:rFonts w:ascii="Aaux ProMedium" w:hAnsi="Aaux ProMedium"/>
              <w:b/>
              <w:sz w:val="24"/>
              <w:szCs w:val="24"/>
            </w:rPr>
            <w:t>)</w:t>
          </w:r>
        </w:p>
      </w:tc>
    </w:tr>
  </w:tbl>
  <w:p w:rsidR="00742682" w:rsidRDefault="0074268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2EA654BA"/>
    <w:multiLevelType w:val="hybridMultilevel"/>
    <w:tmpl w:val="95C4294C"/>
    <w:lvl w:ilvl="0" w:tplc="04E420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>
    <w:nsid w:val="5FB60375"/>
    <w:multiLevelType w:val="hybridMultilevel"/>
    <w:tmpl w:val="4E4E6E16"/>
    <w:lvl w:ilvl="0" w:tplc="041F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7E9C"/>
    <w:rsid w:val="00016FC7"/>
    <w:rsid w:val="0002468E"/>
    <w:rsid w:val="000305CA"/>
    <w:rsid w:val="000335AA"/>
    <w:rsid w:val="000534CA"/>
    <w:rsid w:val="000539B3"/>
    <w:rsid w:val="000565FD"/>
    <w:rsid w:val="00061D3E"/>
    <w:rsid w:val="000846E4"/>
    <w:rsid w:val="00090C09"/>
    <w:rsid w:val="000B3DD3"/>
    <w:rsid w:val="000B75DE"/>
    <w:rsid w:val="000C49D3"/>
    <w:rsid w:val="000E4267"/>
    <w:rsid w:val="000E4760"/>
    <w:rsid w:val="000F30A8"/>
    <w:rsid w:val="001005C3"/>
    <w:rsid w:val="001030E3"/>
    <w:rsid w:val="00103DB7"/>
    <w:rsid w:val="00104D4B"/>
    <w:rsid w:val="0011230E"/>
    <w:rsid w:val="00116F4B"/>
    <w:rsid w:val="00133860"/>
    <w:rsid w:val="00143D06"/>
    <w:rsid w:val="00163A45"/>
    <w:rsid w:val="0017418C"/>
    <w:rsid w:val="00191731"/>
    <w:rsid w:val="001D186B"/>
    <w:rsid w:val="001E0C8A"/>
    <w:rsid w:val="001E339A"/>
    <w:rsid w:val="001F2B72"/>
    <w:rsid w:val="001F67E0"/>
    <w:rsid w:val="00211FC7"/>
    <w:rsid w:val="00211FF4"/>
    <w:rsid w:val="002214F0"/>
    <w:rsid w:val="002216E1"/>
    <w:rsid w:val="00222F58"/>
    <w:rsid w:val="002463B3"/>
    <w:rsid w:val="00290F0C"/>
    <w:rsid w:val="002A6B6F"/>
    <w:rsid w:val="002B28EF"/>
    <w:rsid w:val="002C0F08"/>
    <w:rsid w:val="002F27E6"/>
    <w:rsid w:val="002F5733"/>
    <w:rsid w:val="00310CB2"/>
    <w:rsid w:val="003132B0"/>
    <w:rsid w:val="003179DE"/>
    <w:rsid w:val="00323828"/>
    <w:rsid w:val="003243C0"/>
    <w:rsid w:val="00327FB9"/>
    <w:rsid w:val="00333C83"/>
    <w:rsid w:val="00333CF3"/>
    <w:rsid w:val="00335454"/>
    <w:rsid w:val="003607B5"/>
    <w:rsid w:val="00364C08"/>
    <w:rsid w:val="0036686B"/>
    <w:rsid w:val="00372FD8"/>
    <w:rsid w:val="00382930"/>
    <w:rsid w:val="00383213"/>
    <w:rsid w:val="00390235"/>
    <w:rsid w:val="003A59FA"/>
    <w:rsid w:val="003A61D8"/>
    <w:rsid w:val="003C2E07"/>
    <w:rsid w:val="003D36C2"/>
    <w:rsid w:val="003F3D73"/>
    <w:rsid w:val="00411696"/>
    <w:rsid w:val="00417188"/>
    <w:rsid w:val="00426EAE"/>
    <w:rsid w:val="00450241"/>
    <w:rsid w:val="00455413"/>
    <w:rsid w:val="004635EB"/>
    <w:rsid w:val="004678B1"/>
    <w:rsid w:val="00473AC2"/>
    <w:rsid w:val="00484EF6"/>
    <w:rsid w:val="00496AF1"/>
    <w:rsid w:val="004A7C9E"/>
    <w:rsid w:val="004B1908"/>
    <w:rsid w:val="004B2957"/>
    <w:rsid w:val="004B4AB5"/>
    <w:rsid w:val="004C3E31"/>
    <w:rsid w:val="004D325B"/>
    <w:rsid w:val="004D6936"/>
    <w:rsid w:val="004F5EE4"/>
    <w:rsid w:val="005007E1"/>
    <w:rsid w:val="005027FD"/>
    <w:rsid w:val="00511472"/>
    <w:rsid w:val="00525E5A"/>
    <w:rsid w:val="0052755E"/>
    <w:rsid w:val="00531B8F"/>
    <w:rsid w:val="00544558"/>
    <w:rsid w:val="005529CF"/>
    <w:rsid w:val="0055371D"/>
    <w:rsid w:val="0055486B"/>
    <w:rsid w:val="005645B0"/>
    <w:rsid w:val="00572D14"/>
    <w:rsid w:val="005761A1"/>
    <w:rsid w:val="005F32A8"/>
    <w:rsid w:val="005F4D1E"/>
    <w:rsid w:val="005F74F5"/>
    <w:rsid w:val="006107E9"/>
    <w:rsid w:val="00611727"/>
    <w:rsid w:val="00651BC9"/>
    <w:rsid w:val="006604AA"/>
    <w:rsid w:val="00672D22"/>
    <w:rsid w:val="00681463"/>
    <w:rsid w:val="00682C40"/>
    <w:rsid w:val="00683915"/>
    <w:rsid w:val="006A6D28"/>
    <w:rsid w:val="006C07D9"/>
    <w:rsid w:val="006C60B4"/>
    <w:rsid w:val="006D6FCC"/>
    <w:rsid w:val="006E31C6"/>
    <w:rsid w:val="006E5080"/>
    <w:rsid w:val="006F1498"/>
    <w:rsid w:val="006F4FE1"/>
    <w:rsid w:val="006F6962"/>
    <w:rsid w:val="006F74F2"/>
    <w:rsid w:val="00700CC8"/>
    <w:rsid w:val="00710126"/>
    <w:rsid w:val="0072548D"/>
    <w:rsid w:val="00742682"/>
    <w:rsid w:val="00745412"/>
    <w:rsid w:val="00754568"/>
    <w:rsid w:val="00763853"/>
    <w:rsid w:val="00783DE9"/>
    <w:rsid w:val="007A0DC8"/>
    <w:rsid w:val="007B08CA"/>
    <w:rsid w:val="007C2736"/>
    <w:rsid w:val="007E11BD"/>
    <w:rsid w:val="007F2437"/>
    <w:rsid w:val="00800277"/>
    <w:rsid w:val="008060C5"/>
    <w:rsid w:val="008106CD"/>
    <w:rsid w:val="00824313"/>
    <w:rsid w:val="00825589"/>
    <w:rsid w:val="008261AB"/>
    <w:rsid w:val="0083369D"/>
    <w:rsid w:val="008406CB"/>
    <w:rsid w:val="00842879"/>
    <w:rsid w:val="00852735"/>
    <w:rsid w:val="00856F9A"/>
    <w:rsid w:val="00890EAB"/>
    <w:rsid w:val="00897C02"/>
    <w:rsid w:val="008A4154"/>
    <w:rsid w:val="008B4942"/>
    <w:rsid w:val="008C7DCE"/>
    <w:rsid w:val="008E5381"/>
    <w:rsid w:val="0090495F"/>
    <w:rsid w:val="009158A1"/>
    <w:rsid w:val="0091678A"/>
    <w:rsid w:val="00926726"/>
    <w:rsid w:val="009303F2"/>
    <w:rsid w:val="009512AF"/>
    <w:rsid w:val="009557EA"/>
    <w:rsid w:val="00961CB1"/>
    <w:rsid w:val="009760FB"/>
    <w:rsid w:val="00986D76"/>
    <w:rsid w:val="009940E6"/>
    <w:rsid w:val="009A0E80"/>
    <w:rsid w:val="009A3547"/>
    <w:rsid w:val="009D032E"/>
    <w:rsid w:val="009D45E3"/>
    <w:rsid w:val="009D65B4"/>
    <w:rsid w:val="009F3250"/>
    <w:rsid w:val="00A21AD3"/>
    <w:rsid w:val="00A21B3C"/>
    <w:rsid w:val="00A53A1E"/>
    <w:rsid w:val="00A574CF"/>
    <w:rsid w:val="00A712C4"/>
    <w:rsid w:val="00A72816"/>
    <w:rsid w:val="00A93E6A"/>
    <w:rsid w:val="00A94781"/>
    <w:rsid w:val="00AA2670"/>
    <w:rsid w:val="00AA4EC8"/>
    <w:rsid w:val="00AB1C1B"/>
    <w:rsid w:val="00AB3B71"/>
    <w:rsid w:val="00AE29BE"/>
    <w:rsid w:val="00AF0463"/>
    <w:rsid w:val="00AF2783"/>
    <w:rsid w:val="00B01F37"/>
    <w:rsid w:val="00B35727"/>
    <w:rsid w:val="00B43053"/>
    <w:rsid w:val="00B54B7E"/>
    <w:rsid w:val="00B62A78"/>
    <w:rsid w:val="00B74D66"/>
    <w:rsid w:val="00B76C24"/>
    <w:rsid w:val="00B77B15"/>
    <w:rsid w:val="00B84881"/>
    <w:rsid w:val="00B91411"/>
    <w:rsid w:val="00B97AC7"/>
    <w:rsid w:val="00BB28A9"/>
    <w:rsid w:val="00BB78A8"/>
    <w:rsid w:val="00BC455E"/>
    <w:rsid w:val="00BD5F6E"/>
    <w:rsid w:val="00BE7913"/>
    <w:rsid w:val="00C23241"/>
    <w:rsid w:val="00C24103"/>
    <w:rsid w:val="00C42CE7"/>
    <w:rsid w:val="00C44526"/>
    <w:rsid w:val="00C476A4"/>
    <w:rsid w:val="00C55406"/>
    <w:rsid w:val="00C74DF3"/>
    <w:rsid w:val="00C77E02"/>
    <w:rsid w:val="00C87C03"/>
    <w:rsid w:val="00C97A6A"/>
    <w:rsid w:val="00CA1E48"/>
    <w:rsid w:val="00CA50D3"/>
    <w:rsid w:val="00CB3F70"/>
    <w:rsid w:val="00CD56EC"/>
    <w:rsid w:val="00CD69D3"/>
    <w:rsid w:val="00CE7EE0"/>
    <w:rsid w:val="00CF577F"/>
    <w:rsid w:val="00D063D6"/>
    <w:rsid w:val="00D34740"/>
    <w:rsid w:val="00D42DD9"/>
    <w:rsid w:val="00D622F3"/>
    <w:rsid w:val="00D70E18"/>
    <w:rsid w:val="00D76BD7"/>
    <w:rsid w:val="00D81940"/>
    <w:rsid w:val="00D93908"/>
    <w:rsid w:val="00D9638E"/>
    <w:rsid w:val="00DA7AF2"/>
    <w:rsid w:val="00DC1AFB"/>
    <w:rsid w:val="00DE0AE6"/>
    <w:rsid w:val="00E07F1D"/>
    <w:rsid w:val="00E13F8E"/>
    <w:rsid w:val="00E20744"/>
    <w:rsid w:val="00E208CD"/>
    <w:rsid w:val="00E20F15"/>
    <w:rsid w:val="00E229E8"/>
    <w:rsid w:val="00E239C3"/>
    <w:rsid w:val="00E26C2A"/>
    <w:rsid w:val="00E35ECA"/>
    <w:rsid w:val="00E41F05"/>
    <w:rsid w:val="00E46BBE"/>
    <w:rsid w:val="00E503E6"/>
    <w:rsid w:val="00E509B9"/>
    <w:rsid w:val="00E714CC"/>
    <w:rsid w:val="00E730A6"/>
    <w:rsid w:val="00E75B0C"/>
    <w:rsid w:val="00E8356C"/>
    <w:rsid w:val="00E920CF"/>
    <w:rsid w:val="00EB44C9"/>
    <w:rsid w:val="00F200FF"/>
    <w:rsid w:val="00F21BC1"/>
    <w:rsid w:val="00F30583"/>
    <w:rsid w:val="00F356B5"/>
    <w:rsid w:val="00F35EFA"/>
    <w:rsid w:val="00F6133D"/>
    <w:rsid w:val="00F74A33"/>
    <w:rsid w:val="00F81015"/>
    <w:rsid w:val="00F86EF1"/>
    <w:rsid w:val="00FB09F0"/>
    <w:rsid w:val="00FD2201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A50D79-F0FE-4D33-BDA2-F6F3A737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43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styleId="GvdeMetni2">
    <w:name w:val="Body Text 2"/>
    <w:basedOn w:val="Normal"/>
    <w:link w:val="GvdeMetni2Char"/>
    <w:rsid w:val="00116F4B"/>
    <w:pPr>
      <w:spacing w:after="0" w:line="240" w:lineRule="auto"/>
      <w:jc w:val="both"/>
    </w:pPr>
    <w:rPr>
      <w:rFonts w:ascii="Times" w:eastAsia="Times" w:hAnsi="Times"/>
      <w:sz w:val="2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116F4B"/>
    <w:rPr>
      <w:rFonts w:ascii="Times" w:eastAsia="Times" w:hAnsi="Times"/>
      <w:sz w:val="28"/>
    </w:rPr>
  </w:style>
  <w:style w:type="table" w:customStyle="1" w:styleId="TabloKlavuzu1">
    <w:name w:val="Tablo Kılavuzu1"/>
    <w:basedOn w:val="NormalTablo"/>
    <w:next w:val="TabloKlavuzu"/>
    <w:uiPriority w:val="59"/>
    <w:rsid w:val="00116F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F4B"/>
    <w:pPr>
      <w:autoSpaceDE w:val="0"/>
      <w:autoSpaceDN w:val="0"/>
      <w:adjustRightInd w:val="0"/>
    </w:pPr>
    <w:rPr>
      <w:rFonts w:ascii="Times New Roman" w:eastAsia="Times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7E6A-7415-4AA0-BFCB-EB255032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7</cp:revision>
  <cp:lastPrinted>2014-06-17T11:50:00Z</cp:lastPrinted>
  <dcterms:created xsi:type="dcterms:W3CDTF">2022-02-01T08:54:00Z</dcterms:created>
  <dcterms:modified xsi:type="dcterms:W3CDTF">2022-05-10T11:30:00Z</dcterms:modified>
</cp:coreProperties>
</file>